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4F" w:rsidRPr="00810A4E" w:rsidRDefault="0073004F" w:rsidP="0073004F">
      <w:pPr>
        <w:spacing w:after="0"/>
        <w:jc w:val="center"/>
        <w:rPr>
          <w:rFonts w:ascii="Times New Roman" w:hAnsi="Times New Roman"/>
          <w:b/>
          <w:sz w:val="32"/>
          <w:szCs w:val="28"/>
        </w:rPr>
      </w:pPr>
      <w:r w:rsidRPr="00810A4E">
        <w:rPr>
          <w:rFonts w:ascii="Times New Roman" w:hAnsi="Times New Roman"/>
          <w:b/>
          <w:sz w:val="32"/>
          <w:szCs w:val="28"/>
        </w:rPr>
        <w:t>Результаты государственной (итоговой) аттестации</w:t>
      </w:r>
    </w:p>
    <w:p w:rsidR="0073004F" w:rsidRPr="00810A4E" w:rsidRDefault="0073004F" w:rsidP="0073004F">
      <w:pPr>
        <w:spacing w:after="0"/>
        <w:jc w:val="center"/>
        <w:rPr>
          <w:rFonts w:ascii="Times New Roman" w:hAnsi="Times New Roman"/>
          <w:b/>
          <w:sz w:val="32"/>
          <w:szCs w:val="28"/>
        </w:rPr>
      </w:pPr>
      <w:r w:rsidRPr="00810A4E">
        <w:rPr>
          <w:rFonts w:ascii="Times New Roman" w:hAnsi="Times New Roman"/>
          <w:b/>
          <w:sz w:val="32"/>
          <w:szCs w:val="28"/>
        </w:rPr>
        <w:t>в 2016 учебном году.</w:t>
      </w:r>
    </w:p>
    <w:p w:rsidR="0073004F" w:rsidRDefault="0073004F" w:rsidP="0073004F">
      <w:pPr>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 xml:space="preserve">11 класс заканчивали 28 выпускников, аттестаты выданы 28 учащимся. 7 учащихся получили аттестаты с отличием. </w:t>
      </w:r>
    </w:p>
    <w:p w:rsidR="0073004F" w:rsidRDefault="0073004F" w:rsidP="0073004F">
      <w:pPr>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 xml:space="preserve">    9 класс заканчивали 107 учащихся.  Выпускники 9 – </w:t>
      </w:r>
      <w:proofErr w:type="spellStart"/>
      <w:r>
        <w:rPr>
          <w:rFonts w:ascii="Times New Roman" w:eastAsia="Calibri" w:hAnsi="Times New Roman"/>
          <w:sz w:val="28"/>
          <w:szCs w:val="28"/>
          <w:shd w:val="clear" w:color="auto" w:fill="FFFFFF"/>
        </w:rPr>
        <w:t>ых</w:t>
      </w:r>
      <w:proofErr w:type="spellEnd"/>
      <w:r>
        <w:rPr>
          <w:rFonts w:ascii="Times New Roman" w:eastAsia="Calibri" w:hAnsi="Times New Roman"/>
          <w:sz w:val="28"/>
          <w:szCs w:val="28"/>
          <w:shd w:val="clear" w:color="auto" w:fill="FFFFFF"/>
        </w:rPr>
        <w:t xml:space="preserve"> классов сдавали два обязательных экзамена (русский язык и математику) и два экзамена по выбору. По итогам ГИА – 9 один учащийся получил справку об обучении, все остальные выпускники, успешно сдавшие экзамены, получили аттестаты об основном общем образовании. 14 учащихся получили аттестаты об основном общем образовании с отличием.</w:t>
      </w:r>
    </w:p>
    <w:p w:rsidR="0073004F" w:rsidRDefault="0073004F" w:rsidP="0073004F">
      <w:pPr>
        <w:jc w:val="center"/>
        <w:rPr>
          <w:rFonts w:ascii="Times New Roman" w:eastAsia="Calibri" w:hAnsi="Times New Roman"/>
          <w:b/>
          <w:sz w:val="28"/>
          <w:szCs w:val="28"/>
        </w:rPr>
      </w:pPr>
      <w:r>
        <w:rPr>
          <w:rFonts w:ascii="Times New Roman" w:eastAsia="Calibri" w:hAnsi="Times New Roman"/>
          <w:b/>
          <w:sz w:val="28"/>
          <w:szCs w:val="28"/>
        </w:rPr>
        <w:t>Итоги ЕГЭ</w:t>
      </w:r>
    </w:p>
    <w:p w:rsidR="0073004F" w:rsidRDefault="0073004F" w:rsidP="0073004F">
      <w:pPr>
        <w:rPr>
          <w:rFonts w:ascii="Times New Roman" w:eastAsia="Calibri" w:hAnsi="Times New Roman"/>
          <w:b/>
          <w:sz w:val="28"/>
          <w:szCs w:val="28"/>
        </w:rPr>
      </w:pPr>
      <w:r>
        <w:rPr>
          <w:rFonts w:ascii="Times New Roman" w:eastAsia="Calibri" w:hAnsi="Times New Roman"/>
          <w:b/>
          <w:sz w:val="28"/>
          <w:szCs w:val="28"/>
        </w:rPr>
        <w:t>Русский язык</w:t>
      </w:r>
    </w:p>
    <w:p w:rsidR="0073004F" w:rsidRDefault="0073004F" w:rsidP="0073004F">
      <w:pPr>
        <w:rPr>
          <w:rFonts w:ascii="Times New Roman" w:eastAsia="Calibri" w:hAnsi="Times New Roman"/>
          <w:sz w:val="28"/>
          <w:szCs w:val="28"/>
        </w:rPr>
      </w:pPr>
      <w:r>
        <w:rPr>
          <w:rFonts w:ascii="Times New Roman" w:eastAsia="Calibri" w:hAnsi="Times New Roman"/>
          <w:sz w:val="28"/>
          <w:szCs w:val="28"/>
        </w:rPr>
        <w:t>Всего участников – 28</w:t>
      </w:r>
    </w:p>
    <w:p w:rsidR="0073004F" w:rsidRDefault="0073004F" w:rsidP="0073004F">
      <w:pPr>
        <w:rPr>
          <w:rFonts w:ascii="Times New Roman" w:eastAsia="Calibri" w:hAnsi="Times New Roman"/>
          <w:sz w:val="28"/>
          <w:szCs w:val="28"/>
        </w:rPr>
      </w:pPr>
      <w:r>
        <w:rPr>
          <w:rFonts w:ascii="Times New Roman" w:eastAsia="Calibri" w:hAnsi="Times New Roman"/>
          <w:sz w:val="28"/>
          <w:szCs w:val="28"/>
        </w:rPr>
        <w:t xml:space="preserve">Максимум – 96 баллов </w:t>
      </w:r>
    </w:p>
    <w:p w:rsidR="0073004F" w:rsidRDefault="0073004F" w:rsidP="0073004F">
      <w:pPr>
        <w:rPr>
          <w:rFonts w:ascii="Times New Roman" w:eastAsia="Calibri" w:hAnsi="Times New Roman"/>
          <w:sz w:val="28"/>
          <w:szCs w:val="28"/>
        </w:rPr>
      </w:pPr>
      <w:r>
        <w:rPr>
          <w:rFonts w:ascii="Times New Roman" w:eastAsia="Calibri" w:hAnsi="Times New Roman"/>
          <w:sz w:val="28"/>
          <w:szCs w:val="28"/>
        </w:rPr>
        <w:t xml:space="preserve">Средний балл – 67, 1  </w:t>
      </w:r>
    </w:p>
    <w:p w:rsidR="0073004F" w:rsidRDefault="0073004F" w:rsidP="0073004F">
      <w:pPr>
        <w:rPr>
          <w:rFonts w:ascii="Times New Roman" w:eastAsia="Calibri" w:hAnsi="Times New Roman"/>
          <w:sz w:val="24"/>
          <w:szCs w:val="24"/>
        </w:rPr>
      </w:pPr>
      <w:r>
        <w:rPr>
          <w:rFonts w:ascii="Cambria" w:eastAsia="Cambria" w:hAnsi="Cambria" w:cs="Times New Roman"/>
          <w:noProof/>
          <w:sz w:val="24"/>
          <w:szCs w:val="24"/>
          <w:lang w:eastAsia="ru-RU"/>
        </w:rPr>
        <w:drawing>
          <wp:inline distT="0" distB="0" distL="0" distR="0">
            <wp:extent cx="5153025" cy="29241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004F" w:rsidRDefault="0073004F" w:rsidP="0073004F">
      <w:pPr>
        <w:ind w:firstLine="709"/>
        <w:rPr>
          <w:rFonts w:ascii="Times New Roman" w:eastAsia="Calibri" w:hAnsi="Times New Roman"/>
          <w:sz w:val="28"/>
          <w:szCs w:val="28"/>
        </w:rPr>
      </w:pPr>
      <w:r>
        <w:rPr>
          <w:rFonts w:ascii="Times New Roman" w:eastAsia="Calibri" w:hAnsi="Times New Roman"/>
          <w:sz w:val="28"/>
          <w:szCs w:val="28"/>
        </w:rPr>
        <w:t xml:space="preserve">Максимум по лицею – 96 баллов </w:t>
      </w:r>
      <w:proofErr w:type="spellStart"/>
      <w:r>
        <w:rPr>
          <w:rFonts w:ascii="Times New Roman" w:eastAsia="Calibri" w:hAnsi="Times New Roman"/>
          <w:sz w:val="28"/>
          <w:szCs w:val="28"/>
        </w:rPr>
        <w:t>Байрамукова</w:t>
      </w:r>
      <w:proofErr w:type="spellEnd"/>
      <w:r>
        <w:rPr>
          <w:rFonts w:ascii="Times New Roman" w:eastAsia="Calibri" w:hAnsi="Times New Roman"/>
          <w:sz w:val="28"/>
          <w:szCs w:val="28"/>
        </w:rPr>
        <w:t xml:space="preserve"> Тамара (11 а).</w:t>
      </w:r>
    </w:p>
    <w:p w:rsidR="0073004F" w:rsidRDefault="0073004F" w:rsidP="0073004F">
      <w:pPr>
        <w:ind w:firstLine="709"/>
        <w:rPr>
          <w:rFonts w:ascii="Times New Roman" w:eastAsia="Calibri" w:hAnsi="Times New Roman"/>
          <w:sz w:val="28"/>
          <w:szCs w:val="28"/>
        </w:rPr>
      </w:pPr>
      <w:r>
        <w:rPr>
          <w:rFonts w:ascii="Times New Roman" w:eastAsia="Calibri" w:hAnsi="Times New Roman"/>
          <w:sz w:val="28"/>
          <w:szCs w:val="28"/>
        </w:rPr>
        <w:t xml:space="preserve">Минимум – 28 баллов </w:t>
      </w:r>
      <w:proofErr w:type="spellStart"/>
      <w:r>
        <w:rPr>
          <w:rFonts w:ascii="Times New Roman" w:eastAsia="Calibri" w:hAnsi="Times New Roman"/>
          <w:sz w:val="28"/>
          <w:szCs w:val="28"/>
        </w:rPr>
        <w:t>Хосуева</w:t>
      </w:r>
      <w:proofErr w:type="spellEnd"/>
      <w:r>
        <w:rPr>
          <w:rFonts w:ascii="Times New Roman" w:eastAsia="Calibri" w:hAnsi="Times New Roman"/>
          <w:sz w:val="28"/>
          <w:szCs w:val="28"/>
        </w:rPr>
        <w:t xml:space="preserve"> Алина (11 б).</w:t>
      </w:r>
    </w:p>
    <w:p w:rsidR="0073004F" w:rsidRDefault="0073004F" w:rsidP="0073004F">
      <w:pPr>
        <w:ind w:firstLine="709"/>
        <w:rPr>
          <w:rFonts w:ascii="Times New Roman" w:eastAsia="Calibri" w:hAnsi="Times New Roman"/>
          <w:sz w:val="28"/>
          <w:szCs w:val="28"/>
        </w:rPr>
      </w:pPr>
      <w:r>
        <w:rPr>
          <w:rFonts w:ascii="Times New Roman" w:eastAsia="Calibri" w:hAnsi="Times New Roman"/>
          <w:sz w:val="28"/>
          <w:szCs w:val="28"/>
        </w:rPr>
        <w:t>Не преодолели минимальный порог – 0.</w:t>
      </w:r>
    </w:p>
    <w:p w:rsidR="0073004F" w:rsidRDefault="0073004F" w:rsidP="0073004F">
      <w:pPr>
        <w:ind w:firstLine="709"/>
        <w:rPr>
          <w:rFonts w:ascii="Times New Roman" w:eastAsia="Calibri" w:hAnsi="Times New Roman"/>
          <w:sz w:val="28"/>
          <w:szCs w:val="28"/>
        </w:rPr>
      </w:pPr>
      <w:r>
        <w:rPr>
          <w:rFonts w:ascii="Times New Roman" w:eastAsia="Calibri" w:hAnsi="Times New Roman"/>
          <w:sz w:val="28"/>
          <w:szCs w:val="28"/>
        </w:rPr>
        <w:t>Итоги ЕГЭ (с учетом резервных дней, апелляций)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473"/>
        <w:gridCol w:w="2067"/>
        <w:gridCol w:w="1516"/>
        <w:gridCol w:w="1708"/>
        <w:gridCol w:w="1558"/>
      </w:tblGrid>
      <w:tr w:rsidR="0073004F" w:rsidTr="0073004F">
        <w:tc>
          <w:tcPr>
            <w:tcW w:w="1708" w:type="dxa"/>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r>
              <w:rPr>
                <w:rFonts w:ascii="Times New Roman" w:eastAsia="Calibri" w:hAnsi="Times New Roman"/>
                <w:sz w:val="28"/>
                <w:szCs w:val="28"/>
              </w:rPr>
              <w:t>Предмет</w:t>
            </w:r>
          </w:p>
        </w:tc>
        <w:tc>
          <w:tcPr>
            <w:tcW w:w="1473"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0"/>
                <w:szCs w:val="20"/>
              </w:rPr>
            </w:pPr>
            <w:r>
              <w:rPr>
                <w:rFonts w:ascii="Times New Roman" w:eastAsia="Calibri" w:hAnsi="Times New Roman"/>
                <w:sz w:val="20"/>
                <w:szCs w:val="20"/>
              </w:rPr>
              <w:t>Класс</w:t>
            </w:r>
          </w:p>
        </w:tc>
        <w:tc>
          <w:tcPr>
            <w:tcW w:w="2067"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 xml:space="preserve">Количество детей, не </w:t>
            </w:r>
            <w:r>
              <w:rPr>
                <w:rFonts w:ascii="Times New Roman" w:eastAsia="Calibri" w:hAnsi="Times New Roman"/>
                <w:sz w:val="28"/>
                <w:szCs w:val="28"/>
              </w:rPr>
              <w:lastRenderedPageBreak/>
              <w:t>перешедших нижний порог</w:t>
            </w:r>
          </w:p>
        </w:tc>
        <w:tc>
          <w:tcPr>
            <w:tcW w:w="1516"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lastRenderedPageBreak/>
              <w:t xml:space="preserve">Средний балл </w:t>
            </w:r>
            <w:r>
              <w:rPr>
                <w:rFonts w:ascii="Times New Roman" w:eastAsia="Calibri" w:hAnsi="Times New Roman"/>
                <w:sz w:val="28"/>
                <w:szCs w:val="28"/>
              </w:rPr>
              <w:lastRenderedPageBreak/>
              <w:t>по предмету</w:t>
            </w:r>
          </w:p>
        </w:tc>
        <w:tc>
          <w:tcPr>
            <w:tcW w:w="1708"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lastRenderedPageBreak/>
              <w:t>ФИО учителя</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Категория</w:t>
            </w:r>
          </w:p>
        </w:tc>
      </w:tr>
      <w:tr w:rsidR="0073004F" w:rsidTr="0073004F">
        <w:tc>
          <w:tcPr>
            <w:tcW w:w="1708"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r>
              <w:rPr>
                <w:rFonts w:ascii="Times New Roman" w:eastAsia="Calibri" w:hAnsi="Times New Roman"/>
                <w:sz w:val="28"/>
                <w:szCs w:val="28"/>
              </w:rPr>
              <w:lastRenderedPageBreak/>
              <w:t>Русский язык</w:t>
            </w:r>
          </w:p>
        </w:tc>
        <w:tc>
          <w:tcPr>
            <w:tcW w:w="1473"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11 а</w:t>
            </w:r>
          </w:p>
        </w:tc>
        <w:tc>
          <w:tcPr>
            <w:tcW w:w="2067"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0</w:t>
            </w:r>
          </w:p>
        </w:tc>
        <w:tc>
          <w:tcPr>
            <w:tcW w:w="1516"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73</w:t>
            </w:r>
          </w:p>
        </w:tc>
        <w:tc>
          <w:tcPr>
            <w:tcW w:w="1708" w:type="dxa"/>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proofErr w:type="spellStart"/>
            <w:r>
              <w:rPr>
                <w:rFonts w:ascii="Times New Roman" w:eastAsia="Calibri" w:hAnsi="Times New Roman"/>
                <w:sz w:val="28"/>
                <w:szCs w:val="28"/>
              </w:rPr>
              <w:t>Шереметова</w:t>
            </w:r>
            <w:proofErr w:type="spellEnd"/>
            <w:r>
              <w:rPr>
                <w:rFonts w:ascii="Times New Roman" w:eastAsia="Calibri" w:hAnsi="Times New Roman"/>
                <w:sz w:val="28"/>
                <w:szCs w:val="28"/>
              </w:rPr>
              <w:t xml:space="preserve"> З.А.</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r>
              <w:rPr>
                <w:rFonts w:ascii="Times New Roman" w:eastAsia="Calibri" w:hAnsi="Times New Roman"/>
                <w:sz w:val="28"/>
                <w:szCs w:val="28"/>
              </w:rPr>
              <w:t>Высшая</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11 б</w:t>
            </w:r>
          </w:p>
        </w:tc>
        <w:tc>
          <w:tcPr>
            <w:tcW w:w="2067"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0</w:t>
            </w:r>
          </w:p>
        </w:tc>
        <w:tc>
          <w:tcPr>
            <w:tcW w:w="1516"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58, 5</w:t>
            </w:r>
          </w:p>
        </w:tc>
        <w:tc>
          <w:tcPr>
            <w:tcW w:w="1708" w:type="dxa"/>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proofErr w:type="spellStart"/>
            <w:r>
              <w:rPr>
                <w:rFonts w:ascii="Times New Roman" w:eastAsia="Calibri" w:hAnsi="Times New Roman"/>
                <w:sz w:val="28"/>
                <w:szCs w:val="28"/>
              </w:rPr>
              <w:t>Штепа</w:t>
            </w:r>
            <w:proofErr w:type="spellEnd"/>
            <w:r>
              <w:rPr>
                <w:rFonts w:ascii="Times New Roman" w:eastAsia="Calibri" w:hAnsi="Times New Roman"/>
                <w:sz w:val="28"/>
                <w:szCs w:val="28"/>
              </w:rPr>
              <w:t xml:space="preserve"> З.М.</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r>
              <w:rPr>
                <w:rFonts w:ascii="Times New Roman" w:eastAsia="Calibri" w:hAnsi="Times New Roman"/>
                <w:sz w:val="28"/>
                <w:szCs w:val="28"/>
              </w:rPr>
              <w:t>Высшая</w:t>
            </w:r>
          </w:p>
        </w:tc>
      </w:tr>
    </w:tbl>
    <w:p w:rsidR="0073004F" w:rsidRDefault="0073004F" w:rsidP="0073004F">
      <w:pPr>
        <w:ind w:firstLine="708"/>
        <w:rPr>
          <w:rFonts w:ascii="Times New Roman" w:eastAsia="Calibri" w:hAnsi="Times New Roman"/>
          <w:sz w:val="28"/>
          <w:szCs w:val="28"/>
        </w:rPr>
      </w:pPr>
      <w:r>
        <w:rPr>
          <w:rFonts w:ascii="Times New Roman" w:eastAsia="Calibri" w:hAnsi="Times New Roman"/>
          <w:sz w:val="28"/>
          <w:szCs w:val="28"/>
        </w:rPr>
        <w:t>Результаты ЕГЭ по русскому языку по классам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63"/>
        <w:gridCol w:w="1298"/>
        <w:gridCol w:w="2057"/>
        <w:gridCol w:w="1900"/>
        <w:gridCol w:w="1711"/>
      </w:tblGrid>
      <w:tr w:rsidR="0073004F" w:rsidTr="0073004F">
        <w:tc>
          <w:tcPr>
            <w:tcW w:w="170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Класс</w:t>
            </w:r>
          </w:p>
        </w:tc>
        <w:tc>
          <w:tcPr>
            <w:tcW w:w="1363"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rPr>
            </w:pPr>
            <w:r>
              <w:rPr>
                <w:rFonts w:ascii="Times New Roman" w:eastAsia="Calibri" w:hAnsi="Times New Roman"/>
              </w:rPr>
              <w:t xml:space="preserve">Количество </w:t>
            </w:r>
            <w:proofErr w:type="gramStart"/>
            <w:r>
              <w:rPr>
                <w:rFonts w:ascii="Times New Roman" w:eastAsia="Calibri" w:hAnsi="Times New Roman"/>
              </w:rPr>
              <w:t>сдававших</w:t>
            </w:r>
            <w:proofErr w:type="gramEnd"/>
          </w:p>
        </w:tc>
        <w:tc>
          <w:tcPr>
            <w:tcW w:w="1298"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Не преодолели минимальный порог</w:t>
            </w:r>
          </w:p>
        </w:tc>
        <w:tc>
          <w:tcPr>
            <w:tcW w:w="171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ФИО учителя</w:t>
            </w:r>
          </w:p>
        </w:tc>
      </w:tr>
      <w:tr w:rsidR="0073004F" w:rsidTr="0073004F">
        <w:tc>
          <w:tcPr>
            <w:tcW w:w="170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11 а</w:t>
            </w:r>
          </w:p>
        </w:tc>
        <w:tc>
          <w:tcPr>
            <w:tcW w:w="1363"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15</w:t>
            </w:r>
          </w:p>
        </w:tc>
        <w:tc>
          <w:tcPr>
            <w:tcW w:w="1298"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58,5</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91</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0</w:t>
            </w:r>
          </w:p>
        </w:tc>
        <w:tc>
          <w:tcPr>
            <w:tcW w:w="1711" w:type="dxa"/>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proofErr w:type="spellStart"/>
            <w:r>
              <w:rPr>
                <w:rFonts w:ascii="Times New Roman" w:eastAsia="Calibri" w:hAnsi="Times New Roman"/>
                <w:sz w:val="28"/>
                <w:szCs w:val="28"/>
              </w:rPr>
              <w:t>Штепа</w:t>
            </w:r>
            <w:proofErr w:type="spellEnd"/>
            <w:r>
              <w:rPr>
                <w:rFonts w:ascii="Times New Roman" w:eastAsia="Calibri" w:hAnsi="Times New Roman"/>
                <w:sz w:val="28"/>
                <w:szCs w:val="28"/>
              </w:rPr>
              <w:t xml:space="preserve"> З.М.</w:t>
            </w:r>
          </w:p>
        </w:tc>
      </w:tr>
      <w:tr w:rsidR="0073004F" w:rsidTr="0073004F">
        <w:tc>
          <w:tcPr>
            <w:tcW w:w="170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11 б</w:t>
            </w:r>
          </w:p>
        </w:tc>
        <w:tc>
          <w:tcPr>
            <w:tcW w:w="1363"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13</w:t>
            </w:r>
          </w:p>
        </w:tc>
        <w:tc>
          <w:tcPr>
            <w:tcW w:w="1298"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73</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96</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0</w:t>
            </w:r>
          </w:p>
        </w:tc>
        <w:tc>
          <w:tcPr>
            <w:tcW w:w="1711" w:type="dxa"/>
            <w:tcBorders>
              <w:top w:val="single" w:sz="4" w:space="0" w:color="auto"/>
              <w:left w:val="single" w:sz="4" w:space="0" w:color="auto"/>
              <w:bottom w:val="single" w:sz="4" w:space="0" w:color="auto"/>
              <w:right w:val="single" w:sz="4" w:space="0" w:color="auto"/>
            </w:tcBorders>
            <w:hideMark/>
          </w:tcPr>
          <w:p w:rsidR="0073004F" w:rsidRDefault="0073004F">
            <w:pPr>
              <w:rPr>
                <w:rFonts w:ascii="Times New Roman" w:eastAsia="Calibri" w:hAnsi="Times New Roman"/>
                <w:sz w:val="28"/>
                <w:szCs w:val="28"/>
              </w:rPr>
            </w:pPr>
            <w:proofErr w:type="spellStart"/>
            <w:r>
              <w:rPr>
                <w:rFonts w:ascii="Times New Roman" w:eastAsia="Calibri" w:hAnsi="Times New Roman"/>
                <w:sz w:val="28"/>
                <w:szCs w:val="28"/>
              </w:rPr>
              <w:t>Шереметова</w:t>
            </w:r>
            <w:proofErr w:type="spellEnd"/>
            <w:r>
              <w:rPr>
                <w:rFonts w:ascii="Times New Roman" w:eastAsia="Calibri" w:hAnsi="Times New Roman"/>
                <w:sz w:val="28"/>
                <w:szCs w:val="28"/>
              </w:rPr>
              <w:t xml:space="preserve"> З.А.</w:t>
            </w:r>
          </w:p>
        </w:tc>
      </w:tr>
    </w:tbl>
    <w:p w:rsidR="0073004F" w:rsidRDefault="0073004F" w:rsidP="0073004F">
      <w:pPr>
        <w:ind w:firstLine="708"/>
        <w:rPr>
          <w:rFonts w:ascii="Times New Roman" w:eastAsia="Calibri" w:hAnsi="Times New Roman"/>
          <w:sz w:val="28"/>
          <w:szCs w:val="28"/>
        </w:rPr>
      </w:pPr>
      <w:r>
        <w:rPr>
          <w:rFonts w:ascii="Times New Roman" w:eastAsia="Calibri" w:hAnsi="Times New Roman"/>
          <w:sz w:val="28"/>
          <w:szCs w:val="28"/>
        </w:rPr>
        <w:t>Диапазон баллов ЕГЭ по русскому языку в 2016 году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3190"/>
        <w:gridCol w:w="3191"/>
      </w:tblGrid>
      <w:tr w:rsidR="0073004F" w:rsidTr="0073004F">
        <w:tc>
          <w:tcPr>
            <w:tcW w:w="3649"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Предмет</w:t>
            </w: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Диапазон баллов</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Кол-во учащихся</w:t>
            </w:r>
          </w:p>
        </w:tc>
      </w:tr>
      <w:tr w:rsidR="0073004F" w:rsidTr="0073004F">
        <w:tc>
          <w:tcPr>
            <w:tcW w:w="3649"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10-19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0</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20-29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1</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30-39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2</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40-49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4</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50-59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3</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60-69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5</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70-79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7</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80-89</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3</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rPr>
                <w:rFonts w:ascii="Times New Roman" w:eastAsia="Calibr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90-100</w:t>
            </w:r>
          </w:p>
        </w:tc>
        <w:tc>
          <w:tcPr>
            <w:tcW w:w="3191" w:type="dxa"/>
            <w:tcBorders>
              <w:top w:val="single" w:sz="4" w:space="0" w:color="auto"/>
              <w:left w:val="single" w:sz="4" w:space="0" w:color="auto"/>
              <w:bottom w:val="single" w:sz="4" w:space="0" w:color="auto"/>
              <w:right w:val="single" w:sz="4" w:space="0" w:color="auto"/>
            </w:tcBorders>
            <w:hideMark/>
          </w:tcPr>
          <w:p w:rsidR="0073004F" w:rsidRDefault="0073004F">
            <w:pPr>
              <w:ind w:firstLine="708"/>
              <w:rPr>
                <w:rFonts w:ascii="Times New Roman" w:eastAsia="Calibri" w:hAnsi="Times New Roman"/>
                <w:sz w:val="28"/>
                <w:szCs w:val="28"/>
              </w:rPr>
            </w:pPr>
            <w:r>
              <w:rPr>
                <w:rFonts w:ascii="Times New Roman" w:eastAsia="Calibri" w:hAnsi="Times New Roman"/>
                <w:sz w:val="28"/>
                <w:szCs w:val="28"/>
              </w:rPr>
              <w:t>3</w:t>
            </w:r>
          </w:p>
        </w:tc>
      </w:tr>
    </w:tbl>
    <w:p w:rsidR="0073004F" w:rsidRDefault="0073004F" w:rsidP="0073004F">
      <w:pPr>
        <w:ind w:firstLine="708"/>
        <w:rPr>
          <w:rFonts w:ascii="Times New Roman" w:eastAsia="Calibri" w:hAnsi="Times New Roman"/>
          <w:b/>
          <w:sz w:val="28"/>
          <w:szCs w:val="28"/>
        </w:rPr>
      </w:pPr>
      <w:r>
        <w:rPr>
          <w:rFonts w:ascii="Times New Roman" w:eastAsia="Calibri" w:hAnsi="Times New Roman"/>
          <w:b/>
          <w:sz w:val="28"/>
          <w:szCs w:val="28"/>
        </w:rPr>
        <w:t>Математика</w:t>
      </w:r>
    </w:p>
    <w:p w:rsidR="0073004F" w:rsidRDefault="0073004F" w:rsidP="0073004F">
      <w:pPr>
        <w:rPr>
          <w:rFonts w:ascii="Times New Roman" w:eastAsia="Calibri" w:hAnsi="Times New Roman"/>
          <w:sz w:val="32"/>
          <w:szCs w:val="32"/>
        </w:rPr>
      </w:pPr>
      <w:r>
        <w:rPr>
          <w:rFonts w:ascii="Times New Roman" w:eastAsia="Calibri" w:hAnsi="Times New Roman"/>
          <w:sz w:val="32"/>
          <w:szCs w:val="32"/>
        </w:rPr>
        <w:t>Всего участников – 28</w:t>
      </w:r>
    </w:p>
    <w:p w:rsidR="0073004F" w:rsidRDefault="0073004F" w:rsidP="0073004F">
      <w:pPr>
        <w:rPr>
          <w:rFonts w:ascii="Times New Roman" w:eastAsia="Calibri" w:hAnsi="Times New Roman"/>
          <w:sz w:val="32"/>
          <w:szCs w:val="32"/>
        </w:rPr>
      </w:pPr>
      <w:r>
        <w:rPr>
          <w:rFonts w:ascii="Times New Roman" w:eastAsia="Calibri" w:hAnsi="Times New Roman"/>
          <w:sz w:val="32"/>
          <w:szCs w:val="32"/>
        </w:rPr>
        <w:t>Максимум – 88 баллов (</w:t>
      </w:r>
      <w:proofErr w:type="spellStart"/>
      <w:r>
        <w:rPr>
          <w:rFonts w:ascii="Times New Roman" w:eastAsia="Calibri" w:hAnsi="Times New Roman"/>
          <w:sz w:val="32"/>
          <w:szCs w:val="32"/>
        </w:rPr>
        <w:t>Шидаков</w:t>
      </w:r>
      <w:proofErr w:type="spellEnd"/>
      <w:r>
        <w:rPr>
          <w:rFonts w:ascii="Times New Roman" w:eastAsia="Calibri" w:hAnsi="Times New Roman"/>
          <w:sz w:val="32"/>
          <w:szCs w:val="32"/>
        </w:rPr>
        <w:t xml:space="preserve">  Расул)</w:t>
      </w:r>
    </w:p>
    <w:p w:rsidR="0073004F" w:rsidRDefault="0073004F" w:rsidP="0073004F">
      <w:pPr>
        <w:rPr>
          <w:rFonts w:ascii="Times New Roman" w:eastAsia="Calibri" w:hAnsi="Times New Roman"/>
          <w:sz w:val="32"/>
          <w:szCs w:val="32"/>
        </w:rPr>
      </w:pPr>
      <w:r>
        <w:rPr>
          <w:rFonts w:ascii="Times New Roman" w:eastAsia="Calibri" w:hAnsi="Times New Roman"/>
          <w:sz w:val="32"/>
          <w:szCs w:val="32"/>
        </w:rPr>
        <w:t xml:space="preserve">Средний балл </w:t>
      </w:r>
      <w:proofErr w:type="gramStart"/>
      <w:r>
        <w:rPr>
          <w:rFonts w:ascii="Times New Roman" w:eastAsia="Calibri" w:hAnsi="Times New Roman"/>
          <w:sz w:val="32"/>
          <w:szCs w:val="32"/>
        </w:rPr>
        <w:t>сдававших</w:t>
      </w:r>
      <w:proofErr w:type="gramEnd"/>
      <w:r>
        <w:rPr>
          <w:rFonts w:ascii="Times New Roman" w:eastAsia="Calibri" w:hAnsi="Times New Roman"/>
          <w:sz w:val="32"/>
          <w:szCs w:val="32"/>
        </w:rPr>
        <w:t xml:space="preserve">  профильную математику – 59,1 балла</w:t>
      </w:r>
    </w:p>
    <w:p w:rsidR="0073004F" w:rsidRDefault="0073004F" w:rsidP="0073004F">
      <w:pPr>
        <w:rPr>
          <w:rFonts w:ascii="Times New Roman" w:eastAsia="Calibri" w:hAnsi="Times New Roman"/>
          <w:sz w:val="32"/>
          <w:szCs w:val="32"/>
        </w:rPr>
      </w:pPr>
    </w:p>
    <w:p w:rsidR="0073004F" w:rsidRDefault="0073004F" w:rsidP="0073004F">
      <w:pPr>
        <w:rPr>
          <w:rFonts w:ascii="Times New Roman" w:eastAsia="Calibri" w:hAnsi="Times New Roman"/>
          <w:b/>
          <w:sz w:val="32"/>
          <w:szCs w:val="32"/>
        </w:rPr>
      </w:pPr>
      <w:r>
        <w:rPr>
          <w:rFonts w:ascii="Times New Roman" w:eastAsia="Calibri" w:hAnsi="Times New Roman"/>
          <w:b/>
          <w:sz w:val="32"/>
          <w:szCs w:val="32"/>
        </w:rPr>
        <w:t>Результаты  ЕГЭ  по математике по классам</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407"/>
        <w:gridCol w:w="1337"/>
        <w:gridCol w:w="2238"/>
        <w:gridCol w:w="2141"/>
        <w:gridCol w:w="2508"/>
      </w:tblGrid>
      <w:tr w:rsidR="0073004F" w:rsidTr="0073004F">
        <w:tc>
          <w:tcPr>
            <w:tcW w:w="1004"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rPr>
                <w:rFonts w:ascii="Times New Roman" w:eastAsia="Calibri" w:hAnsi="Times New Roman"/>
                <w:sz w:val="32"/>
                <w:szCs w:val="32"/>
              </w:rPr>
            </w:pPr>
            <w:r>
              <w:rPr>
                <w:rFonts w:ascii="Times New Roman" w:eastAsia="Calibri" w:hAnsi="Times New Roman"/>
                <w:sz w:val="32"/>
                <w:szCs w:val="32"/>
              </w:rPr>
              <w:t>класс</w:t>
            </w:r>
          </w:p>
        </w:tc>
        <w:tc>
          <w:tcPr>
            <w:tcW w:w="1407"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rPr>
                <w:rFonts w:ascii="Times New Roman" w:eastAsia="Calibri" w:hAnsi="Times New Roman"/>
                <w:sz w:val="32"/>
                <w:szCs w:val="32"/>
              </w:rPr>
            </w:pPr>
            <w:r>
              <w:rPr>
                <w:rFonts w:ascii="Times New Roman" w:eastAsia="Calibri" w:hAnsi="Times New Roman"/>
                <w:sz w:val="32"/>
                <w:szCs w:val="32"/>
              </w:rPr>
              <w:t>кол-во сдававших ЕГЭ</w:t>
            </w:r>
          </w:p>
        </w:tc>
        <w:tc>
          <w:tcPr>
            <w:tcW w:w="1337"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rPr>
                <w:rFonts w:ascii="Times New Roman" w:eastAsia="Calibri" w:hAnsi="Times New Roman"/>
                <w:sz w:val="32"/>
                <w:szCs w:val="32"/>
              </w:rPr>
            </w:pPr>
            <w:r>
              <w:rPr>
                <w:rFonts w:ascii="Times New Roman" w:eastAsia="Calibri" w:hAnsi="Times New Roman"/>
                <w:sz w:val="32"/>
                <w:szCs w:val="32"/>
              </w:rPr>
              <w:t>средний балл</w:t>
            </w:r>
          </w:p>
        </w:tc>
        <w:tc>
          <w:tcPr>
            <w:tcW w:w="2238"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rPr>
                <w:rFonts w:ascii="Times New Roman" w:eastAsia="Calibri" w:hAnsi="Times New Roman"/>
                <w:sz w:val="32"/>
                <w:szCs w:val="32"/>
              </w:rPr>
            </w:pPr>
            <w:r>
              <w:rPr>
                <w:rFonts w:ascii="Times New Roman" w:eastAsia="Calibri" w:hAnsi="Times New Roman"/>
                <w:sz w:val="32"/>
                <w:szCs w:val="32"/>
              </w:rPr>
              <w:t>максимальный балл</w:t>
            </w:r>
          </w:p>
        </w:tc>
        <w:tc>
          <w:tcPr>
            <w:tcW w:w="2141"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rPr>
                <w:rFonts w:ascii="Times New Roman" w:eastAsia="Calibri" w:hAnsi="Times New Roman"/>
                <w:sz w:val="32"/>
                <w:szCs w:val="32"/>
              </w:rPr>
            </w:pPr>
            <w:r>
              <w:rPr>
                <w:rFonts w:ascii="Times New Roman" w:eastAsia="Calibri" w:hAnsi="Times New Roman"/>
                <w:sz w:val="32"/>
                <w:szCs w:val="32"/>
              </w:rPr>
              <w:t>не преодолел минимальный порог</w:t>
            </w:r>
          </w:p>
        </w:tc>
        <w:tc>
          <w:tcPr>
            <w:tcW w:w="2508" w:type="dxa"/>
            <w:tcBorders>
              <w:top w:val="single" w:sz="4" w:space="0" w:color="000000"/>
              <w:left w:val="single" w:sz="4" w:space="0" w:color="000000"/>
              <w:bottom w:val="single" w:sz="4" w:space="0" w:color="000000"/>
              <w:right w:val="single" w:sz="4" w:space="0" w:color="000000"/>
            </w:tcBorders>
          </w:tcPr>
          <w:p w:rsidR="0073004F" w:rsidRDefault="0073004F">
            <w:pPr>
              <w:spacing w:after="0"/>
              <w:rPr>
                <w:rFonts w:ascii="Times New Roman" w:eastAsia="Calibri" w:hAnsi="Times New Roman"/>
                <w:sz w:val="32"/>
                <w:szCs w:val="32"/>
              </w:rPr>
            </w:pPr>
            <w:r>
              <w:rPr>
                <w:rFonts w:ascii="Times New Roman" w:eastAsia="Calibri" w:hAnsi="Times New Roman"/>
                <w:sz w:val="32"/>
                <w:szCs w:val="32"/>
              </w:rPr>
              <w:t>ФИО учителя</w:t>
            </w:r>
          </w:p>
          <w:p w:rsidR="0073004F" w:rsidRDefault="0073004F">
            <w:pPr>
              <w:spacing w:after="0"/>
              <w:rPr>
                <w:rFonts w:ascii="Times New Roman" w:eastAsia="Calibri" w:hAnsi="Times New Roman"/>
                <w:sz w:val="32"/>
                <w:szCs w:val="32"/>
              </w:rPr>
            </w:pPr>
          </w:p>
        </w:tc>
      </w:tr>
      <w:tr w:rsidR="0073004F" w:rsidTr="0073004F">
        <w:tc>
          <w:tcPr>
            <w:tcW w:w="1004"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11а</w:t>
            </w:r>
          </w:p>
        </w:tc>
        <w:tc>
          <w:tcPr>
            <w:tcW w:w="1407"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3</w:t>
            </w:r>
          </w:p>
        </w:tc>
        <w:tc>
          <w:tcPr>
            <w:tcW w:w="1337"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b/>
                <w:sz w:val="32"/>
                <w:szCs w:val="32"/>
              </w:rPr>
            </w:pPr>
            <w:r>
              <w:rPr>
                <w:rFonts w:ascii="Times New Roman" w:eastAsia="Calibri" w:hAnsi="Times New Roman"/>
                <w:b/>
                <w:sz w:val="32"/>
                <w:szCs w:val="32"/>
              </w:rPr>
              <w:t>58,3</w:t>
            </w:r>
          </w:p>
        </w:tc>
        <w:tc>
          <w:tcPr>
            <w:tcW w:w="2238"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68</w:t>
            </w:r>
          </w:p>
        </w:tc>
        <w:tc>
          <w:tcPr>
            <w:tcW w:w="2141"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0</w:t>
            </w:r>
          </w:p>
        </w:tc>
        <w:tc>
          <w:tcPr>
            <w:tcW w:w="2508"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rPr>
                <w:rFonts w:ascii="Times New Roman" w:eastAsia="Calibri" w:hAnsi="Times New Roman"/>
                <w:sz w:val="32"/>
                <w:szCs w:val="32"/>
              </w:rPr>
            </w:pPr>
            <w:proofErr w:type="spellStart"/>
            <w:r>
              <w:rPr>
                <w:rFonts w:ascii="Times New Roman" w:eastAsia="Calibri" w:hAnsi="Times New Roman"/>
                <w:sz w:val="32"/>
                <w:szCs w:val="32"/>
              </w:rPr>
              <w:t>КостинаМ.И</w:t>
            </w:r>
            <w:proofErr w:type="spellEnd"/>
            <w:r>
              <w:rPr>
                <w:rFonts w:ascii="Times New Roman" w:eastAsia="Calibri" w:hAnsi="Times New Roman"/>
                <w:sz w:val="32"/>
                <w:szCs w:val="32"/>
              </w:rPr>
              <w:t>.</w:t>
            </w:r>
          </w:p>
        </w:tc>
      </w:tr>
      <w:tr w:rsidR="0073004F" w:rsidTr="0073004F">
        <w:tc>
          <w:tcPr>
            <w:tcW w:w="1004"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11б</w:t>
            </w:r>
          </w:p>
        </w:tc>
        <w:tc>
          <w:tcPr>
            <w:tcW w:w="1407"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4</w:t>
            </w:r>
          </w:p>
        </w:tc>
        <w:tc>
          <w:tcPr>
            <w:tcW w:w="1337"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b/>
                <w:sz w:val="32"/>
                <w:szCs w:val="32"/>
              </w:rPr>
            </w:pPr>
            <w:r>
              <w:rPr>
                <w:rFonts w:ascii="Times New Roman" w:eastAsia="Calibri" w:hAnsi="Times New Roman"/>
                <w:b/>
                <w:sz w:val="32"/>
                <w:szCs w:val="32"/>
              </w:rPr>
              <w:t>59,8</w:t>
            </w:r>
          </w:p>
        </w:tc>
        <w:tc>
          <w:tcPr>
            <w:tcW w:w="2238"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88</w:t>
            </w:r>
          </w:p>
        </w:tc>
        <w:tc>
          <w:tcPr>
            <w:tcW w:w="2141"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jc w:val="center"/>
              <w:rPr>
                <w:rFonts w:ascii="Times New Roman" w:eastAsia="Calibri" w:hAnsi="Times New Roman"/>
                <w:sz w:val="32"/>
                <w:szCs w:val="32"/>
              </w:rPr>
            </w:pPr>
            <w:r>
              <w:rPr>
                <w:rFonts w:ascii="Times New Roman" w:eastAsia="Calibri" w:hAnsi="Times New Roman"/>
                <w:sz w:val="32"/>
                <w:szCs w:val="32"/>
              </w:rPr>
              <w:t>0</w:t>
            </w:r>
          </w:p>
        </w:tc>
        <w:tc>
          <w:tcPr>
            <w:tcW w:w="2508" w:type="dxa"/>
            <w:tcBorders>
              <w:top w:val="single" w:sz="4" w:space="0" w:color="000000"/>
              <w:left w:val="single" w:sz="4" w:space="0" w:color="000000"/>
              <w:bottom w:val="single" w:sz="4" w:space="0" w:color="000000"/>
              <w:right w:val="single" w:sz="4" w:space="0" w:color="000000"/>
            </w:tcBorders>
            <w:hideMark/>
          </w:tcPr>
          <w:p w:rsidR="0073004F" w:rsidRDefault="0073004F">
            <w:pPr>
              <w:spacing w:after="0"/>
              <w:rPr>
                <w:rFonts w:ascii="Times New Roman" w:eastAsia="Calibri" w:hAnsi="Times New Roman"/>
                <w:sz w:val="32"/>
                <w:szCs w:val="32"/>
              </w:rPr>
            </w:pPr>
            <w:proofErr w:type="spellStart"/>
            <w:r>
              <w:rPr>
                <w:rFonts w:ascii="Times New Roman" w:eastAsia="Calibri" w:hAnsi="Times New Roman"/>
                <w:sz w:val="32"/>
                <w:szCs w:val="32"/>
              </w:rPr>
              <w:t>Узденова</w:t>
            </w:r>
            <w:proofErr w:type="spellEnd"/>
            <w:r>
              <w:rPr>
                <w:rFonts w:ascii="Times New Roman" w:eastAsia="Calibri" w:hAnsi="Times New Roman"/>
                <w:sz w:val="32"/>
                <w:szCs w:val="32"/>
              </w:rPr>
              <w:t xml:space="preserve"> Л.П.</w:t>
            </w:r>
          </w:p>
        </w:tc>
      </w:tr>
    </w:tbl>
    <w:p w:rsidR="0073004F" w:rsidRDefault="0073004F" w:rsidP="0073004F">
      <w:pPr>
        <w:jc w:val="both"/>
        <w:rPr>
          <w:rFonts w:ascii="Times New Roman" w:eastAsia="Calibri" w:hAnsi="Times New Roman"/>
          <w:b/>
          <w:sz w:val="28"/>
          <w:szCs w:val="28"/>
        </w:rPr>
      </w:pPr>
    </w:p>
    <w:p w:rsidR="0073004F" w:rsidRDefault="0073004F" w:rsidP="0073004F">
      <w:pPr>
        <w:jc w:val="both"/>
        <w:rPr>
          <w:rFonts w:ascii="Times New Roman" w:eastAsia="Calibri" w:hAnsi="Times New Roman"/>
          <w:b/>
          <w:sz w:val="28"/>
          <w:szCs w:val="28"/>
        </w:rPr>
      </w:pPr>
      <w:r>
        <w:rPr>
          <w:rFonts w:ascii="Times New Roman" w:eastAsia="Calibri" w:hAnsi="Times New Roman"/>
          <w:b/>
          <w:sz w:val="28"/>
          <w:szCs w:val="28"/>
        </w:rPr>
        <w:t>Обществознание</w:t>
      </w:r>
    </w:p>
    <w:tbl>
      <w:tblPr>
        <w:tblpPr w:leftFromText="180" w:rightFromText="180" w:vertAnchor="text" w:horzAnchor="margin" w:tblpXSpec="center" w:tblpY="30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504"/>
        <w:gridCol w:w="1266"/>
        <w:gridCol w:w="2264"/>
        <w:gridCol w:w="1983"/>
        <w:gridCol w:w="2840"/>
      </w:tblGrid>
      <w:tr w:rsidR="0073004F" w:rsidTr="0073004F">
        <w:tc>
          <w:tcPr>
            <w:tcW w:w="882"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Класс</w:t>
            </w:r>
          </w:p>
        </w:tc>
        <w:tc>
          <w:tcPr>
            <w:tcW w:w="1504"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 xml:space="preserve">Кол </w:t>
            </w:r>
            <w:proofErr w:type="gramStart"/>
            <w:r>
              <w:rPr>
                <w:rFonts w:ascii="Times New Roman" w:eastAsia="Calibri" w:hAnsi="Times New Roman"/>
                <w:sz w:val="28"/>
                <w:szCs w:val="28"/>
              </w:rPr>
              <w:t>–в</w:t>
            </w:r>
            <w:proofErr w:type="gramEnd"/>
            <w:r>
              <w:rPr>
                <w:rFonts w:ascii="Times New Roman" w:eastAsia="Calibri" w:hAnsi="Times New Roman"/>
                <w:sz w:val="28"/>
                <w:szCs w:val="28"/>
              </w:rPr>
              <w:t>о сдававших ЕГЭ</w:t>
            </w:r>
          </w:p>
        </w:tc>
        <w:tc>
          <w:tcPr>
            <w:tcW w:w="1266"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Средний балл</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Максимальный балл</w:t>
            </w:r>
          </w:p>
        </w:tc>
        <w:tc>
          <w:tcPr>
            <w:tcW w:w="1985"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Не преодолели минимальный порог</w:t>
            </w:r>
          </w:p>
        </w:tc>
        <w:tc>
          <w:tcPr>
            <w:tcW w:w="2868"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Ф.И.О. учителя</w:t>
            </w:r>
          </w:p>
        </w:tc>
      </w:tr>
      <w:tr w:rsidR="0073004F" w:rsidTr="0073004F">
        <w:tc>
          <w:tcPr>
            <w:tcW w:w="882"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11</w:t>
            </w:r>
            <w:proofErr w:type="gramStart"/>
            <w:r>
              <w:rPr>
                <w:rFonts w:ascii="Times New Roman" w:eastAsia="Calibri" w:hAnsi="Times New Roman"/>
                <w:sz w:val="28"/>
                <w:szCs w:val="28"/>
              </w:rPr>
              <w:t xml:space="preserve">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8</w:t>
            </w:r>
          </w:p>
        </w:tc>
        <w:tc>
          <w:tcPr>
            <w:tcW w:w="1266"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54,8</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76</w:t>
            </w:r>
          </w:p>
        </w:tc>
        <w:tc>
          <w:tcPr>
            <w:tcW w:w="1985"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0</w:t>
            </w:r>
          </w:p>
        </w:tc>
        <w:tc>
          <w:tcPr>
            <w:tcW w:w="2868"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proofErr w:type="spellStart"/>
            <w:r>
              <w:rPr>
                <w:rFonts w:ascii="Times New Roman" w:eastAsia="Calibri" w:hAnsi="Times New Roman"/>
                <w:sz w:val="28"/>
                <w:szCs w:val="28"/>
              </w:rPr>
              <w:t>Батчаева</w:t>
            </w:r>
            <w:proofErr w:type="spellEnd"/>
            <w:r>
              <w:rPr>
                <w:rFonts w:ascii="Times New Roman" w:eastAsia="Calibri" w:hAnsi="Times New Roman"/>
                <w:sz w:val="28"/>
                <w:szCs w:val="28"/>
              </w:rPr>
              <w:t xml:space="preserve"> В.М.</w:t>
            </w:r>
          </w:p>
        </w:tc>
      </w:tr>
      <w:tr w:rsidR="0073004F" w:rsidTr="0073004F">
        <w:tc>
          <w:tcPr>
            <w:tcW w:w="882"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11</w:t>
            </w:r>
            <w:proofErr w:type="gramStart"/>
            <w:r>
              <w:rPr>
                <w:rFonts w:ascii="Times New Roman" w:eastAsia="Calibri" w:hAnsi="Times New Roman"/>
                <w:sz w:val="28"/>
                <w:szCs w:val="28"/>
              </w:rPr>
              <w:t xml:space="preserve"> Б</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6</w:t>
            </w:r>
          </w:p>
        </w:tc>
        <w:tc>
          <w:tcPr>
            <w:tcW w:w="1266"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66,5</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85</w:t>
            </w:r>
          </w:p>
        </w:tc>
        <w:tc>
          <w:tcPr>
            <w:tcW w:w="1985"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0</w:t>
            </w:r>
          </w:p>
        </w:tc>
        <w:tc>
          <w:tcPr>
            <w:tcW w:w="2868"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Семенова З.У.</w:t>
            </w:r>
          </w:p>
        </w:tc>
      </w:tr>
      <w:tr w:rsidR="0073004F" w:rsidTr="0073004F">
        <w:tc>
          <w:tcPr>
            <w:tcW w:w="882" w:type="dxa"/>
            <w:tcBorders>
              <w:top w:val="single" w:sz="4" w:space="0" w:color="auto"/>
              <w:left w:val="single" w:sz="4" w:space="0" w:color="auto"/>
              <w:bottom w:val="single" w:sz="4" w:space="0" w:color="auto"/>
              <w:right w:val="single" w:sz="4" w:space="0" w:color="auto"/>
            </w:tcBorders>
          </w:tcPr>
          <w:p w:rsidR="0073004F" w:rsidRDefault="0073004F">
            <w:pPr>
              <w:spacing w:after="0"/>
              <w:jc w:val="both"/>
              <w:rPr>
                <w:rFonts w:ascii="Times New Roman" w:eastAsia="Calibri" w:hAnsi="Times New Roman"/>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14</w:t>
            </w:r>
          </w:p>
        </w:tc>
        <w:tc>
          <w:tcPr>
            <w:tcW w:w="1266"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b/>
                <w:sz w:val="28"/>
                <w:szCs w:val="28"/>
              </w:rPr>
            </w:pPr>
            <w:r>
              <w:rPr>
                <w:rFonts w:ascii="Times New Roman" w:eastAsia="Calibri" w:hAnsi="Times New Roman"/>
                <w:b/>
                <w:sz w:val="28"/>
                <w:szCs w:val="28"/>
              </w:rPr>
              <w:t>60,8</w:t>
            </w:r>
          </w:p>
        </w:tc>
        <w:tc>
          <w:tcPr>
            <w:tcW w:w="2268" w:type="dxa"/>
            <w:tcBorders>
              <w:top w:val="single" w:sz="4" w:space="0" w:color="auto"/>
              <w:left w:val="single" w:sz="4" w:space="0" w:color="auto"/>
              <w:bottom w:val="single" w:sz="4" w:space="0" w:color="auto"/>
              <w:right w:val="single" w:sz="4" w:space="0" w:color="auto"/>
            </w:tcBorders>
          </w:tcPr>
          <w:p w:rsidR="0073004F" w:rsidRDefault="0073004F">
            <w:pPr>
              <w:spacing w:after="0"/>
              <w:jc w:val="both"/>
              <w:rPr>
                <w:rFonts w:ascii="Times New Roman" w:eastAsia="Calibri" w:hAnsi="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73004F" w:rsidRDefault="0073004F">
            <w:pPr>
              <w:spacing w:after="0"/>
              <w:jc w:val="both"/>
              <w:rPr>
                <w:rFonts w:ascii="Times New Roman" w:eastAsia="Calibri" w:hAnsi="Times New Roman"/>
                <w:sz w:val="28"/>
                <w:szCs w:val="28"/>
              </w:rPr>
            </w:pPr>
            <w:r>
              <w:rPr>
                <w:rFonts w:ascii="Times New Roman" w:eastAsia="Calibri" w:hAnsi="Times New Roman"/>
                <w:sz w:val="28"/>
                <w:szCs w:val="28"/>
              </w:rPr>
              <w:t>0</w:t>
            </w:r>
          </w:p>
        </w:tc>
        <w:tc>
          <w:tcPr>
            <w:tcW w:w="2868" w:type="dxa"/>
            <w:tcBorders>
              <w:top w:val="single" w:sz="4" w:space="0" w:color="auto"/>
              <w:left w:val="single" w:sz="4" w:space="0" w:color="auto"/>
              <w:bottom w:val="single" w:sz="4" w:space="0" w:color="auto"/>
              <w:right w:val="single" w:sz="4" w:space="0" w:color="auto"/>
            </w:tcBorders>
          </w:tcPr>
          <w:p w:rsidR="0073004F" w:rsidRDefault="0073004F">
            <w:pPr>
              <w:spacing w:after="0"/>
              <w:jc w:val="both"/>
              <w:rPr>
                <w:rFonts w:ascii="Times New Roman" w:eastAsia="Calibri" w:hAnsi="Times New Roman"/>
                <w:b/>
                <w:sz w:val="28"/>
                <w:szCs w:val="28"/>
              </w:rPr>
            </w:pPr>
          </w:p>
        </w:tc>
      </w:tr>
    </w:tbl>
    <w:p w:rsidR="0073004F" w:rsidRDefault="0073004F" w:rsidP="0073004F">
      <w:pPr>
        <w:jc w:val="both"/>
        <w:rPr>
          <w:rFonts w:ascii="Times New Roman" w:eastAsia="Calibri" w:hAnsi="Times New Roman"/>
          <w:sz w:val="28"/>
          <w:szCs w:val="28"/>
        </w:rPr>
      </w:pPr>
      <w:r>
        <w:rPr>
          <w:rFonts w:ascii="Times New Roman" w:eastAsia="Calibri" w:hAnsi="Times New Roman"/>
          <w:sz w:val="28"/>
          <w:szCs w:val="28"/>
        </w:rPr>
        <w:t xml:space="preserve">       Из 14 учащихся, сдававших  ЕГЭ по предмету обществознание, не преодолевших минимальный порог учащихся  нет. Наибольшее количество баллов – 82 – получила </w:t>
      </w:r>
      <w:proofErr w:type="spellStart"/>
      <w:r>
        <w:rPr>
          <w:rFonts w:ascii="Times New Roman" w:eastAsia="Calibri" w:hAnsi="Times New Roman"/>
          <w:sz w:val="28"/>
          <w:szCs w:val="28"/>
        </w:rPr>
        <w:t>Лепшокова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Джантина</w:t>
      </w:r>
      <w:proofErr w:type="spellEnd"/>
      <w:r>
        <w:rPr>
          <w:rFonts w:ascii="Times New Roman" w:eastAsia="Calibri" w:hAnsi="Times New Roman"/>
          <w:sz w:val="28"/>
          <w:szCs w:val="28"/>
        </w:rPr>
        <w:t>, учащаяся 11</w:t>
      </w:r>
      <w:proofErr w:type="gramStart"/>
      <w:r>
        <w:rPr>
          <w:rFonts w:ascii="Times New Roman" w:eastAsia="Calibri" w:hAnsi="Times New Roman"/>
          <w:sz w:val="28"/>
          <w:szCs w:val="28"/>
        </w:rPr>
        <w:t xml:space="preserve"> Б</w:t>
      </w:r>
      <w:proofErr w:type="gramEnd"/>
      <w:r>
        <w:rPr>
          <w:rFonts w:ascii="Times New Roman" w:eastAsia="Calibri" w:hAnsi="Times New Roman"/>
          <w:sz w:val="28"/>
          <w:szCs w:val="28"/>
        </w:rPr>
        <w:t xml:space="preserve"> класса. Наименьшее количество баллов получила </w:t>
      </w:r>
      <w:proofErr w:type="spellStart"/>
      <w:r>
        <w:rPr>
          <w:rFonts w:ascii="Times New Roman" w:eastAsia="Calibri" w:hAnsi="Times New Roman"/>
          <w:sz w:val="28"/>
          <w:szCs w:val="28"/>
        </w:rPr>
        <w:t>Уртенова</w:t>
      </w:r>
      <w:proofErr w:type="spellEnd"/>
      <w:r>
        <w:rPr>
          <w:rFonts w:ascii="Times New Roman" w:eastAsia="Calibri" w:hAnsi="Times New Roman"/>
          <w:sz w:val="28"/>
          <w:szCs w:val="28"/>
        </w:rPr>
        <w:t xml:space="preserve"> Алина – 38 баллов, учащаяся 11</w:t>
      </w:r>
      <w:proofErr w:type="gramStart"/>
      <w:r>
        <w:rPr>
          <w:rFonts w:ascii="Times New Roman" w:eastAsia="Calibri" w:hAnsi="Times New Roman"/>
          <w:sz w:val="28"/>
          <w:szCs w:val="28"/>
        </w:rPr>
        <w:t xml:space="preserve"> А</w:t>
      </w:r>
      <w:proofErr w:type="gramEnd"/>
      <w:r>
        <w:rPr>
          <w:rFonts w:ascii="Times New Roman" w:eastAsia="Calibri" w:hAnsi="Times New Roman"/>
          <w:sz w:val="28"/>
          <w:szCs w:val="28"/>
        </w:rPr>
        <w:t xml:space="preserve"> класса. Таким образом, можно сказать, что подготовка учащихся к ЕГЭ по обществознанию была проведена на хорошем уровне.</w:t>
      </w:r>
    </w:p>
    <w:p w:rsidR="0073004F" w:rsidRDefault="0073004F" w:rsidP="0073004F">
      <w:pPr>
        <w:rPr>
          <w:rFonts w:ascii="Times New Roman" w:eastAsia="Calibri" w:hAnsi="Times New Roman"/>
          <w:b/>
          <w:sz w:val="28"/>
          <w:szCs w:val="28"/>
        </w:rPr>
      </w:pPr>
      <w:r>
        <w:rPr>
          <w:rFonts w:ascii="Times New Roman" w:eastAsia="Calibri" w:hAnsi="Times New Roman"/>
          <w:b/>
          <w:sz w:val="28"/>
          <w:szCs w:val="28"/>
        </w:rPr>
        <w:t>Диапазон баллов по предмету обществознание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73004F" w:rsidTr="0073004F">
        <w:tc>
          <w:tcPr>
            <w:tcW w:w="46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Диапазон баллов</w:t>
            </w:r>
          </w:p>
        </w:tc>
        <w:tc>
          <w:tcPr>
            <w:tcW w:w="4962"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Количество учащихся</w:t>
            </w:r>
          </w:p>
        </w:tc>
      </w:tr>
      <w:tr w:rsidR="0073004F" w:rsidTr="0073004F">
        <w:tc>
          <w:tcPr>
            <w:tcW w:w="46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30 -39</w:t>
            </w:r>
          </w:p>
        </w:tc>
        <w:tc>
          <w:tcPr>
            <w:tcW w:w="4962"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1</w:t>
            </w:r>
          </w:p>
        </w:tc>
      </w:tr>
      <w:tr w:rsidR="0073004F" w:rsidTr="0073004F">
        <w:tc>
          <w:tcPr>
            <w:tcW w:w="46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40 - 49</w:t>
            </w:r>
          </w:p>
        </w:tc>
        <w:tc>
          <w:tcPr>
            <w:tcW w:w="4962"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3</w:t>
            </w:r>
          </w:p>
        </w:tc>
      </w:tr>
      <w:tr w:rsidR="0073004F" w:rsidTr="0073004F">
        <w:tc>
          <w:tcPr>
            <w:tcW w:w="46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50 - 59</w:t>
            </w:r>
          </w:p>
        </w:tc>
        <w:tc>
          <w:tcPr>
            <w:tcW w:w="4962"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3</w:t>
            </w:r>
          </w:p>
        </w:tc>
      </w:tr>
      <w:tr w:rsidR="0073004F" w:rsidTr="0073004F">
        <w:tc>
          <w:tcPr>
            <w:tcW w:w="46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60 - 69</w:t>
            </w:r>
          </w:p>
        </w:tc>
        <w:tc>
          <w:tcPr>
            <w:tcW w:w="4962"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3</w:t>
            </w:r>
          </w:p>
        </w:tc>
      </w:tr>
      <w:tr w:rsidR="0073004F" w:rsidTr="0073004F">
        <w:tc>
          <w:tcPr>
            <w:tcW w:w="46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70 - 79</w:t>
            </w:r>
          </w:p>
        </w:tc>
        <w:tc>
          <w:tcPr>
            <w:tcW w:w="4962"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3</w:t>
            </w:r>
          </w:p>
        </w:tc>
      </w:tr>
      <w:tr w:rsidR="0073004F" w:rsidTr="0073004F">
        <w:tc>
          <w:tcPr>
            <w:tcW w:w="46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80 -89</w:t>
            </w:r>
          </w:p>
        </w:tc>
        <w:tc>
          <w:tcPr>
            <w:tcW w:w="4962"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1</w:t>
            </w:r>
          </w:p>
        </w:tc>
      </w:tr>
    </w:tbl>
    <w:p w:rsidR="0073004F" w:rsidRDefault="0073004F" w:rsidP="0073004F">
      <w:pPr>
        <w:rPr>
          <w:rFonts w:ascii="Calibri" w:eastAsia="Calibri" w:hAnsi="Calibri"/>
          <w:sz w:val="28"/>
          <w:szCs w:val="28"/>
        </w:rPr>
      </w:pPr>
    </w:p>
    <w:p w:rsidR="0073004F" w:rsidRDefault="0073004F" w:rsidP="0073004F">
      <w:pPr>
        <w:rPr>
          <w:rFonts w:ascii="Times New Roman" w:eastAsia="Calibri" w:hAnsi="Times New Roman"/>
          <w:b/>
          <w:sz w:val="28"/>
          <w:szCs w:val="28"/>
        </w:rPr>
      </w:pPr>
      <w:r>
        <w:rPr>
          <w:rFonts w:ascii="Times New Roman" w:eastAsia="Calibri" w:hAnsi="Times New Roman"/>
          <w:b/>
          <w:sz w:val="28"/>
          <w:szCs w:val="28"/>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665"/>
        <w:gridCol w:w="1402"/>
        <w:gridCol w:w="2057"/>
        <w:gridCol w:w="1900"/>
        <w:gridCol w:w="1462"/>
      </w:tblGrid>
      <w:tr w:rsidR="0073004F" w:rsidTr="0073004F">
        <w:tc>
          <w:tcPr>
            <w:tcW w:w="1271"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Класс</w:t>
            </w:r>
          </w:p>
        </w:tc>
        <w:tc>
          <w:tcPr>
            <w:tcW w:w="1843"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Кол-во сдававших ЕГЭ</w:t>
            </w:r>
          </w:p>
        </w:tc>
        <w:tc>
          <w:tcPr>
            <w:tcW w:w="1557"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Средний балл</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Максимальный балл</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Не преодолели минимальный порог</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Ф.И.О. учителя</w:t>
            </w:r>
          </w:p>
        </w:tc>
      </w:tr>
      <w:tr w:rsidR="0073004F" w:rsidTr="0073004F">
        <w:tc>
          <w:tcPr>
            <w:tcW w:w="1271"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11</w:t>
            </w:r>
            <w:proofErr w:type="gramStart"/>
            <w:r>
              <w:rPr>
                <w:rFonts w:ascii="Times New Roman" w:eastAsia="Calibri" w:hAnsi="Times New Roman"/>
                <w:sz w:val="28"/>
                <w:szCs w:val="28"/>
              </w:rPr>
              <w:t xml:space="preserve"> 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4</w:t>
            </w:r>
          </w:p>
        </w:tc>
        <w:tc>
          <w:tcPr>
            <w:tcW w:w="1557"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44,7</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47</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proofErr w:type="spellStart"/>
            <w:r>
              <w:rPr>
                <w:rFonts w:ascii="Times New Roman" w:eastAsia="Calibri" w:hAnsi="Times New Roman"/>
                <w:sz w:val="28"/>
                <w:szCs w:val="28"/>
              </w:rPr>
              <w:t>Батчаева</w:t>
            </w:r>
            <w:proofErr w:type="spellEnd"/>
            <w:r>
              <w:rPr>
                <w:rFonts w:ascii="Times New Roman" w:eastAsia="Calibri" w:hAnsi="Times New Roman"/>
                <w:sz w:val="28"/>
                <w:szCs w:val="28"/>
              </w:rPr>
              <w:t xml:space="preserve"> В.М.</w:t>
            </w:r>
          </w:p>
        </w:tc>
      </w:tr>
      <w:tr w:rsidR="0073004F" w:rsidTr="0073004F">
        <w:tc>
          <w:tcPr>
            <w:tcW w:w="1271"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11</w:t>
            </w:r>
            <w:proofErr w:type="gramStart"/>
            <w:r>
              <w:rPr>
                <w:rFonts w:ascii="Times New Roman" w:eastAsia="Calibri" w:hAnsi="Times New Roman"/>
                <w:sz w:val="28"/>
                <w:szCs w:val="28"/>
              </w:rPr>
              <w:t xml:space="preserve"> Б</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4</w:t>
            </w:r>
          </w:p>
        </w:tc>
        <w:tc>
          <w:tcPr>
            <w:tcW w:w="1557"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56,2</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76</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Семенова З.У.</w:t>
            </w:r>
          </w:p>
        </w:tc>
      </w:tr>
      <w:tr w:rsidR="0073004F" w:rsidTr="0073004F">
        <w:tc>
          <w:tcPr>
            <w:tcW w:w="1271" w:type="dxa"/>
            <w:tcBorders>
              <w:top w:val="single" w:sz="4" w:space="0" w:color="auto"/>
              <w:left w:val="single" w:sz="4" w:space="0" w:color="auto"/>
              <w:bottom w:val="single" w:sz="4" w:space="0" w:color="auto"/>
              <w:right w:val="single" w:sz="4" w:space="0" w:color="auto"/>
            </w:tcBorders>
          </w:tcPr>
          <w:p w:rsidR="0073004F" w:rsidRDefault="0073004F">
            <w:pPr>
              <w:spacing w:after="0"/>
              <w:rPr>
                <w:rFonts w:ascii="Times New Roman" w:eastAsia="Calibri"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8</w:t>
            </w:r>
          </w:p>
        </w:tc>
        <w:tc>
          <w:tcPr>
            <w:tcW w:w="1557"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50,4</w:t>
            </w:r>
          </w:p>
        </w:tc>
        <w:tc>
          <w:tcPr>
            <w:tcW w:w="1558" w:type="dxa"/>
            <w:tcBorders>
              <w:top w:val="single" w:sz="4" w:space="0" w:color="auto"/>
              <w:left w:val="single" w:sz="4" w:space="0" w:color="auto"/>
              <w:bottom w:val="single" w:sz="4" w:space="0" w:color="auto"/>
              <w:right w:val="single" w:sz="4" w:space="0" w:color="auto"/>
            </w:tcBorders>
          </w:tcPr>
          <w:p w:rsidR="0073004F" w:rsidRDefault="0073004F">
            <w:pPr>
              <w:spacing w:after="0"/>
              <w:rPr>
                <w:rFonts w:ascii="Times New Roman" w:eastAsia="Calibri" w:hAnsi="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tcPr>
          <w:p w:rsidR="0073004F" w:rsidRDefault="0073004F">
            <w:pPr>
              <w:spacing w:after="0"/>
              <w:rPr>
                <w:rFonts w:ascii="Times New Roman" w:eastAsia="Calibri" w:hAnsi="Times New Roman"/>
                <w:b/>
                <w:sz w:val="28"/>
                <w:szCs w:val="28"/>
              </w:rPr>
            </w:pPr>
          </w:p>
        </w:tc>
      </w:tr>
    </w:tbl>
    <w:p w:rsidR="0073004F" w:rsidRDefault="0073004F" w:rsidP="0073004F">
      <w:pPr>
        <w:jc w:val="both"/>
        <w:rPr>
          <w:rFonts w:ascii="Times New Roman" w:eastAsia="Calibri" w:hAnsi="Times New Roman"/>
          <w:sz w:val="28"/>
          <w:szCs w:val="28"/>
        </w:rPr>
      </w:pPr>
      <w:r>
        <w:rPr>
          <w:rFonts w:ascii="Times New Roman" w:eastAsia="Calibri" w:hAnsi="Times New Roman"/>
          <w:sz w:val="28"/>
          <w:szCs w:val="28"/>
        </w:rPr>
        <w:t xml:space="preserve">     Из 8 сдававших ЕГЭ по предмету история не преодолевших  минимальный порог учащихся нет. Наибольшее количество баллов – 76 – получила </w:t>
      </w:r>
      <w:proofErr w:type="spellStart"/>
      <w:r>
        <w:rPr>
          <w:rFonts w:ascii="Times New Roman" w:eastAsia="Calibri" w:hAnsi="Times New Roman"/>
          <w:sz w:val="28"/>
          <w:szCs w:val="28"/>
        </w:rPr>
        <w:t>Лепшокова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Джантина</w:t>
      </w:r>
      <w:proofErr w:type="spellEnd"/>
      <w:r>
        <w:rPr>
          <w:rFonts w:ascii="Times New Roman" w:eastAsia="Calibri" w:hAnsi="Times New Roman"/>
          <w:sz w:val="28"/>
          <w:szCs w:val="28"/>
        </w:rPr>
        <w:t>, учащаяся 11</w:t>
      </w:r>
      <w:proofErr w:type="gramStart"/>
      <w:r>
        <w:rPr>
          <w:rFonts w:ascii="Times New Roman" w:eastAsia="Calibri" w:hAnsi="Times New Roman"/>
          <w:sz w:val="28"/>
          <w:szCs w:val="28"/>
        </w:rPr>
        <w:t xml:space="preserve"> Б</w:t>
      </w:r>
      <w:proofErr w:type="gramEnd"/>
      <w:r>
        <w:rPr>
          <w:rFonts w:ascii="Times New Roman" w:eastAsia="Calibri" w:hAnsi="Times New Roman"/>
          <w:sz w:val="28"/>
          <w:szCs w:val="28"/>
        </w:rPr>
        <w:t xml:space="preserve"> класса. Ученица этого  же класса </w:t>
      </w:r>
      <w:proofErr w:type="spellStart"/>
      <w:r>
        <w:rPr>
          <w:rFonts w:ascii="Times New Roman" w:eastAsia="Calibri" w:hAnsi="Times New Roman"/>
          <w:sz w:val="28"/>
          <w:szCs w:val="28"/>
        </w:rPr>
        <w:t>Тохчукова</w:t>
      </w:r>
      <w:proofErr w:type="spellEnd"/>
      <w:r>
        <w:rPr>
          <w:rFonts w:ascii="Times New Roman" w:eastAsia="Calibri" w:hAnsi="Times New Roman"/>
          <w:sz w:val="28"/>
          <w:szCs w:val="28"/>
        </w:rPr>
        <w:t xml:space="preserve"> Альмира получила 60 баллов. Наименьшее количество баллов – 41 – получил ученик 11</w:t>
      </w:r>
      <w:proofErr w:type="gramStart"/>
      <w:r>
        <w:rPr>
          <w:rFonts w:ascii="Times New Roman" w:eastAsia="Calibri" w:hAnsi="Times New Roman"/>
          <w:sz w:val="28"/>
          <w:szCs w:val="28"/>
        </w:rPr>
        <w:t xml:space="preserve"> Б</w:t>
      </w:r>
      <w:proofErr w:type="gramEnd"/>
      <w:r>
        <w:rPr>
          <w:rFonts w:ascii="Times New Roman" w:eastAsia="Calibri" w:hAnsi="Times New Roman"/>
          <w:sz w:val="28"/>
          <w:szCs w:val="28"/>
        </w:rPr>
        <w:t xml:space="preserve"> класса </w:t>
      </w:r>
      <w:proofErr w:type="spellStart"/>
      <w:r>
        <w:rPr>
          <w:rFonts w:ascii="Times New Roman" w:eastAsia="Calibri" w:hAnsi="Times New Roman"/>
          <w:sz w:val="28"/>
          <w:szCs w:val="28"/>
        </w:rPr>
        <w:t>Гочияев</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Даулет</w:t>
      </w:r>
      <w:proofErr w:type="spellEnd"/>
      <w:r>
        <w:rPr>
          <w:rFonts w:ascii="Times New Roman" w:eastAsia="Calibri" w:hAnsi="Times New Roman"/>
          <w:sz w:val="28"/>
          <w:szCs w:val="28"/>
        </w:rPr>
        <w:t>. Таким образом, можно сказать, что подготовка учащихся к ЕГЭ по предмету история была проведена на хорошем уровне.</w:t>
      </w:r>
    </w:p>
    <w:p w:rsidR="0073004F" w:rsidRDefault="0073004F" w:rsidP="0073004F">
      <w:pPr>
        <w:rPr>
          <w:rFonts w:ascii="Times New Roman" w:eastAsia="Calibri" w:hAnsi="Times New Roman"/>
          <w:b/>
          <w:sz w:val="28"/>
          <w:szCs w:val="28"/>
        </w:rPr>
      </w:pPr>
      <w:r>
        <w:rPr>
          <w:rFonts w:ascii="Times New Roman" w:eastAsia="Calibri" w:hAnsi="Times New Roman"/>
          <w:b/>
          <w:sz w:val="28"/>
          <w:szCs w:val="28"/>
        </w:rPr>
        <w:t>Диапазон баллов по предмету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538"/>
      </w:tblGrid>
      <w:tr w:rsidR="0073004F" w:rsidTr="0073004F">
        <w:tc>
          <w:tcPr>
            <w:tcW w:w="2263"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Предмет</w:t>
            </w:r>
          </w:p>
        </w:tc>
        <w:tc>
          <w:tcPr>
            <w:tcW w:w="35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Диапазон баллов</w:t>
            </w:r>
          </w:p>
        </w:tc>
        <w:tc>
          <w:tcPr>
            <w:tcW w:w="353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 xml:space="preserve">Кол – </w:t>
            </w:r>
            <w:proofErr w:type="gramStart"/>
            <w:r>
              <w:rPr>
                <w:rFonts w:ascii="Times New Roman" w:eastAsia="Calibri" w:hAnsi="Times New Roman"/>
                <w:sz w:val="28"/>
                <w:szCs w:val="28"/>
              </w:rPr>
              <w:t>во</w:t>
            </w:r>
            <w:proofErr w:type="gramEnd"/>
            <w:r>
              <w:rPr>
                <w:rFonts w:ascii="Times New Roman" w:eastAsia="Calibri" w:hAnsi="Times New Roman"/>
                <w:sz w:val="28"/>
                <w:szCs w:val="28"/>
              </w:rPr>
              <w:t xml:space="preserve"> учащихся</w:t>
            </w:r>
          </w:p>
        </w:tc>
      </w:tr>
      <w:tr w:rsidR="0073004F" w:rsidTr="0073004F">
        <w:tc>
          <w:tcPr>
            <w:tcW w:w="2263"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История</w:t>
            </w:r>
          </w:p>
        </w:tc>
        <w:tc>
          <w:tcPr>
            <w:tcW w:w="35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30 - 39</w:t>
            </w:r>
          </w:p>
        </w:tc>
        <w:tc>
          <w:tcPr>
            <w:tcW w:w="353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0</w:t>
            </w:r>
          </w:p>
        </w:tc>
      </w:tr>
      <w:tr w:rsidR="0073004F" w:rsidTr="0073004F">
        <w:tc>
          <w:tcPr>
            <w:tcW w:w="2263" w:type="dxa"/>
            <w:tcBorders>
              <w:top w:val="single" w:sz="4" w:space="0" w:color="auto"/>
              <w:left w:val="single" w:sz="4" w:space="0" w:color="auto"/>
              <w:bottom w:val="single" w:sz="4" w:space="0" w:color="auto"/>
              <w:right w:val="single" w:sz="4" w:space="0" w:color="auto"/>
            </w:tcBorders>
          </w:tcPr>
          <w:p w:rsidR="0073004F" w:rsidRDefault="0073004F">
            <w:pPr>
              <w:spacing w:after="0"/>
              <w:rPr>
                <w:rFonts w:ascii="Times New Roman" w:eastAsia="Calibri"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40 - 49</w:t>
            </w:r>
          </w:p>
        </w:tc>
        <w:tc>
          <w:tcPr>
            <w:tcW w:w="353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6</w:t>
            </w:r>
          </w:p>
        </w:tc>
      </w:tr>
      <w:tr w:rsidR="0073004F" w:rsidTr="0073004F">
        <w:tc>
          <w:tcPr>
            <w:tcW w:w="2263" w:type="dxa"/>
            <w:tcBorders>
              <w:top w:val="single" w:sz="4" w:space="0" w:color="auto"/>
              <w:left w:val="single" w:sz="4" w:space="0" w:color="auto"/>
              <w:bottom w:val="single" w:sz="4" w:space="0" w:color="auto"/>
              <w:right w:val="single" w:sz="4" w:space="0" w:color="auto"/>
            </w:tcBorders>
          </w:tcPr>
          <w:p w:rsidR="0073004F" w:rsidRDefault="0073004F">
            <w:pPr>
              <w:spacing w:after="0"/>
              <w:rPr>
                <w:rFonts w:ascii="Times New Roman" w:eastAsia="Calibri"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50 - 59</w:t>
            </w:r>
          </w:p>
        </w:tc>
        <w:tc>
          <w:tcPr>
            <w:tcW w:w="353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0</w:t>
            </w:r>
          </w:p>
        </w:tc>
      </w:tr>
      <w:tr w:rsidR="0073004F" w:rsidTr="0073004F">
        <w:tc>
          <w:tcPr>
            <w:tcW w:w="2263" w:type="dxa"/>
            <w:tcBorders>
              <w:top w:val="single" w:sz="4" w:space="0" w:color="auto"/>
              <w:left w:val="single" w:sz="4" w:space="0" w:color="auto"/>
              <w:bottom w:val="single" w:sz="4" w:space="0" w:color="auto"/>
              <w:right w:val="single" w:sz="4" w:space="0" w:color="auto"/>
            </w:tcBorders>
          </w:tcPr>
          <w:p w:rsidR="0073004F" w:rsidRDefault="0073004F">
            <w:pPr>
              <w:spacing w:after="0"/>
              <w:rPr>
                <w:rFonts w:ascii="Times New Roman" w:eastAsia="Calibri"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60 - 69</w:t>
            </w:r>
          </w:p>
        </w:tc>
        <w:tc>
          <w:tcPr>
            <w:tcW w:w="353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1</w:t>
            </w:r>
          </w:p>
        </w:tc>
      </w:tr>
      <w:tr w:rsidR="0073004F" w:rsidTr="0073004F">
        <w:tc>
          <w:tcPr>
            <w:tcW w:w="2263" w:type="dxa"/>
            <w:tcBorders>
              <w:top w:val="single" w:sz="4" w:space="0" w:color="auto"/>
              <w:left w:val="single" w:sz="4" w:space="0" w:color="auto"/>
              <w:bottom w:val="single" w:sz="4" w:space="0" w:color="auto"/>
              <w:right w:val="single" w:sz="4" w:space="0" w:color="auto"/>
            </w:tcBorders>
          </w:tcPr>
          <w:p w:rsidR="0073004F" w:rsidRDefault="0073004F">
            <w:pPr>
              <w:spacing w:after="0"/>
              <w:rPr>
                <w:rFonts w:ascii="Times New Roman" w:eastAsia="Calibri"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70 - 79</w:t>
            </w:r>
          </w:p>
        </w:tc>
        <w:tc>
          <w:tcPr>
            <w:tcW w:w="3538" w:type="dxa"/>
            <w:tcBorders>
              <w:top w:val="single" w:sz="4" w:space="0" w:color="auto"/>
              <w:left w:val="single" w:sz="4" w:space="0" w:color="auto"/>
              <w:bottom w:val="single" w:sz="4" w:space="0" w:color="auto"/>
              <w:right w:val="single" w:sz="4" w:space="0" w:color="auto"/>
            </w:tcBorders>
            <w:hideMark/>
          </w:tcPr>
          <w:p w:rsidR="0073004F" w:rsidRDefault="0073004F">
            <w:pPr>
              <w:spacing w:after="0"/>
              <w:rPr>
                <w:rFonts w:ascii="Times New Roman" w:eastAsia="Calibri" w:hAnsi="Times New Roman"/>
                <w:sz w:val="28"/>
                <w:szCs w:val="28"/>
              </w:rPr>
            </w:pPr>
            <w:r>
              <w:rPr>
                <w:rFonts w:ascii="Times New Roman" w:eastAsia="Calibri" w:hAnsi="Times New Roman"/>
                <w:sz w:val="28"/>
                <w:szCs w:val="28"/>
              </w:rPr>
              <w:t>1</w:t>
            </w:r>
          </w:p>
        </w:tc>
      </w:tr>
    </w:tbl>
    <w:p w:rsidR="0073004F" w:rsidRDefault="0073004F" w:rsidP="0073004F">
      <w:pPr>
        <w:rPr>
          <w:rFonts w:ascii="Times New Roman" w:eastAsia="Calibri" w:hAnsi="Times New Roman"/>
          <w:b/>
          <w:sz w:val="28"/>
          <w:szCs w:val="28"/>
        </w:rPr>
      </w:pPr>
      <w:r>
        <w:rPr>
          <w:rFonts w:ascii="Times New Roman" w:eastAsia="Calibri" w:hAnsi="Times New Roman"/>
          <w:b/>
          <w:sz w:val="28"/>
          <w:szCs w:val="28"/>
        </w:rPr>
        <w:t>Химия</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Сдавали 11 выпускников</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балл - </w:t>
      </w:r>
      <w:proofErr w:type="spellStart"/>
      <w:r>
        <w:rPr>
          <w:rFonts w:ascii="Times New Roman" w:eastAsia="Times New Roman" w:hAnsi="Times New Roman"/>
          <w:sz w:val="28"/>
          <w:szCs w:val="28"/>
          <w:lang w:eastAsia="ru-RU"/>
        </w:rPr>
        <w:t>Хаджилаева</w:t>
      </w:r>
      <w:proofErr w:type="spellEnd"/>
      <w:r>
        <w:rPr>
          <w:rFonts w:ascii="Times New Roman" w:eastAsia="Times New Roman" w:hAnsi="Times New Roman"/>
          <w:sz w:val="28"/>
          <w:szCs w:val="28"/>
          <w:lang w:eastAsia="ru-RU"/>
        </w:rPr>
        <w:t xml:space="preserve"> Фатима - 74 балла</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Средний балл - 48, 1</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преодолели минимальный порог – 2</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p>
    <w:p w:rsidR="0073004F" w:rsidRDefault="0073004F" w:rsidP="0073004F">
      <w:pPr>
        <w:spacing w:before="100" w:beforeAutospacing="1" w:after="100" w:afterAutospacing="1"/>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Биология</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Сдавали 11 выпускников</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балл - </w:t>
      </w:r>
      <w:proofErr w:type="spellStart"/>
      <w:r>
        <w:rPr>
          <w:rFonts w:ascii="Times New Roman" w:eastAsia="Times New Roman" w:hAnsi="Times New Roman"/>
          <w:sz w:val="28"/>
          <w:szCs w:val="28"/>
          <w:lang w:eastAsia="ru-RU"/>
        </w:rPr>
        <w:t>Байрамукова</w:t>
      </w:r>
      <w:proofErr w:type="spellEnd"/>
      <w:r>
        <w:rPr>
          <w:rFonts w:ascii="Times New Roman" w:eastAsia="Times New Roman" w:hAnsi="Times New Roman"/>
          <w:sz w:val="28"/>
          <w:szCs w:val="28"/>
          <w:lang w:eastAsia="ru-RU"/>
        </w:rPr>
        <w:t xml:space="preserve"> Тамара - 69 баллов</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Средний балл - 54,2</w:t>
      </w:r>
    </w:p>
    <w:p w:rsidR="0073004F" w:rsidRDefault="0073004F" w:rsidP="0073004F">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преодолели минимальный порог - 1</w:t>
      </w:r>
    </w:p>
    <w:p w:rsidR="0073004F" w:rsidRDefault="0073004F" w:rsidP="0073004F">
      <w:pPr>
        <w:rPr>
          <w:rFonts w:ascii="Times New Roman" w:eastAsia="Calibri" w:hAnsi="Times New Roman"/>
          <w:b/>
          <w:sz w:val="28"/>
          <w:szCs w:val="28"/>
        </w:rPr>
      </w:pPr>
      <w:r>
        <w:rPr>
          <w:rFonts w:ascii="Times New Roman" w:eastAsia="Calibri" w:hAnsi="Times New Roman"/>
          <w:b/>
          <w:sz w:val="28"/>
          <w:szCs w:val="28"/>
        </w:rPr>
        <w:t>Английский язык</w:t>
      </w:r>
    </w:p>
    <w:p w:rsidR="0073004F" w:rsidRDefault="0073004F" w:rsidP="0073004F">
      <w:pPr>
        <w:rPr>
          <w:rFonts w:ascii="Times New Roman" w:eastAsia="Calibri" w:hAnsi="Times New Roman"/>
          <w:sz w:val="28"/>
          <w:szCs w:val="28"/>
        </w:rPr>
      </w:pPr>
      <w:r>
        <w:rPr>
          <w:rFonts w:ascii="Times New Roman" w:eastAsia="Calibri" w:hAnsi="Times New Roman"/>
          <w:sz w:val="28"/>
          <w:szCs w:val="28"/>
        </w:rPr>
        <w:t>Всего участников 2</w:t>
      </w:r>
    </w:p>
    <w:p w:rsidR="0073004F" w:rsidRDefault="0073004F" w:rsidP="0073004F">
      <w:pPr>
        <w:rPr>
          <w:rFonts w:ascii="Times New Roman" w:eastAsia="Calibri" w:hAnsi="Times New Roman"/>
          <w:sz w:val="28"/>
          <w:szCs w:val="28"/>
        </w:rPr>
      </w:pPr>
      <w:r>
        <w:rPr>
          <w:rFonts w:ascii="Times New Roman" w:eastAsia="Calibri" w:hAnsi="Times New Roman"/>
          <w:sz w:val="28"/>
          <w:szCs w:val="28"/>
        </w:rPr>
        <w:t>Максимум 85 баллов</w:t>
      </w:r>
    </w:p>
    <w:p w:rsidR="0073004F" w:rsidRDefault="0073004F" w:rsidP="0073004F">
      <w:pPr>
        <w:rPr>
          <w:rFonts w:ascii="Times New Roman" w:eastAsia="Calibri" w:hAnsi="Times New Roman"/>
          <w:sz w:val="28"/>
          <w:szCs w:val="28"/>
        </w:rPr>
      </w:pPr>
      <w:r>
        <w:rPr>
          <w:rFonts w:ascii="Times New Roman" w:eastAsia="Calibri" w:hAnsi="Times New Roman"/>
          <w:sz w:val="28"/>
          <w:szCs w:val="28"/>
        </w:rPr>
        <w:t>Средний балл 81</w:t>
      </w:r>
    </w:p>
    <w:p w:rsidR="0073004F" w:rsidRDefault="0073004F" w:rsidP="0073004F">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73004F" w:rsidRDefault="0073004F" w:rsidP="00810A4E">
      <w:pPr>
        <w:spacing w:after="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73004F" w:rsidRDefault="0073004F" w:rsidP="0073004F">
      <w:pPr>
        <w:spacing w:after="0"/>
        <w:jc w:val="center"/>
        <w:rPr>
          <w:rFonts w:ascii="Times New Roman" w:hAnsi="Times New Roman"/>
          <w:sz w:val="28"/>
          <w:szCs w:val="28"/>
          <w:shd w:val="clear" w:color="auto" w:fill="FFFFFF"/>
        </w:rPr>
      </w:pPr>
    </w:p>
    <w:p w:rsidR="0073004F" w:rsidRPr="00810A4E" w:rsidRDefault="0073004F" w:rsidP="0073004F">
      <w:pPr>
        <w:spacing w:after="0"/>
        <w:jc w:val="center"/>
        <w:rPr>
          <w:rFonts w:ascii="Times New Roman" w:hAnsi="Times New Roman"/>
          <w:b/>
          <w:sz w:val="32"/>
          <w:szCs w:val="28"/>
        </w:rPr>
      </w:pPr>
      <w:r>
        <w:rPr>
          <w:rFonts w:ascii="Times New Roman" w:hAnsi="Times New Roman"/>
          <w:sz w:val="28"/>
          <w:szCs w:val="28"/>
          <w:shd w:val="clear" w:color="auto" w:fill="FFFFFF"/>
        </w:rPr>
        <w:t xml:space="preserve">  </w:t>
      </w:r>
      <w:r w:rsidRPr="00810A4E">
        <w:rPr>
          <w:rFonts w:ascii="Times New Roman" w:hAnsi="Times New Roman"/>
          <w:b/>
          <w:sz w:val="32"/>
          <w:szCs w:val="28"/>
        </w:rPr>
        <w:t>Результаты государственной (итоговой) аттестации</w:t>
      </w:r>
    </w:p>
    <w:p w:rsidR="0073004F" w:rsidRPr="00810A4E" w:rsidRDefault="00810A4E" w:rsidP="0073004F">
      <w:pPr>
        <w:spacing w:after="0"/>
        <w:jc w:val="center"/>
        <w:rPr>
          <w:rFonts w:ascii="Times New Roman" w:hAnsi="Times New Roman"/>
          <w:b/>
          <w:sz w:val="32"/>
          <w:szCs w:val="28"/>
        </w:rPr>
      </w:pPr>
      <w:r w:rsidRPr="00810A4E">
        <w:rPr>
          <w:rFonts w:ascii="Times New Roman" w:hAnsi="Times New Roman"/>
          <w:b/>
          <w:sz w:val="32"/>
          <w:szCs w:val="28"/>
        </w:rPr>
        <w:t>в  20</w:t>
      </w:r>
      <w:r w:rsidR="0073004F" w:rsidRPr="00810A4E">
        <w:rPr>
          <w:rFonts w:ascii="Times New Roman" w:hAnsi="Times New Roman"/>
          <w:b/>
          <w:sz w:val="32"/>
          <w:szCs w:val="28"/>
        </w:rPr>
        <w:t>17учебном году.</w:t>
      </w:r>
    </w:p>
    <w:p w:rsidR="0073004F" w:rsidRDefault="0073004F" w:rsidP="0073004F">
      <w:pPr>
        <w:spacing w:line="240" w:lineRule="auto"/>
        <w:jc w:val="both"/>
        <w:rPr>
          <w:rFonts w:ascii="Times New Roman" w:hAnsi="Times New Roman"/>
          <w:sz w:val="28"/>
          <w:szCs w:val="28"/>
          <w:shd w:val="clear" w:color="auto" w:fill="FFFFFF"/>
        </w:rPr>
      </w:pPr>
    </w:p>
    <w:p w:rsidR="0073004F" w:rsidRDefault="0073004F" w:rsidP="0073004F">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11 класс заканчивали 33 выпускника, аттестаты выданы 33 учащимся. 7 учащихся получили аттестаты с отличием.</w:t>
      </w:r>
    </w:p>
    <w:p w:rsidR="0073004F" w:rsidRDefault="0073004F" w:rsidP="0073004F">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9 класс заканчивали 80  учащихся.  Выпускники 9 – </w:t>
      </w:r>
      <w:proofErr w:type="spellStart"/>
      <w:r>
        <w:rPr>
          <w:rFonts w:ascii="Times New Roman" w:hAnsi="Times New Roman"/>
          <w:sz w:val="28"/>
          <w:szCs w:val="28"/>
          <w:shd w:val="clear" w:color="auto" w:fill="FFFFFF"/>
        </w:rPr>
        <w:t>ых</w:t>
      </w:r>
      <w:proofErr w:type="spellEnd"/>
      <w:r>
        <w:rPr>
          <w:rFonts w:ascii="Times New Roman" w:hAnsi="Times New Roman"/>
          <w:sz w:val="28"/>
          <w:szCs w:val="28"/>
          <w:shd w:val="clear" w:color="auto" w:fill="FFFFFF"/>
        </w:rPr>
        <w:t xml:space="preserve"> классов сдавали два обязательных экзамена (русский язык и математику) и два экзамена по выбору. Все выпускники  получили аттестаты об основном общем образовании. 10 учащихся получили аттестаты об основном общем образовании с отличием.</w:t>
      </w:r>
    </w:p>
    <w:p w:rsidR="0073004F" w:rsidRDefault="0073004F" w:rsidP="0073004F">
      <w:pPr>
        <w:spacing w:after="0" w:line="240" w:lineRule="auto"/>
        <w:ind w:firstLine="709"/>
        <w:jc w:val="both"/>
        <w:rPr>
          <w:rFonts w:ascii="Times New Roman" w:eastAsia="Times New Roman" w:hAnsi="Times New Roman"/>
          <w:sz w:val="28"/>
          <w:szCs w:val="28"/>
          <w:lang w:eastAsia="ru-RU"/>
        </w:rPr>
      </w:pPr>
    </w:p>
    <w:p w:rsidR="0073004F" w:rsidRDefault="0073004F" w:rsidP="0073004F">
      <w:pPr>
        <w:ind w:firstLine="708"/>
        <w:rPr>
          <w:rFonts w:ascii="Times New Roman" w:hAnsi="Times New Roman"/>
          <w:b/>
          <w:sz w:val="28"/>
          <w:szCs w:val="28"/>
        </w:rPr>
      </w:pPr>
      <w:r>
        <w:rPr>
          <w:rFonts w:ascii="Times New Roman" w:hAnsi="Times New Roman"/>
          <w:b/>
          <w:sz w:val="28"/>
          <w:szCs w:val="28"/>
        </w:rPr>
        <w:t>Итоговая аттестация – 11 классы</w:t>
      </w:r>
    </w:p>
    <w:p w:rsidR="0073004F" w:rsidRDefault="0073004F" w:rsidP="0073004F">
      <w:pPr>
        <w:spacing w:line="240" w:lineRule="auto"/>
        <w:rPr>
          <w:rFonts w:ascii="Times New Roman" w:hAnsi="Times New Roman"/>
          <w:b/>
          <w:sz w:val="28"/>
          <w:szCs w:val="28"/>
        </w:rPr>
      </w:pPr>
      <w:r>
        <w:rPr>
          <w:rFonts w:ascii="Times New Roman" w:hAnsi="Times New Roman"/>
          <w:b/>
          <w:sz w:val="28"/>
          <w:szCs w:val="28"/>
        </w:rPr>
        <w:t>Русский язык</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Всего участников – 33</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 xml:space="preserve">Максимум – 91 балл </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Все учащиеся преодолели минимальный порог (выше 36 баллов).</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    Средний балл –  68, 8 (в 2015 – 16 учебном году -) 67, 1, Результат ЕГЭ по русскому языку улучшился по сравнению с прошлым учебным годом. 16 учащихся набрали баллы в диапазоне от 61 до 79 баллов: 9 учащихся  - баллы в диапазоне от 80 до 91. Это составляет 78, 8 % от общего количества учащихся. Данный показатель свидетельствует о системе в подготовке к ЕГЭ по русскому языку.</w:t>
      </w:r>
    </w:p>
    <w:p w:rsidR="0073004F" w:rsidRDefault="0073004F" w:rsidP="0073004F">
      <w:pPr>
        <w:spacing w:line="240" w:lineRule="auto"/>
        <w:ind w:firstLine="708"/>
        <w:rPr>
          <w:rFonts w:ascii="Times New Roman" w:hAnsi="Times New Roman"/>
          <w:b/>
          <w:sz w:val="28"/>
          <w:szCs w:val="28"/>
        </w:rPr>
      </w:pPr>
      <w:r>
        <w:rPr>
          <w:rFonts w:ascii="Times New Roman" w:hAnsi="Times New Roman"/>
          <w:b/>
          <w:sz w:val="28"/>
          <w:szCs w:val="28"/>
        </w:rPr>
        <w:t>Математика (базовая)</w:t>
      </w:r>
    </w:p>
    <w:p w:rsidR="0073004F" w:rsidRDefault="0073004F" w:rsidP="0073004F">
      <w:pPr>
        <w:spacing w:line="240" w:lineRule="auto"/>
        <w:ind w:firstLine="709"/>
        <w:rPr>
          <w:rFonts w:ascii="Times New Roman" w:hAnsi="Times New Roman"/>
          <w:sz w:val="28"/>
          <w:szCs w:val="28"/>
        </w:rPr>
      </w:pPr>
      <w:r>
        <w:rPr>
          <w:rFonts w:ascii="Times New Roman" w:hAnsi="Times New Roman"/>
          <w:sz w:val="28"/>
          <w:szCs w:val="28"/>
        </w:rPr>
        <w:t xml:space="preserve">Базовую математику сдавали 33 выпускника. Средний балл – 4, 2. Все ученики успешно сдали экзамен. Подготовили учащихся учителя: </w:t>
      </w:r>
      <w:proofErr w:type="spellStart"/>
      <w:r>
        <w:rPr>
          <w:rFonts w:ascii="Times New Roman" w:hAnsi="Times New Roman"/>
          <w:sz w:val="28"/>
          <w:szCs w:val="28"/>
        </w:rPr>
        <w:t>Боташева</w:t>
      </w:r>
      <w:proofErr w:type="spellEnd"/>
      <w:r>
        <w:rPr>
          <w:rFonts w:ascii="Times New Roman" w:hAnsi="Times New Roman"/>
          <w:sz w:val="28"/>
          <w:szCs w:val="28"/>
        </w:rPr>
        <w:t xml:space="preserve"> М.М., </w:t>
      </w:r>
      <w:proofErr w:type="spellStart"/>
      <w:r>
        <w:rPr>
          <w:rFonts w:ascii="Times New Roman" w:hAnsi="Times New Roman"/>
          <w:sz w:val="28"/>
          <w:szCs w:val="28"/>
        </w:rPr>
        <w:t>Узденова</w:t>
      </w:r>
      <w:proofErr w:type="spellEnd"/>
      <w:r>
        <w:rPr>
          <w:rFonts w:ascii="Times New Roman" w:hAnsi="Times New Roman"/>
          <w:sz w:val="28"/>
          <w:szCs w:val="28"/>
        </w:rPr>
        <w:t xml:space="preserve"> Л.П.</w:t>
      </w:r>
    </w:p>
    <w:p w:rsidR="0073004F" w:rsidRDefault="0073004F" w:rsidP="0073004F">
      <w:pPr>
        <w:spacing w:line="240" w:lineRule="auto"/>
        <w:ind w:firstLine="709"/>
        <w:rPr>
          <w:rFonts w:ascii="Times New Roman" w:hAnsi="Times New Roman"/>
          <w:sz w:val="28"/>
          <w:szCs w:val="28"/>
        </w:rPr>
      </w:pPr>
      <w:r>
        <w:rPr>
          <w:rFonts w:ascii="Times New Roman" w:hAnsi="Times New Roman"/>
          <w:sz w:val="28"/>
          <w:szCs w:val="28"/>
        </w:rPr>
        <w:t>Однако результаты математики профильного уровня значительно ниже прошлогодних показателей. Средний балл составил 44, 6, в то время</w:t>
      </w:r>
      <w:proofErr w:type="gramStart"/>
      <w:r>
        <w:rPr>
          <w:rFonts w:ascii="Times New Roman" w:hAnsi="Times New Roman"/>
          <w:sz w:val="28"/>
          <w:szCs w:val="28"/>
        </w:rPr>
        <w:t>,</w:t>
      </w:r>
      <w:proofErr w:type="gramEnd"/>
      <w:r>
        <w:rPr>
          <w:rFonts w:ascii="Times New Roman" w:hAnsi="Times New Roman"/>
          <w:sz w:val="28"/>
          <w:szCs w:val="28"/>
        </w:rPr>
        <w:t xml:space="preserve">  как в 2015/16 учебном году – 59, 1. Всего 3 ученика набрали баллы в  диапазоне от 61 до 72.</w:t>
      </w:r>
    </w:p>
    <w:p w:rsidR="0073004F" w:rsidRDefault="0073004F" w:rsidP="0073004F">
      <w:pPr>
        <w:rPr>
          <w:rFonts w:ascii="Times New Roman" w:hAnsi="Times New Roman"/>
          <w:b/>
          <w:sz w:val="28"/>
          <w:szCs w:val="28"/>
        </w:rPr>
      </w:pPr>
      <w:r>
        <w:rPr>
          <w:rFonts w:ascii="Times New Roman" w:hAnsi="Times New Roman"/>
          <w:b/>
          <w:sz w:val="28"/>
          <w:szCs w:val="28"/>
        </w:rPr>
        <w:t>Результаты  ЕГЭ  по математике по классам</w:t>
      </w:r>
    </w:p>
    <w:tbl>
      <w:tblPr>
        <w:tblStyle w:val="a3"/>
        <w:tblW w:w="10635" w:type="dxa"/>
        <w:tblInd w:w="-743" w:type="dxa"/>
        <w:tblLayout w:type="fixed"/>
        <w:tblLook w:val="04A0" w:firstRow="1" w:lastRow="0" w:firstColumn="1" w:lastColumn="0" w:noHBand="0" w:noVBand="1"/>
      </w:tblPr>
      <w:tblGrid>
        <w:gridCol w:w="1004"/>
        <w:gridCol w:w="1407"/>
        <w:gridCol w:w="1337"/>
        <w:gridCol w:w="2238"/>
        <w:gridCol w:w="2141"/>
        <w:gridCol w:w="2508"/>
      </w:tblGrid>
      <w:tr w:rsidR="0073004F" w:rsidTr="0073004F">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rPr>
                <w:sz w:val="28"/>
                <w:szCs w:val="28"/>
                <w:lang w:eastAsia="ru-RU"/>
              </w:rPr>
            </w:pPr>
            <w:r>
              <w:rPr>
                <w:sz w:val="28"/>
                <w:szCs w:val="28"/>
                <w:lang w:eastAsia="ru-RU"/>
              </w:rPr>
              <w:t>класс</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rPr>
                <w:sz w:val="28"/>
                <w:szCs w:val="28"/>
                <w:lang w:eastAsia="ru-RU"/>
              </w:rPr>
            </w:pPr>
            <w:r>
              <w:rPr>
                <w:sz w:val="28"/>
                <w:szCs w:val="28"/>
                <w:lang w:eastAsia="ru-RU"/>
              </w:rPr>
              <w:t>кол-во сдававших ЕГЭ</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rPr>
                <w:sz w:val="28"/>
                <w:szCs w:val="28"/>
                <w:lang w:eastAsia="ru-RU"/>
              </w:rPr>
            </w:pPr>
            <w:r>
              <w:rPr>
                <w:sz w:val="28"/>
                <w:szCs w:val="28"/>
                <w:lang w:eastAsia="ru-RU"/>
              </w:rPr>
              <w:t>средний балл</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rPr>
                <w:sz w:val="28"/>
                <w:szCs w:val="28"/>
                <w:lang w:eastAsia="ru-RU"/>
              </w:rPr>
            </w:pPr>
            <w:r>
              <w:rPr>
                <w:sz w:val="28"/>
                <w:szCs w:val="28"/>
                <w:lang w:eastAsia="ru-RU"/>
              </w:rPr>
              <w:t>максимальный балл</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rPr>
                <w:sz w:val="28"/>
                <w:szCs w:val="28"/>
                <w:lang w:eastAsia="ru-RU"/>
              </w:rPr>
            </w:pPr>
            <w:r>
              <w:rPr>
                <w:sz w:val="28"/>
                <w:szCs w:val="28"/>
                <w:lang w:eastAsia="ru-RU"/>
              </w:rPr>
              <w:t>не преодолел минимальный порог</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04F" w:rsidRDefault="0073004F">
            <w:pPr>
              <w:rPr>
                <w:sz w:val="28"/>
                <w:szCs w:val="28"/>
                <w:lang w:eastAsia="ru-RU"/>
              </w:rPr>
            </w:pPr>
            <w:r>
              <w:rPr>
                <w:sz w:val="28"/>
                <w:szCs w:val="28"/>
                <w:lang w:eastAsia="ru-RU"/>
              </w:rPr>
              <w:t>ФИО учителя</w:t>
            </w:r>
          </w:p>
          <w:p w:rsidR="0073004F" w:rsidRDefault="0073004F">
            <w:pPr>
              <w:rPr>
                <w:sz w:val="28"/>
                <w:szCs w:val="28"/>
                <w:lang w:eastAsia="ru-RU"/>
              </w:rPr>
            </w:pPr>
          </w:p>
        </w:tc>
      </w:tr>
      <w:tr w:rsidR="0073004F" w:rsidTr="0073004F">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11а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44,3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1</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rPr>
                <w:sz w:val="28"/>
                <w:szCs w:val="28"/>
                <w:lang w:eastAsia="ru-RU"/>
              </w:rPr>
            </w:pPr>
            <w:proofErr w:type="spellStart"/>
            <w:r>
              <w:rPr>
                <w:sz w:val="28"/>
                <w:szCs w:val="28"/>
                <w:lang w:eastAsia="ru-RU"/>
              </w:rPr>
              <w:t>Боташева</w:t>
            </w:r>
            <w:proofErr w:type="spellEnd"/>
            <w:r>
              <w:rPr>
                <w:sz w:val="28"/>
                <w:szCs w:val="28"/>
                <w:lang w:eastAsia="ru-RU"/>
              </w:rPr>
              <w:t xml:space="preserve"> М.М.</w:t>
            </w:r>
          </w:p>
        </w:tc>
      </w:tr>
      <w:tr w:rsidR="0073004F" w:rsidTr="0073004F">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11б</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40,9</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jc w:val="center"/>
              <w:rPr>
                <w:sz w:val="28"/>
                <w:szCs w:val="28"/>
                <w:lang w:eastAsia="ru-RU"/>
              </w:rPr>
            </w:pPr>
            <w:r>
              <w:rPr>
                <w:sz w:val="28"/>
                <w:szCs w:val="28"/>
                <w:lang w:eastAsia="ru-RU"/>
              </w:rPr>
              <w:t>2</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04F" w:rsidRDefault="0073004F">
            <w:pPr>
              <w:rPr>
                <w:sz w:val="28"/>
                <w:szCs w:val="28"/>
                <w:lang w:eastAsia="ru-RU"/>
              </w:rPr>
            </w:pPr>
            <w:proofErr w:type="spellStart"/>
            <w:r>
              <w:rPr>
                <w:sz w:val="28"/>
                <w:szCs w:val="28"/>
                <w:lang w:eastAsia="ru-RU"/>
              </w:rPr>
              <w:t>Узденова</w:t>
            </w:r>
            <w:proofErr w:type="spellEnd"/>
            <w:r>
              <w:rPr>
                <w:sz w:val="28"/>
                <w:szCs w:val="28"/>
                <w:lang w:eastAsia="ru-RU"/>
              </w:rPr>
              <w:t xml:space="preserve"> Л.П.</w:t>
            </w:r>
          </w:p>
        </w:tc>
      </w:tr>
    </w:tbl>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Результаты ЕГЭ по математике профильного уровня свидетельствуют о том, что учителям необходимо систематически проводить работу по решению задач повышенного уровня сложности и рекомендовать учащимся более осознанно подходить к выбору предметов для сдачи ЕГЭ.</w:t>
      </w:r>
    </w:p>
    <w:p w:rsidR="0073004F" w:rsidRDefault="0073004F" w:rsidP="0073004F">
      <w:pPr>
        <w:jc w:val="both"/>
        <w:rPr>
          <w:rFonts w:ascii="Times New Roman" w:hAnsi="Times New Roman"/>
          <w:b/>
          <w:sz w:val="28"/>
          <w:szCs w:val="28"/>
        </w:rPr>
      </w:pPr>
      <w:r>
        <w:rPr>
          <w:rFonts w:ascii="Times New Roman" w:hAnsi="Times New Roman"/>
          <w:b/>
          <w:sz w:val="28"/>
          <w:szCs w:val="28"/>
        </w:rPr>
        <w:t>Обществознание</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Обществознание сдавали 22 ученика. Средний балл составил 51,3, что значительно ниже прошлогоднего показателя – 60,8 баллов. Не преодолели минимальный порог 5 учеников (в 2015/16 учебном году этот показатель равнялся 0)</w:t>
      </w:r>
    </w:p>
    <w:tbl>
      <w:tblPr>
        <w:tblStyle w:val="a3"/>
        <w:tblpPr w:leftFromText="180" w:rightFromText="180" w:vertAnchor="text" w:horzAnchor="margin" w:tblpXSpec="center" w:tblpY="300"/>
        <w:tblW w:w="10773" w:type="dxa"/>
        <w:tblInd w:w="0" w:type="dxa"/>
        <w:tblLook w:val="04A0" w:firstRow="1" w:lastRow="0" w:firstColumn="1" w:lastColumn="0" w:noHBand="0" w:noVBand="1"/>
      </w:tblPr>
      <w:tblGrid>
        <w:gridCol w:w="916"/>
        <w:gridCol w:w="1504"/>
        <w:gridCol w:w="1266"/>
        <w:gridCol w:w="2264"/>
        <w:gridCol w:w="1983"/>
        <w:gridCol w:w="2840"/>
      </w:tblGrid>
      <w:tr w:rsidR="0073004F" w:rsidTr="0073004F">
        <w:tc>
          <w:tcPr>
            <w:tcW w:w="916" w:type="dxa"/>
            <w:tcBorders>
              <w:top w:val="single" w:sz="4" w:space="0" w:color="auto"/>
              <w:left w:val="single" w:sz="4" w:space="0" w:color="auto"/>
              <w:bottom w:val="single" w:sz="4" w:space="0" w:color="auto"/>
              <w:right w:val="single" w:sz="4" w:space="0" w:color="auto"/>
            </w:tcBorders>
            <w:hideMark/>
          </w:tcPr>
          <w:p w:rsidR="0073004F" w:rsidRDefault="0073004F">
            <w:pPr>
              <w:contextualSpacing/>
              <w:jc w:val="both"/>
              <w:rPr>
                <w:sz w:val="28"/>
                <w:szCs w:val="28"/>
                <w:lang w:eastAsia="ru-RU"/>
              </w:rPr>
            </w:pPr>
            <w:r>
              <w:rPr>
                <w:sz w:val="28"/>
                <w:szCs w:val="28"/>
                <w:lang w:eastAsia="ru-RU"/>
              </w:rPr>
              <w:t>Класс</w:t>
            </w:r>
          </w:p>
        </w:tc>
        <w:tc>
          <w:tcPr>
            <w:tcW w:w="1504" w:type="dxa"/>
            <w:tcBorders>
              <w:top w:val="single" w:sz="4" w:space="0" w:color="auto"/>
              <w:left w:val="single" w:sz="4" w:space="0" w:color="auto"/>
              <w:bottom w:val="single" w:sz="4" w:space="0" w:color="auto"/>
              <w:right w:val="single" w:sz="4" w:space="0" w:color="auto"/>
            </w:tcBorders>
            <w:hideMark/>
          </w:tcPr>
          <w:p w:rsidR="0073004F" w:rsidRDefault="0073004F">
            <w:pPr>
              <w:contextualSpacing/>
              <w:jc w:val="both"/>
              <w:rPr>
                <w:sz w:val="28"/>
                <w:szCs w:val="28"/>
                <w:lang w:eastAsia="ru-RU"/>
              </w:rPr>
            </w:pPr>
            <w:r>
              <w:rPr>
                <w:sz w:val="28"/>
                <w:szCs w:val="28"/>
                <w:lang w:eastAsia="ru-RU"/>
              </w:rPr>
              <w:t xml:space="preserve">Кол </w:t>
            </w:r>
            <w:proofErr w:type="gramStart"/>
            <w:r>
              <w:rPr>
                <w:sz w:val="28"/>
                <w:szCs w:val="28"/>
                <w:lang w:eastAsia="ru-RU"/>
              </w:rPr>
              <w:t>–в</w:t>
            </w:r>
            <w:proofErr w:type="gramEnd"/>
            <w:r>
              <w:rPr>
                <w:sz w:val="28"/>
                <w:szCs w:val="28"/>
                <w:lang w:eastAsia="ru-RU"/>
              </w:rPr>
              <w:t>о сдававших ЕГЭ</w:t>
            </w:r>
          </w:p>
        </w:tc>
        <w:tc>
          <w:tcPr>
            <w:tcW w:w="1266" w:type="dxa"/>
            <w:tcBorders>
              <w:top w:val="single" w:sz="4" w:space="0" w:color="auto"/>
              <w:left w:val="single" w:sz="4" w:space="0" w:color="auto"/>
              <w:bottom w:val="single" w:sz="4" w:space="0" w:color="auto"/>
              <w:right w:val="single" w:sz="4" w:space="0" w:color="auto"/>
            </w:tcBorders>
            <w:hideMark/>
          </w:tcPr>
          <w:p w:rsidR="0073004F" w:rsidRDefault="0073004F">
            <w:pPr>
              <w:contextualSpacing/>
              <w:jc w:val="both"/>
              <w:rPr>
                <w:sz w:val="28"/>
                <w:szCs w:val="28"/>
                <w:lang w:eastAsia="ru-RU"/>
              </w:rPr>
            </w:pPr>
            <w:r>
              <w:rPr>
                <w:sz w:val="28"/>
                <w:szCs w:val="28"/>
                <w:lang w:eastAsia="ru-RU"/>
              </w:rPr>
              <w:t>Средний балл</w:t>
            </w:r>
          </w:p>
        </w:tc>
        <w:tc>
          <w:tcPr>
            <w:tcW w:w="2264" w:type="dxa"/>
            <w:tcBorders>
              <w:top w:val="single" w:sz="4" w:space="0" w:color="auto"/>
              <w:left w:val="single" w:sz="4" w:space="0" w:color="auto"/>
              <w:bottom w:val="single" w:sz="4" w:space="0" w:color="auto"/>
              <w:right w:val="single" w:sz="4" w:space="0" w:color="auto"/>
            </w:tcBorders>
            <w:hideMark/>
          </w:tcPr>
          <w:p w:rsidR="0073004F" w:rsidRDefault="0073004F">
            <w:pPr>
              <w:contextualSpacing/>
              <w:jc w:val="both"/>
              <w:rPr>
                <w:sz w:val="28"/>
                <w:szCs w:val="28"/>
                <w:lang w:eastAsia="ru-RU"/>
              </w:rPr>
            </w:pPr>
            <w:r>
              <w:rPr>
                <w:sz w:val="28"/>
                <w:szCs w:val="28"/>
                <w:lang w:eastAsia="ru-RU"/>
              </w:rPr>
              <w:t>Максимальный балл</w:t>
            </w:r>
          </w:p>
        </w:tc>
        <w:tc>
          <w:tcPr>
            <w:tcW w:w="1983" w:type="dxa"/>
            <w:tcBorders>
              <w:top w:val="single" w:sz="4" w:space="0" w:color="auto"/>
              <w:left w:val="single" w:sz="4" w:space="0" w:color="auto"/>
              <w:bottom w:val="single" w:sz="4" w:space="0" w:color="auto"/>
              <w:right w:val="single" w:sz="4" w:space="0" w:color="auto"/>
            </w:tcBorders>
            <w:hideMark/>
          </w:tcPr>
          <w:p w:rsidR="0073004F" w:rsidRDefault="0073004F">
            <w:pPr>
              <w:contextualSpacing/>
              <w:jc w:val="both"/>
              <w:rPr>
                <w:sz w:val="28"/>
                <w:szCs w:val="28"/>
                <w:lang w:eastAsia="ru-RU"/>
              </w:rPr>
            </w:pPr>
            <w:r>
              <w:rPr>
                <w:sz w:val="28"/>
                <w:szCs w:val="28"/>
                <w:lang w:eastAsia="ru-RU"/>
              </w:rPr>
              <w:t>Не преодолели минимальный порог</w:t>
            </w:r>
          </w:p>
        </w:tc>
        <w:tc>
          <w:tcPr>
            <w:tcW w:w="2840" w:type="dxa"/>
            <w:tcBorders>
              <w:top w:val="single" w:sz="4" w:space="0" w:color="auto"/>
              <w:left w:val="single" w:sz="4" w:space="0" w:color="auto"/>
              <w:bottom w:val="single" w:sz="4" w:space="0" w:color="auto"/>
              <w:right w:val="single" w:sz="4" w:space="0" w:color="auto"/>
            </w:tcBorders>
            <w:hideMark/>
          </w:tcPr>
          <w:p w:rsidR="0073004F" w:rsidRDefault="0073004F">
            <w:pPr>
              <w:contextualSpacing/>
              <w:jc w:val="both"/>
              <w:rPr>
                <w:sz w:val="28"/>
                <w:szCs w:val="28"/>
                <w:lang w:eastAsia="ru-RU"/>
              </w:rPr>
            </w:pPr>
            <w:r>
              <w:rPr>
                <w:sz w:val="28"/>
                <w:szCs w:val="28"/>
                <w:lang w:eastAsia="ru-RU"/>
              </w:rPr>
              <w:t>Ф.И.О. учителя</w:t>
            </w:r>
          </w:p>
        </w:tc>
      </w:tr>
      <w:tr w:rsidR="0073004F" w:rsidTr="0073004F">
        <w:tc>
          <w:tcPr>
            <w:tcW w:w="916" w:type="dxa"/>
            <w:tcBorders>
              <w:top w:val="single" w:sz="4" w:space="0" w:color="auto"/>
              <w:left w:val="single" w:sz="4" w:space="0" w:color="auto"/>
              <w:bottom w:val="single" w:sz="4" w:space="0" w:color="auto"/>
              <w:right w:val="single" w:sz="4" w:space="0" w:color="auto"/>
            </w:tcBorders>
            <w:hideMark/>
          </w:tcPr>
          <w:p w:rsidR="0073004F" w:rsidRDefault="0073004F">
            <w:pPr>
              <w:jc w:val="both"/>
              <w:rPr>
                <w:sz w:val="28"/>
                <w:szCs w:val="28"/>
                <w:lang w:eastAsia="ru-RU"/>
              </w:rPr>
            </w:pPr>
            <w:r>
              <w:rPr>
                <w:sz w:val="28"/>
                <w:szCs w:val="28"/>
                <w:lang w:eastAsia="ru-RU"/>
              </w:rPr>
              <w:t>11 а</w:t>
            </w:r>
          </w:p>
        </w:tc>
        <w:tc>
          <w:tcPr>
            <w:tcW w:w="1504"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10</w:t>
            </w:r>
          </w:p>
        </w:tc>
        <w:tc>
          <w:tcPr>
            <w:tcW w:w="1266"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49,9</w:t>
            </w:r>
          </w:p>
        </w:tc>
        <w:tc>
          <w:tcPr>
            <w:tcW w:w="2264"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69</w:t>
            </w:r>
          </w:p>
        </w:tc>
        <w:tc>
          <w:tcPr>
            <w:tcW w:w="1983"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2</w:t>
            </w:r>
          </w:p>
        </w:tc>
        <w:tc>
          <w:tcPr>
            <w:tcW w:w="2840" w:type="dxa"/>
            <w:tcBorders>
              <w:top w:val="single" w:sz="4" w:space="0" w:color="auto"/>
              <w:left w:val="single" w:sz="4" w:space="0" w:color="auto"/>
              <w:bottom w:val="single" w:sz="4" w:space="0" w:color="auto"/>
              <w:right w:val="single" w:sz="4" w:space="0" w:color="auto"/>
            </w:tcBorders>
            <w:hideMark/>
          </w:tcPr>
          <w:p w:rsidR="0073004F" w:rsidRDefault="0073004F">
            <w:pPr>
              <w:jc w:val="both"/>
              <w:rPr>
                <w:sz w:val="28"/>
                <w:szCs w:val="28"/>
                <w:lang w:eastAsia="ru-RU"/>
              </w:rPr>
            </w:pPr>
            <w:proofErr w:type="spellStart"/>
            <w:r>
              <w:rPr>
                <w:sz w:val="28"/>
                <w:szCs w:val="28"/>
                <w:lang w:eastAsia="ru-RU"/>
              </w:rPr>
              <w:t>Батчаева</w:t>
            </w:r>
            <w:proofErr w:type="spellEnd"/>
            <w:r>
              <w:rPr>
                <w:sz w:val="28"/>
                <w:szCs w:val="28"/>
                <w:lang w:eastAsia="ru-RU"/>
              </w:rPr>
              <w:t xml:space="preserve"> В.М.</w:t>
            </w:r>
          </w:p>
        </w:tc>
      </w:tr>
      <w:tr w:rsidR="0073004F" w:rsidTr="0073004F">
        <w:tc>
          <w:tcPr>
            <w:tcW w:w="916" w:type="dxa"/>
            <w:tcBorders>
              <w:top w:val="single" w:sz="4" w:space="0" w:color="auto"/>
              <w:left w:val="single" w:sz="4" w:space="0" w:color="auto"/>
              <w:bottom w:val="single" w:sz="4" w:space="0" w:color="auto"/>
              <w:right w:val="single" w:sz="4" w:space="0" w:color="auto"/>
            </w:tcBorders>
            <w:hideMark/>
          </w:tcPr>
          <w:p w:rsidR="0073004F" w:rsidRDefault="0073004F">
            <w:pPr>
              <w:jc w:val="both"/>
              <w:rPr>
                <w:sz w:val="28"/>
                <w:szCs w:val="28"/>
                <w:lang w:eastAsia="ru-RU"/>
              </w:rPr>
            </w:pPr>
            <w:r>
              <w:rPr>
                <w:sz w:val="28"/>
                <w:szCs w:val="28"/>
                <w:lang w:eastAsia="ru-RU"/>
              </w:rPr>
              <w:t>11 б</w:t>
            </w:r>
          </w:p>
        </w:tc>
        <w:tc>
          <w:tcPr>
            <w:tcW w:w="1504"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12</w:t>
            </w:r>
          </w:p>
        </w:tc>
        <w:tc>
          <w:tcPr>
            <w:tcW w:w="1266"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52,5</w:t>
            </w:r>
          </w:p>
        </w:tc>
        <w:tc>
          <w:tcPr>
            <w:tcW w:w="2264"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88</w:t>
            </w:r>
          </w:p>
        </w:tc>
        <w:tc>
          <w:tcPr>
            <w:tcW w:w="1983"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3</w:t>
            </w:r>
          </w:p>
        </w:tc>
        <w:tc>
          <w:tcPr>
            <w:tcW w:w="2840" w:type="dxa"/>
            <w:tcBorders>
              <w:top w:val="single" w:sz="4" w:space="0" w:color="auto"/>
              <w:left w:val="single" w:sz="4" w:space="0" w:color="auto"/>
              <w:bottom w:val="single" w:sz="4" w:space="0" w:color="auto"/>
              <w:right w:val="single" w:sz="4" w:space="0" w:color="auto"/>
            </w:tcBorders>
            <w:hideMark/>
          </w:tcPr>
          <w:p w:rsidR="0073004F" w:rsidRDefault="0073004F">
            <w:pPr>
              <w:jc w:val="both"/>
              <w:rPr>
                <w:sz w:val="28"/>
                <w:szCs w:val="28"/>
                <w:lang w:eastAsia="ru-RU"/>
              </w:rPr>
            </w:pPr>
            <w:proofErr w:type="spellStart"/>
            <w:r>
              <w:rPr>
                <w:sz w:val="28"/>
                <w:szCs w:val="28"/>
                <w:lang w:eastAsia="ru-RU"/>
              </w:rPr>
              <w:t>Батчаева</w:t>
            </w:r>
            <w:proofErr w:type="spellEnd"/>
            <w:r>
              <w:rPr>
                <w:sz w:val="28"/>
                <w:szCs w:val="28"/>
                <w:lang w:eastAsia="ru-RU"/>
              </w:rPr>
              <w:t xml:space="preserve"> В.М.</w:t>
            </w:r>
          </w:p>
        </w:tc>
      </w:tr>
    </w:tbl>
    <w:p w:rsidR="0073004F" w:rsidRDefault="0073004F" w:rsidP="0073004F">
      <w:pPr>
        <w:jc w:val="both"/>
        <w:rPr>
          <w:rFonts w:ascii="Times New Roman" w:hAnsi="Times New Roman"/>
          <w:sz w:val="28"/>
          <w:szCs w:val="28"/>
        </w:rPr>
      </w:pPr>
      <w:r>
        <w:rPr>
          <w:rFonts w:ascii="Times New Roman" w:hAnsi="Times New Roman"/>
          <w:sz w:val="28"/>
          <w:szCs w:val="28"/>
          <w:shd w:val="clear" w:color="auto" w:fill="EEF3FB"/>
        </w:rPr>
        <w:t xml:space="preserve">        Как показывают результаты ЕГЭ по обществознанию, экзамен позволяет не только выявлять характер и степень усвоения каждым участником определенного комплекса знаний по различным аспектам общественной жизни, а также уровень овладения комплексом </w:t>
      </w:r>
      <w:proofErr w:type="spellStart"/>
      <w:r>
        <w:rPr>
          <w:rFonts w:ascii="Times New Roman" w:hAnsi="Times New Roman"/>
          <w:sz w:val="28"/>
          <w:szCs w:val="28"/>
          <w:shd w:val="clear" w:color="auto" w:fill="EEF3FB"/>
        </w:rPr>
        <w:t>общеучебных</w:t>
      </w:r>
      <w:proofErr w:type="spellEnd"/>
      <w:r>
        <w:rPr>
          <w:rFonts w:ascii="Times New Roman" w:hAnsi="Times New Roman"/>
          <w:sz w:val="28"/>
          <w:szCs w:val="28"/>
          <w:shd w:val="clear" w:color="auto" w:fill="EEF3FB"/>
        </w:rPr>
        <w:t xml:space="preserve"> и предметных умений, но и дифференцировать экзаменующихся по уровню подготовки.  Экзамен показал, что многие учащиеся не могут</w:t>
      </w:r>
      <w:r>
        <w:rPr>
          <w:rFonts w:ascii="Arial" w:hAnsi="Arial" w:cs="Arial"/>
          <w:color w:val="494949"/>
          <w:shd w:val="clear" w:color="auto" w:fill="EEF3FB"/>
        </w:rPr>
        <w:t xml:space="preserve">  </w:t>
      </w:r>
      <w:r>
        <w:rPr>
          <w:rFonts w:ascii="Times New Roman" w:hAnsi="Times New Roman"/>
          <w:sz w:val="28"/>
          <w:szCs w:val="28"/>
          <w:shd w:val="clear" w:color="auto" w:fill="EEF3FB"/>
        </w:rPr>
        <w:t>понимать связей между явлениями, процессами, у ребят  слабо сформированы целостные представления и системные знания об обществе. Это в определенной степени выявляет одно из заданий ЕГЭ, предусматривающее составление развернутого плана раскрытия определенной темы. Поиск путей преодоления этих недостатков становится актуальной задачей изучения курса.</w:t>
      </w:r>
      <w:r>
        <w:rPr>
          <w:rFonts w:ascii="Times New Roman" w:hAnsi="Times New Roman"/>
          <w:sz w:val="28"/>
          <w:szCs w:val="28"/>
        </w:rPr>
        <w:t xml:space="preserve">   </w:t>
      </w:r>
    </w:p>
    <w:p w:rsidR="0073004F" w:rsidRDefault="0073004F" w:rsidP="0073004F">
      <w:pPr>
        <w:rPr>
          <w:rFonts w:ascii="Times New Roman" w:hAnsi="Times New Roman"/>
          <w:b/>
          <w:sz w:val="28"/>
          <w:szCs w:val="28"/>
        </w:rPr>
      </w:pPr>
      <w:r>
        <w:rPr>
          <w:rFonts w:ascii="Times New Roman" w:hAnsi="Times New Roman"/>
          <w:b/>
          <w:sz w:val="28"/>
          <w:szCs w:val="28"/>
        </w:rPr>
        <w:t>История</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Историю сдавали 16 учащихся лицея. Средний балл составил 49,5, что ниже прошлогоднего показателя на 0,9 б. Не преодолели минимальный порог 2 учащихся. В прошлом учебном году – 0.</w:t>
      </w:r>
    </w:p>
    <w:tbl>
      <w:tblPr>
        <w:tblStyle w:val="a3"/>
        <w:tblW w:w="0" w:type="auto"/>
        <w:tblInd w:w="0" w:type="dxa"/>
        <w:tblLook w:val="04A0" w:firstRow="1" w:lastRow="0" w:firstColumn="1" w:lastColumn="0" w:noHBand="0" w:noVBand="1"/>
      </w:tblPr>
      <w:tblGrid>
        <w:gridCol w:w="1085"/>
        <w:gridCol w:w="1665"/>
        <w:gridCol w:w="1402"/>
        <w:gridCol w:w="2057"/>
        <w:gridCol w:w="1900"/>
        <w:gridCol w:w="1462"/>
      </w:tblGrid>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Класс</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Ф.И.О. учителя</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а</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8</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51,6</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77</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0</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proofErr w:type="spellStart"/>
            <w:r>
              <w:rPr>
                <w:sz w:val="28"/>
                <w:szCs w:val="28"/>
                <w:lang w:eastAsia="ru-RU"/>
              </w:rPr>
              <w:t>Батчаева</w:t>
            </w:r>
            <w:proofErr w:type="spellEnd"/>
            <w:r>
              <w:rPr>
                <w:sz w:val="28"/>
                <w:szCs w:val="28"/>
                <w:lang w:eastAsia="ru-RU"/>
              </w:rPr>
              <w:t xml:space="preserve"> В.М.</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б</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8</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47,5</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91</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2</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proofErr w:type="spellStart"/>
            <w:r>
              <w:rPr>
                <w:sz w:val="28"/>
                <w:szCs w:val="28"/>
                <w:lang w:eastAsia="ru-RU"/>
              </w:rPr>
              <w:t>Батчаева</w:t>
            </w:r>
            <w:proofErr w:type="spellEnd"/>
            <w:r>
              <w:rPr>
                <w:sz w:val="28"/>
                <w:szCs w:val="28"/>
                <w:lang w:eastAsia="ru-RU"/>
              </w:rPr>
              <w:t xml:space="preserve"> В.М.</w:t>
            </w:r>
          </w:p>
        </w:tc>
      </w:tr>
    </w:tbl>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     ЕГЭ 2017 г. показал, что основные проблемы у экзаменуемых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также при выполнении требований критериев исторического сочинения К3 (причинно-следственные связи) и К</w:t>
      </w:r>
      <w:proofErr w:type="gramStart"/>
      <w:r>
        <w:rPr>
          <w:rFonts w:ascii="Times New Roman" w:hAnsi="Times New Roman"/>
          <w:sz w:val="28"/>
          <w:szCs w:val="28"/>
        </w:rPr>
        <w:t>4</w:t>
      </w:r>
      <w:proofErr w:type="gramEnd"/>
      <w:r>
        <w:rPr>
          <w:rFonts w:ascii="Times New Roman" w:hAnsi="Times New Roman"/>
          <w:sz w:val="28"/>
          <w:szCs w:val="28"/>
        </w:rPr>
        <w:t xml:space="preserve"> (оценка значения периода для истории </w:t>
      </w:r>
      <w:proofErr w:type="gramStart"/>
      <w:r>
        <w:rPr>
          <w:rFonts w:ascii="Times New Roman" w:hAnsi="Times New Roman"/>
          <w:sz w:val="28"/>
          <w:szCs w:val="28"/>
        </w:rPr>
        <w:t xml:space="preserve">России). </w:t>
      </w:r>
      <w:proofErr w:type="gramEnd"/>
    </w:p>
    <w:p w:rsidR="0073004F" w:rsidRDefault="0073004F" w:rsidP="0073004F">
      <w:pPr>
        <w:rPr>
          <w:rFonts w:ascii="Times New Roman" w:hAnsi="Times New Roman"/>
          <w:b/>
          <w:sz w:val="28"/>
          <w:szCs w:val="28"/>
        </w:rPr>
      </w:pPr>
      <w:r>
        <w:rPr>
          <w:rFonts w:ascii="Times New Roman" w:hAnsi="Times New Roman"/>
          <w:b/>
          <w:sz w:val="28"/>
          <w:szCs w:val="28"/>
        </w:rPr>
        <w:t>Химия</w:t>
      </w:r>
    </w:p>
    <w:p w:rsidR="0073004F" w:rsidRDefault="0073004F" w:rsidP="0073004F">
      <w:pPr>
        <w:jc w:val="both"/>
        <w:rPr>
          <w:rFonts w:ascii="Times New Roman" w:hAnsi="Times New Roman"/>
          <w:sz w:val="28"/>
          <w:szCs w:val="28"/>
        </w:rPr>
      </w:pPr>
      <w:r>
        <w:rPr>
          <w:rFonts w:ascii="Times New Roman" w:hAnsi="Times New Roman"/>
          <w:sz w:val="28"/>
          <w:szCs w:val="28"/>
        </w:rPr>
        <w:t xml:space="preserve">    Химию сдавали 7 выпускников. Средний балл – 45, 7 (в 2015 – 16 учебном году – 48,1 б.)  Не преодолел минимальный порог  1 ученик.</w:t>
      </w:r>
    </w:p>
    <w:p w:rsidR="0073004F" w:rsidRDefault="0073004F" w:rsidP="0073004F">
      <w:pPr>
        <w:jc w:val="both"/>
        <w:rPr>
          <w:rFonts w:ascii="Times New Roman" w:hAnsi="Times New Roman"/>
          <w:sz w:val="28"/>
          <w:szCs w:val="28"/>
        </w:rPr>
      </w:pPr>
      <w:r>
        <w:rPr>
          <w:rFonts w:ascii="Times New Roman" w:hAnsi="Times New Roman"/>
          <w:sz w:val="28"/>
          <w:szCs w:val="28"/>
        </w:rPr>
        <w:t>Максимальный результат   - 54 балла</w:t>
      </w:r>
    </w:p>
    <w:tbl>
      <w:tblPr>
        <w:tblStyle w:val="a3"/>
        <w:tblW w:w="0" w:type="auto"/>
        <w:tblInd w:w="0" w:type="dxa"/>
        <w:tblLook w:val="04A0" w:firstRow="1" w:lastRow="0" w:firstColumn="1" w:lastColumn="0" w:noHBand="0" w:noVBand="1"/>
      </w:tblPr>
      <w:tblGrid>
        <w:gridCol w:w="1085"/>
        <w:gridCol w:w="1665"/>
        <w:gridCol w:w="1402"/>
        <w:gridCol w:w="2057"/>
        <w:gridCol w:w="1900"/>
        <w:gridCol w:w="1462"/>
      </w:tblGrid>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Класс</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Ф.И.О. учителя</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а</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2</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52</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53</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0</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Ткаченко Н.И.</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б</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43,2</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54</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1</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 xml:space="preserve">Ткаченко Н.И. </w:t>
            </w:r>
          </w:p>
        </w:tc>
      </w:tr>
    </w:tbl>
    <w:p w:rsidR="0073004F" w:rsidRDefault="0073004F" w:rsidP="0073004F">
      <w:pPr>
        <w:pStyle w:val="msonormalbullet2gif"/>
        <w:jc w:val="both"/>
        <w:rPr>
          <w:sz w:val="28"/>
          <w:szCs w:val="28"/>
        </w:rPr>
      </w:pPr>
      <w:r>
        <w:rPr>
          <w:sz w:val="28"/>
          <w:szCs w:val="28"/>
        </w:rPr>
        <w:t xml:space="preserve">     </w:t>
      </w:r>
    </w:p>
    <w:p w:rsidR="0073004F" w:rsidRDefault="0073004F" w:rsidP="0073004F">
      <w:pPr>
        <w:pStyle w:val="msonormalbullet2gif"/>
        <w:shd w:val="clear" w:color="auto" w:fill="FFFFFF" w:themeFill="background1"/>
        <w:rPr>
          <w:b/>
          <w:sz w:val="28"/>
          <w:szCs w:val="28"/>
        </w:rPr>
      </w:pPr>
      <w:r>
        <w:rPr>
          <w:b/>
          <w:sz w:val="28"/>
          <w:szCs w:val="28"/>
        </w:rPr>
        <w:t>Биология</w:t>
      </w:r>
    </w:p>
    <w:p w:rsidR="0073004F" w:rsidRDefault="0073004F" w:rsidP="0073004F">
      <w:pPr>
        <w:pStyle w:val="msonormalbullet2gif"/>
        <w:rPr>
          <w:sz w:val="28"/>
          <w:szCs w:val="28"/>
        </w:rPr>
      </w:pPr>
      <w:r>
        <w:rPr>
          <w:sz w:val="28"/>
          <w:szCs w:val="28"/>
        </w:rPr>
        <w:t>Сдавали  6  выпускников</w:t>
      </w:r>
    </w:p>
    <w:p w:rsidR="0073004F" w:rsidRDefault="0073004F" w:rsidP="0073004F">
      <w:pPr>
        <w:pStyle w:val="msonormalbullet2gif"/>
        <w:rPr>
          <w:sz w:val="28"/>
          <w:szCs w:val="28"/>
        </w:rPr>
      </w:pPr>
      <w:r>
        <w:rPr>
          <w:sz w:val="28"/>
          <w:szCs w:val="28"/>
        </w:rPr>
        <w:t>Максимальный балл -  69.</w:t>
      </w:r>
    </w:p>
    <w:p w:rsidR="0073004F" w:rsidRDefault="0073004F" w:rsidP="0073004F">
      <w:pPr>
        <w:pStyle w:val="msonormalbullet2gif"/>
        <w:rPr>
          <w:sz w:val="28"/>
          <w:szCs w:val="28"/>
        </w:rPr>
      </w:pPr>
      <w:r>
        <w:rPr>
          <w:sz w:val="28"/>
          <w:szCs w:val="28"/>
        </w:rPr>
        <w:t>Средний балл -  47, 8  (в прошлом году - 54,2)</w:t>
      </w:r>
    </w:p>
    <w:p w:rsidR="0073004F" w:rsidRDefault="0073004F" w:rsidP="0073004F">
      <w:pPr>
        <w:pStyle w:val="msonormalbullet2gif"/>
        <w:rPr>
          <w:sz w:val="28"/>
          <w:szCs w:val="28"/>
        </w:rPr>
      </w:pPr>
      <w:r>
        <w:rPr>
          <w:sz w:val="28"/>
          <w:szCs w:val="28"/>
        </w:rPr>
        <w:t>Не преодолели минимальный порог – 2</w:t>
      </w:r>
    </w:p>
    <w:tbl>
      <w:tblPr>
        <w:tblStyle w:val="a3"/>
        <w:tblW w:w="0" w:type="auto"/>
        <w:tblInd w:w="0" w:type="dxa"/>
        <w:tblLook w:val="04A0" w:firstRow="1" w:lastRow="0" w:firstColumn="1" w:lastColumn="0" w:noHBand="0" w:noVBand="1"/>
      </w:tblPr>
      <w:tblGrid>
        <w:gridCol w:w="1085"/>
        <w:gridCol w:w="1665"/>
        <w:gridCol w:w="1402"/>
        <w:gridCol w:w="2057"/>
        <w:gridCol w:w="1900"/>
        <w:gridCol w:w="1462"/>
      </w:tblGrid>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Класс</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Ф.И.О. учителя</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а</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2</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57,5</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69</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0</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proofErr w:type="spellStart"/>
            <w:r>
              <w:rPr>
                <w:sz w:val="28"/>
                <w:szCs w:val="28"/>
                <w:lang w:eastAsia="ru-RU"/>
              </w:rPr>
              <w:t>Кубанова</w:t>
            </w:r>
            <w:proofErr w:type="spellEnd"/>
            <w:r>
              <w:rPr>
                <w:sz w:val="28"/>
                <w:szCs w:val="28"/>
                <w:lang w:eastAsia="ru-RU"/>
              </w:rPr>
              <w:t xml:space="preserve"> М.М.</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б</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4</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43</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61</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2</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proofErr w:type="spellStart"/>
            <w:r>
              <w:rPr>
                <w:sz w:val="28"/>
                <w:szCs w:val="28"/>
                <w:lang w:eastAsia="ru-RU"/>
              </w:rPr>
              <w:t>Кубанова</w:t>
            </w:r>
            <w:proofErr w:type="spellEnd"/>
            <w:r>
              <w:rPr>
                <w:sz w:val="28"/>
                <w:szCs w:val="28"/>
                <w:lang w:eastAsia="ru-RU"/>
              </w:rPr>
              <w:t xml:space="preserve"> М.М.</w:t>
            </w:r>
          </w:p>
        </w:tc>
      </w:tr>
    </w:tbl>
    <w:p w:rsidR="0073004F" w:rsidRDefault="0073004F" w:rsidP="0073004F">
      <w:pPr>
        <w:pStyle w:val="msonormalbullet2gif"/>
        <w:jc w:val="both"/>
        <w:rPr>
          <w:sz w:val="28"/>
          <w:szCs w:val="28"/>
        </w:rPr>
      </w:pPr>
      <w:r>
        <w:rPr>
          <w:sz w:val="28"/>
          <w:szCs w:val="28"/>
        </w:rPr>
        <w:t xml:space="preserve">   Для получения максимальных баллов при подготовке к экзамену участникам следует обратить внимание на овладение умениями: </w:t>
      </w:r>
    </w:p>
    <w:p w:rsidR="0073004F" w:rsidRDefault="0073004F" w:rsidP="0073004F">
      <w:pPr>
        <w:pStyle w:val="msonormalbullet2gif"/>
        <w:jc w:val="both"/>
        <w:rPr>
          <w:sz w:val="28"/>
          <w:szCs w:val="28"/>
        </w:rPr>
      </w:pPr>
      <w:r>
        <w:rPr>
          <w:sz w:val="28"/>
          <w:szCs w:val="28"/>
        </w:rPr>
        <w:t>– обосновывать: значение методов биологической науки, биологических теорий и законов в познании живой природы, в реализации наследственной информации организма, эволюционной теории в развитии органического мира и формирования приспособлений; законов генетики в развитии селекции, биотехнологии;</w:t>
      </w:r>
    </w:p>
    <w:p w:rsidR="0073004F" w:rsidRDefault="0073004F" w:rsidP="0073004F">
      <w:pPr>
        <w:pStyle w:val="msonormalbullet2gif"/>
        <w:jc w:val="both"/>
        <w:rPr>
          <w:sz w:val="28"/>
          <w:szCs w:val="28"/>
        </w:rPr>
      </w:pPr>
      <w:r>
        <w:rPr>
          <w:sz w:val="28"/>
          <w:szCs w:val="28"/>
        </w:rPr>
        <w:t>– анализировать биологическую информацию, осмысливать и определять верные и неверные суждения, исправлять их; объяснять этапы видообразования и формирования приспособленности организмов с позиции синтетической теории эволюции;</w:t>
      </w:r>
    </w:p>
    <w:p w:rsidR="0073004F" w:rsidRDefault="0073004F" w:rsidP="0073004F">
      <w:pPr>
        <w:pStyle w:val="msonormalbullet2gif"/>
        <w:jc w:val="both"/>
        <w:rPr>
          <w:sz w:val="28"/>
          <w:szCs w:val="28"/>
        </w:rPr>
      </w:pPr>
      <w:r>
        <w:rPr>
          <w:sz w:val="28"/>
          <w:szCs w:val="28"/>
        </w:rPr>
        <w:t xml:space="preserve"> – объяснять сущность и значение биологических законов, теорий, закономерностей, использовать их для объяснения процессов и явлений в живой природе; формулировать выводы;</w:t>
      </w:r>
    </w:p>
    <w:p w:rsidR="0073004F" w:rsidRDefault="0073004F" w:rsidP="0073004F">
      <w:pPr>
        <w:pStyle w:val="msonormalbullet2gif"/>
        <w:jc w:val="both"/>
        <w:rPr>
          <w:sz w:val="28"/>
          <w:szCs w:val="28"/>
        </w:rPr>
      </w:pPr>
      <w:r>
        <w:rPr>
          <w:sz w:val="28"/>
          <w:szCs w:val="28"/>
        </w:rPr>
        <w:t xml:space="preserve">– устанавливать причинно-следственные связи между строением и функциями биологических объектов, явлениями природы, движущими силами и результатами эволюции, устойчивостью экосистем и их способностью </w:t>
      </w:r>
      <w:proofErr w:type="spellStart"/>
      <w:r>
        <w:rPr>
          <w:sz w:val="28"/>
          <w:szCs w:val="28"/>
        </w:rPr>
        <w:t>саморегуляции</w:t>
      </w:r>
      <w:proofErr w:type="spellEnd"/>
      <w:r>
        <w:rPr>
          <w:sz w:val="28"/>
          <w:szCs w:val="28"/>
        </w:rPr>
        <w:t xml:space="preserve">.     </w:t>
      </w:r>
    </w:p>
    <w:p w:rsidR="0073004F" w:rsidRDefault="0073004F" w:rsidP="0073004F">
      <w:pPr>
        <w:spacing w:line="240" w:lineRule="auto"/>
        <w:rPr>
          <w:rFonts w:ascii="Times New Roman" w:hAnsi="Times New Roman"/>
          <w:b/>
          <w:sz w:val="28"/>
          <w:szCs w:val="28"/>
        </w:rPr>
      </w:pPr>
      <w:r>
        <w:rPr>
          <w:rFonts w:ascii="Times New Roman" w:hAnsi="Times New Roman"/>
          <w:b/>
          <w:sz w:val="28"/>
          <w:szCs w:val="28"/>
        </w:rPr>
        <w:t>Английский язык</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Всего участников - 1</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Максимум - 89 баллов</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Средний балл – 89</w:t>
      </w:r>
    </w:p>
    <w:p w:rsidR="0073004F" w:rsidRDefault="0073004F" w:rsidP="0073004F">
      <w:pPr>
        <w:spacing w:line="240" w:lineRule="auto"/>
        <w:rPr>
          <w:rFonts w:ascii="Times New Roman" w:hAnsi="Times New Roman"/>
          <w:b/>
          <w:sz w:val="28"/>
          <w:szCs w:val="28"/>
        </w:rPr>
      </w:pPr>
      <w:r>
        <w:rPr>
          <w:rFonts w:ascii="Times New Roman" w:hAnsi="Times New Roman"/>
          <w:b/>
          <w:sz w:val="28"/>
          <w:szCs w:val="28"/>
        </w:rPr>
        <w:t>Физика</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Физику сдавали 9 человек</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Средний балл – 41,8</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Не преодолели минимальный порог – 2</w:t>
      </w:r>
    </w:p>
    <w:p w:rsidR="0073004F" w:rsidRDefault="0073004F" w:rsidP="0073004F">
      <w:pPr>
        <w:spacing w:line="240" w:lineRule="auto"/>
        <w:rPr>
          <w:rFonts w:ascii="Times New Roman" w:hAnsi="Times New Roman"/>
          <w:sz w:val="28"/>
          <w:szCs w:val="28"/>
        </w:rPr>
      </w:pPr>
    </w:p>
    <w:tbl>
      <w:tblPr>
        <w:tblStyle w:val="a3"/>
        <w:tblW w:w="0" w:type="auto"/>
        <w:tblInd w:w="0" w:type="dxa"/>
        <w:tblLook w:val="04A0" w:firstRow="1" w:lastRow="0" w:firstColumn="1" w:lastColumn="0" w:noHBand="0" w:noVBand="1"/>
      </w:tblPr>
      <w:tblGrid>
        <w:gridCol w:w="1085"/>
        <w:gridCol w:w="1665"/>
        <w:gridCol w:w="1402"/>
        <w:gridCol w:w="2057"/>
        <w:gridCol w:w="1900"/>
        <w:gridCol w:w="1462"/>
      </w:tblGrid>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Класс</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Ф.И.О. учителя</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а</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6</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42,5</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52</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1</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Костина М.И.</w:t>
            </w:r>
          </w:p>
        </w:tc>
      </w:tr>
      <w:tr w:rsidR="0073004F" w:rsidTr="0073004F">
        <w:tc>
          <w:tcPr>
            <w:tcW w:w="1085"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11 б</w:t>
            </w:r>
          </w:p>
        </w:tc>
        <w:tc>
          <w:tcPr>
            <w:tcW w:w="1665"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3</w:t>
            </w:r>
          </w:p>
        </w:tc>
        <w:tc>
          <w:tcPr>
            <w:tcW w:w="1402"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40,6</w:t>
            </w:r>
          </w:p>
        </w:tc>
        <w:tc>
          <w:tcPr>
            <w:tcW w:w="2057"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61</w:t>
            </w:r>
          </w:p>
        </w:tc>
        <w:tc>
          <w:tcPr>
            <w:tcW w:w="1900" w:type="dxa"/>
            <w:tcBorders>
              <w:top w:val="single" w:sz="4" w:space="0" w:color="auto"/>
              <w:left w:val="single" w:sz="4" w:space="0" w:color="auto"/>
              <w:bottom w:val="single" w:sz="4" w:space="0" w:color="auto"/>
              <w:right w:val="single" w:sz="4" w:space="0" w:color="auto"/>
            </w:tcBorders>
            <w:hideMark/>
          </w:tcPr>
          <w:p w:rsidR="0073004F" w:rsidRDefault="0073004F">
            <w:pPr>
              <w:jc w:val="center"/>
              <w:rPr>
                <w:sz w:val="28"/>
                <w:szCs w:val="28"/>
                <w:lang w:eastAsia="ru-RU"/>
              </w:rPr>
            </w:pPr>
            <w:r>
              <w:rPr>
                <w:sz w:val="28"/>
                <w:szCs w:val="28"/>
                <w:lang w:eastAsia="ru-RU"/>
              </w:rPr>
              <w:t>1</w:t>
            </w:r>
          </w:p>
        </w:tc>
        <w:tc>
          <w:tcPr>
            <w:tcW w:w="1462" w:type="dxa"/>
            <w:tcBorders>
              <w:top w:val="single" w:sz="4" w:space="0" w:color="auto"/>
              <w:left w:val="single" w:sz="4" w:space="0" w:color="auto"/>
              <w:bottom w:val="single" w:sz="4" w:space="0" w:color="auto"/>
              <w:right w:val="single" w:sz="4" w:space="0" w:color="auto"/>
            </w:tcBorders>
            <w:hideMark/>
          </w:tcPr>
          <w:p w:rsidR="0073004F" w:rsidRDefault="0073004F">
            <w:pPr>
              <w:rPr>
                <w:sz w:val="28"/>
                <w:szCs w:val="28"/>
                <w:lang w:eastAsia="ru-RU"/>
              </w:rPr>
            </w:pPr>
            <w:r>
              <w:rPr>
                <w:sz w:val="28"/>
                <w:szCs w:val="28"/>
                <w:lang w:eastAsia="ru-RU"/>
              </w:rPr>
              <w:t>Костина М.И.</w:t>
            </w:r>
          </w:p>
        </w:tc>
      </w:tr>
    </w:tbl>
    <w:p w:rsidR="0073004F" w:rsidRDefault="0073004F" w:rsidP="0073004F">
      <w:pPr>
        <w:spacing w:line="240" w:lineRule="auto"/>
        <w:jc w:val="both"/>
        <w:rPr>
          <w:rFonts w:ascii="Times New Roman" w:hAnsi="Times New Roman"/>
          <w:sz w:val="28"/>
          <w:szCs w:val="28"/>
        </w:rPr>
      </w:pPr>
    </w:p>
    <w:p w:rsidR="0073004F" w:rsidRDefault="0073004F" w:rsidP="0073004F">
      <w:pPr>
        <w:spacing w:line="240" w:lineRule="auto"/>
        <w:jc w:val="both"/>
        <w:rPr>
          <w:rFonts w:ascii="Times New Roman" w:hAnsi="Times New Roman"/>
          <w:b/>
          <w:sz w:val="28"/>
          <w:szCs w:val="28"/>
        </w:rPr>
      </w:pPr>
      <w:r>
        <w:rPr>
          <w:rFonts w:ascii="Times New Roman" w:hAnsi="Times New Roman"/>
          <w:b/>
          <w:sz w:val="28"/>
          <w:szCs w:val="28"/>
        </w:rPr>
        <w:t>Информатика</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  Информатику сдавали 2 человека. Средний балл – 40. Не преодолел – 1.</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Средний балл – 40.</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 </w:t>
      </w:r>
    </w:p>
    <w:p w:rsidR="0073004F" w:rsidRDefault="0073004F" w:rsidP="0073004F">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Анализируя итоги ЕГЭ</w:t>
      </w:r>
      <w:r>
        <w:rPr>
          <w:rFonts w:ascii="Times New Roman" w:hAnsi="Times New Roman"/>
          <w:sz w:val="28"/>
          <w:szCs w:val="28"/>
        </w:rPr>
        <w:t>,  следует сделать вывод, что наиболее низкие баллы учащиеся получили по  предметам из группы сдаваемых по выбору учащихся.   Данный факт свидетельствует об упущениях в работе учителей.</w:t>
      </w:r>
      <w:r>
        <w:rPr>
          <w:rFonts w:ascii="Times New Roman" w:hAnsi="Times New Roman"/>
          <w:sz w:val="28"/>
          <w:szCs w:val="28"/>
        </w:rPr>
        <w:tab/>
        <w:t>Учителям - предметникам  необходимо усилить работу по подготовке к ЕГЭ, уделяя внимание профильной направленности курсов на уровне среднего образования.</w:t>
      </w:r>
    </w:p>
    <w:p w:rsidR="0073004F" w:rsidRDefault="0073004F" w:rsidP="0073004F">
      <w:pPr>
        <w:tabs>
          <w:tab w:val="left" w:pos="9072"/>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Выпускники 9 классов  прошли государственную итоговую аттестацию. Результаты следующие:</w:t>
      </w:r>
    </w:p>
    <w:p w:rsidR="0073004F" w:rsidRDefault="0073004F" w:rsidP="0073004F">
      <w:pPr>
        <w:tabs>
          <w:tab w:val="left" w:pos="9072"/>
        </w:tabs>
        <w:spacing w:after="0" w:line="240" w:lineRule="auto"/>
        <w:jc w:val="both"/>
        <w:rPr>
          <w:rFonts w:ascii="Times New Roman" w:eastAsia="Times New Roman" w:hAnsi="Times New Roman"/>
          <w:sz w:val="28"/>
          <w:szCs w:val="28"/>
          <w:lang w:eastAsia="ru-RU"/>
        </w:rPr>
      </w:pPr>
    </w:p>
    <w:p w:rsidR="0073004F" w:rsidRDefault="0073004F" w:rsidP="0073004F">
      <w:pPr>
        <w:tabs>
          <w:tab w:val="left" w:pos="9072"/>
        </w:tabs>
        <w:spacing w:after="0" w:line="240" w:lineRule="auto"/>
        <w:jc w:val="both"/>
        <w:rPr>
          <w:rFonts w:ascii="Times New Roman" w:eastAsia="Times New Roman" w:hAnsi="Times New Roman"/>
          <w:sz w:val="28"/>
          <w:szCs w:val="28"/>
          <w:lang w:eastAsia="ru-RU"/>
        </w:rPr>
      </w:pPr>
    </w:p>
    <w:tbl>
      <w:tblPr>
        <w:tblW w:w="95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941"/>
        <w:gridCol w:w="612"/>
        <w:gridCol w:w="576"/>
        <w:gridCol w:w="576"/>
        <w:gridCol w:w="656"/>
        <w:gridCol w:w="576"/>
        <w:gridCol w:w="576"/>
        <w:gridCol w:w="656"/>
        <w:gridCol w:w="576"/>
        <w:gridCol w:w="576"/>
        <w:gridCol w:w="656"/>
        <w:gridCol w:w="576"/>
        <w:gridCol w:w="576"/>
      </w:tblGrid>
      <w:tr w:rsidR="0073004F" w:rsidTr="0073004F">
        <w:trPr>
          <w:trHeight w:val="645"/>
        </w:trPr>
        <w:tc>
          <w:tcPr>
            <w:tcW w:w="445"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41"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Класс </w:t>
            </w:r>
          </w:p>
        </w:tc>
        <w:tc>
          <w:tcPr>
            <w:tcW w:w="1764" w:type="dxa"/>
            <w:gridSpan w:val="3"/>
            <w:tcBorders>
              <w:top w:val="single" w:sz="4" w:space="0" w:color="auto"/>
              <w:left w:val="single" w:sz="4" w:space="0" w:color="auto"/>
              <w:bottom w:val="single" w:sz="4" w:space="0" w:color="auto"/>
              <w:right w:val="single" w:sz="4" w:space="0" w:color="auto"/>
            </w:tcBorders>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9а</w:t>
            </w:r>
          </w:p>
          <w:p w:rsidR="0073004F" w:rsidRDefault="0073004F">
            <w:pPr>
              <w:spacing w:after="0" w:line="240" w:lineRule="auto"/>
              <w:jc w:val="center"/>
              <w:rPr>
                <w:rFonts w:ascii="Times New Roman" w:eastAsia="Times New Roman" w:hAnsi="Times New Roman"/>
                <w:sz w:val="24"/>
                <w:szCs w:val="24"/>
                <w:lang w:eastAsia="ru-RU"/>
              </w:rPr>
            </w:pPr>
          </w:p>
          <w:p w:rsidR="0073004F" w:rsidRDefault="0073004F">
            <w:pPr>
              <w:spacing w:after="0" w:line="240" w:lineRule="auto"/>
              <w:jc w:val="center"/>
              <w:rPr>
                <w:rFonts w:ascii="Times New Roman" w:eastAsia="Times New Roman" w:hAnsi="Times New Roman"/>
                <w:sz w:val="24"/>
                <w:szCs w:val="24"/>
                <w:lang w:eastAsia="ru-RU"/>
              </w:rPr>
            </w:pPr>
          </w:p>
        </w:tc>
        <w:tc>
          <w:tcPr>
            <w:tcW w:w="1808" w:type="dxa"/>
            <w:gridSpan w:val="3"/>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9б</w:t>
            </w:r>
          </w:p>
        </w:tc>
        <w:tc>
          <w:tcPr>
            <w:tcW w:w="1808" w:type="dxa"/>
            <w:gridSpan w:val="3"/>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9в</w:t>
            </w:r>
          </w:p>
        </w:tc>
        <w:tc>
          <w:tcPr>
            <w:tcW w:w="1808" w:type="dxa"/>
            <w:gridSpan w:val="3"/>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9г</w:t>
            </w:r>
          </w:p>
        </w:tc>
      </w:tr>
      <w:tr w:rsidR="0073004F" w:rsidTr="0073004F">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spacing w:after="0" w:line="240" w:lineRule="auto"/>
              <w:rPr>
                <w:rFonts w:ascii="Times New Roman" w:eastAsia="Times New Roman" w:hAnsi="Times New Roman"/>
                <w:b/>
                <w:sz w:val="24"/>
                <w:szCs w:val="24"/>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Рус</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Математика </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Химия </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Биология </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Обществознание </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Анг.яз</w:t>
            </w:r>
            <w:proofErr w:type="spellEnd"/>
            <w:r>
              <w:rPr>
                <w:rFonts w:ascii="Times New Roman" w:eastAsia="Times New Roman" w:hAnsi="Times New Roman"/>
                <w:sz w:val="24"/>
                <w:szCs w:val="24"/>
                <w:lang w:eastAsia="ru-RU"/>
              </w:rPr>
              <w:t>.</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География</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rsidP="0067246C">
            <w:pPr>
              <w:numPr>
                <w:ilvl w:val="0"/>
                <w:numId w:val="1"/>
              </w:num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Информатика </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3004F" w:rsidTr="0073004F">
        <w:tc>
          <w:tcPr>
            <w:tcW w:w="445" w:type="dxa"/>
            <w:tcBorders>
              <w:top w:val="single" w:sz="4" w:space="0" w:color="auto"/>
              <w:left w:val="single" w:sz="4" w:space="0" w:color="auto"/>
              <w:bottom w:val="single" w:sz="4" w:space="0" w:color="auto"/>
              <w:right w:val="single" w:sz="4" w:space="0" w:color="auto"/>
            </w:tcBorders>
          </w:tcPr>
          <w:p w:rsidR="0073004F" w:rsidRDefault="0073004F">
            <w:pPr>
              <w:spacing w:after="0" w:line="240" w:lineRule="auto"/>
              <w:contextualSpacing/>
              <w:rPr>
                <w:rFonts w:ascii="Times New Roman" w:eastAsia="Times New Roman" w:hAnsi="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отметок</w:t>
            </w:r>
          </w:p>
        </w:tc>
        <w:tc>
          <w:tcPr>
            <w:tcW w:w="612"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5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576" w:type="dxa"/>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3004F" w:rsidTr="0073004F">
        <w:tc>
          <w:tcPr>
            <w:tcW w:w="2386" w:type="dxa"/>
            <w:gridSpan w:val="2"/>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Кач</w:t>
            </w:r>
            <w:proofErr w:type="spellEnd"/>
            <w:r>
              <w:rPr>
                <w:rFonts w:ascii="Times New Roman" w:eastAsia="Times New Roman" w:hAnsi="Times New Roman"/>
                <w:sz w:val="24"/>
                <w:szCs w:val="24"/>
                <w:lang w:eastAsia="ru-RU"/>
              </w:rPr>
              <w:t>-во по классу</w:t>
            </w:r>
          </w:p>
        </w:tc>
        <w:tc>
          <w:tcPr>
            <w:tcW w:w="1764" w:type="dxa"/>
            <w:gridSpan w:val="3"/>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1808" w:type="dxa"/>
            <w:gridSpan w:val="3"/>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808" w:type="dxa"/>
            <w:gridSpan w:val="3"/>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808" w:type="dxa"/>
            <w:gridSpan w:val="3"/>
            <w:tcBorders>
              <w:top w:val="single" w:sz="4" w:space="0" w:color="auto"/>
              <w:left w:val="single" w:sz="4" w:space="0" w:color="auto"/>
              <w:bottom w:val="single" w:sz="4" w:space="0" w:color="auto"/>
              <w:right w:val="single" w:sz="4" w:space="0" w:color="auto"/>
            </w:tcBorders>
            <w:hideMark/>
          </w:tcPr>
          <w:p w:rsidR="0073004F" w:rsidRDefault="007300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r>
    </w:tbl>
    <w:p w:rsidR="0073004F" w:rsidRDefault="0073004F" w:rsidP="0073004F">
      <w:pPr>
        <w:spacing w:after="0" w:line="240" w:lineRule="auto"/>
        <w:jc w:val="center"/>
        <w:rPr>
          <w:rFonts w:ascii="Times New Roman" w:hAnsi="Times New Roman"/>
          <w:sz w:val="28"/>
          <w:szCs w:val="28"/>
          <w:shd w:val="clear" w:color="auto" w:fill="FFFFFF"/>
        </w:rPr>
      </w:pPr>
    </w:p>
    <w:p w:rsidR="0073004F" w:rsidRDefault="0073004F" w:rsidP="0073004F">
      <w:pPr>
        <w:spacing w:after="0" w:line="240" w:lineRule="auto"/>
        <w:jc w:val="center"/>
        <w:rPr>
          <w:rFonts w:ascii="Times New Roman" w:hAnsi="Times New Roman"/>
          <w:sz w:val="28"/>
          <w:szCs w:val="28"/>
          <w:shd w:val="clear" w:color="auto" w:fill="FFFFFF"/>
        </w:rPr>
      </w:pPr>
    </w:p>
    <w:p w:rsidR="0073004F" w:rsidRDefault="0073004F" w:rsidP="0073004F">
      <w:pPr>
        <w:spacing w:after="0" w:line="240" w:lineRule="auto"/>
        <w:jc w:val="center"/>
        <w:rPr>
          <w:rFonts w:ascii="Times New Roman" w:hAnsi="Times New Roman"/>
          <w:sz w:val="28"/>
          <w:szCs w:val="28"/>
          <w:shd w:val="clear" w:color="auto" w:fill="FFFFFF"/>
        </w:rPr>
      </w:pPr>
    </w:p>
    <w:p w:rsidR="0073004F" w:rsidRDefault="0073004F" w:rsidP="0073004F">
      <w:pPr>
        <w:spacing w:after="0" w:line="240" w:lineRule="auto"/>
        <w:jc w:val="center"/>
        <w:rPr>
          <w:rFonts w:ascii="Times New Roman" w:hAnsi="Times New Roman"/>
          <w:sz w:val="28"/>
          <w:szCs w:val="28"/>
          <w:shd w:val="clear" w:color="auto" w:fill="FFFFFF"/>
        </w:rPr>
      </w:pPr>
    </w:p>
    <w:p w:rsidR="0073004F" w:rsidRDefault="0073004F"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810A4E" w:rsidRDefault="00810A4E" w:rsidP="0073004F">
      <w:pPr>
        <w:spacing w:after="0" w:line="240" w:lineRule="auto"/>
        <w:jc w:val="center"/>
        <w:rPr>
          <w:rFonts w:ascii="Times New Roman" w:hAnsi="Times New Roman"/>
          <w:sz w:val="28"/>
          <w:szCs w:val="28"/>
          <w:shd w:val="clear" w:color="auto" w:fill="FFFFFF"/>
        </w:rPr>
      </w:pPr>
    </w:p>
    <w:p w:rsidR="0073004F" w:rsidRDefault="0073004F" w:rsidP="0073004F">
      <w:pPr>
        <w:spacing w:after="0" w:line="240" w:lineRule="auto"/>
        <w:jc w:val="center"/>
        <w:rPr>
          <w:rFonts w:ascii="Times New Roman" w:hAnsi="Times New Roman"/>
          <w:sz w:val="28"/>
          <w:szCs w:val="28"/>
          <w:shd w:val="clear" w:color="auto" w:fill="FFFFFF"/>
        </w:rPr>
      </w:pPr>
    </w:p>
    <w:p w:rsidR="0073004F" w:rsidRDefault="0073004F" w:rsidP="0073004F">
      <w:pPr>
        <w:spacing w:after="0" w:line="240" w:lineRule="auto"/>
        <w:jc w:val="center"/>
        <w:rPr>
          <w:rFonts w:ascii="Times New Roman" w:hAnsi="Times New Roman"/>
          <w:sz w:val="28"/>
          <w:szCs w:val="28"/>
          <w:shd w:val="clear" w:color="auto" w:fill="FFFFFF"/>
        </w:rPr>
      </w:pPr>
    </w:p>
    <w:p w:rsidR="0073004F" w:rsidRPr="00810A4E" w:rsidRDefault="0073004F" w:rsidP="0073004F">
      <w:pPr>
        <w:spacing w:after="0" w:line="240" w:lineRule="auto"/>
        <w:jc w:val="center"/>
        <w:rPr>
          <w:rFonts w:ascii="Times New Roman" w:hAnsi="Times New Roman"/>
          <w:b/>
          <w:sz w:val="32"/>
          <w:szCs w:val="28"/>
        </w:rPr>
      </w:pPr>
      <w:r w:rsidRPr="00810A4E">
        <w:rPr>
          <w:rFonts w:ascii="Times New Roman" w:hAnsi="Times New Roman"/>
          <w:sz w:val="32"/>
          <w:szCs w:val="28"/>
          <w:shd w:val="clear" w:color="auto" w:fill="FFFFFF"/>
        </w:rPr>
        <w:t xml:space="preserve">   </w:t>
      </w:r>
      <w:r w:rsidRPr="00810A4E">
        <w:rPr>
          <w:rFonts w:ascii="Times New Roman" w:hAnsi="Times New Roman"/>
          <w:b/>
          <w:sz w:val="32"/>
          <w:szCs w:val="28"/>
        </w:rPr>
        <w:t>Результаты государственной (итоговой) аттестации</w:t>
      </w:r>
    </w:p>
    <w:p w:rsidR="0073004F" w:rsidRPr="00810A4E" w:rsidRDefault="00810A4E" w:rsidP="0073004F">
      <w:pPr>
        <w:spacing w:after="0" w:line="240" w:lineRule="auto"/>
        <w:jc w:val="center"/>
        <w:rPr>
          <w:rFonts w:ascii="Times New Roman" w:hAnsi="Times New Roman"/>
          <w:b/>
          <w:sz w:val="32"/>
          <w:szCs w:val="28"/>
        </w:rPr>
      </w:pPr>
      <w:r w:rsidRPr="00810A4E">
        <w:rPr>
          <w:rFonts w:ascii="Times New Roman" w:hAnsi="Times New Roman"/>
          <w:b/>
          <w:sz w:val="32"/>
          <w:szCs w:val="28"/>
        </w:rPr>
        <w:t>в  20</w:t>
      </w:r>
      <w:r w:rsidR="0073004F" w:rsidRPr="00810A4E">
        <w:rPr>
          <w:rFonts w:ascii="Times New Roman" w:hAnsi="Times New Roman"/>
          <w:b/>
          <w:sz w:val="32"/>
          <w:szCs w:val="28"/>
        </w:rPr>
        <w:t>18 учебном году.</w:t>
      </w:r>
    </w:p>
    <w:p w:rsidR="0073004F" w:rsidRDefault="0073004F" w:rsidP="0073004F">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11 класс заканчивали 26 выпускников, аттестаты выданы 25. 8 учащихся получили аттестаты с отличием.</w:t>
      </w:r>
    </w:p>
    <w:p w:rsidR="0073004F" w:rsidRDefault="0073004F" w:rsidP="0073004F">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9 класс заканчивали 93  ученика.  Выпускники 9 – </w:t>
      </w:r>
      <w:proofErr w:type="spellStart"/>
      <w:r>
        <w:rPr>
          <w:rFonts w:ascii="Times New Roman" w:hAnsi="Times New Roman"/>
          <w:sz w:val="28"/>
          <w:szCs w:val="28"/>
          <w:shd w:val="clear" w:color="auto" w:fill="FFFFFF"/>
        </w:rPr>
        <w:t>ых</w:t>
      </w:r>
      <w:proofErr w:type="spellEnd"/>
      <w:r>
        <w:rPr>
          <w:rFonts w:ascii="Times New Roman" w:hAnsi="Times New Roman"/>
          <w:sz w:val="28"/>
          <w:szCs w:val="28"/>
          <w:shd w:val="clear" w:color="auto" w:fill="FFFFFF"/>
        </w:rPr>
        <w:t xml:space="preserve"> классов сдавали два обязательных экзамена (русский язык и математику) и два экзамена по выбору. Все выпускники  получили аттестаты об основном общем образовании. 11 учащихся получили аттестаты об основном общем образовании с отличием.</w:t>
      </w:r>
    </w:p>
    <w:p w:rsidR="0073004F" w:rsidRDefault="0073004F" w:rsidP="0073004F">
      <w:pPr>
        <w:spacing w:after="0" w:line="240" w:lineRule="auto"/>
        <w:ind w:firstLine="709"/>
        <w:jc w:val="both"/>
        <w:rPr>
          <w:rFonts w:ascii="Times New Roman" w:eastAsia="Times New Roman" w:hAnsi="Times New Roman"/>
          <w:sz w:val="28"/>
          <w:szCs w:val="28"/>
          <w:lang w:eastAsia="ru-RU"/>
        </w:rPr>
      </w:pPr>
    </w:p>
    <w:p w:rsidR="0073004F" w:rsidRDefault="0073004F" w:rsidP="0073004F">
      <w:pPr>
        <w:spacing w:line="240" w:lineRule="auto"/>
        <w:ind w:firstLine="708"/>
        <w:rPr>
          <w:rFonts w:ascii="Times New Roman" w:hAnsi="Times New Roman"/>
          <w:b/>
          <w:sz w:val="28"/>
          <w:szCs w:val="28"/>
        </w:rPr>
      </w:pPr>
      <w:r>
        <w:rPr>
          <w:rFonts w:ascii="Times New Roman" w:hAnsi="Times New Roman"/>
          <w:b/>
          <w:sz w:val="28"/>
          <w:szCs w:val="28"/>
        </w:rPr>
        <w:t>Итоговая аттестация – 11 классы</w:t>
      </w:r>
    </w:p>
    <w:p w:rsidR="0073004F" w:rsidRDefault="0073004F" w:rsidP="0073004F">
      <w:pPr>
        <w:spacing w:line="240" w:lineRule="auto"/>
        <w:rPr>
          <w:rFonts w:ascii="Times New Roman" w:hAnsi="Times New Roman"/>
          <w:b/>
          <w:sz w:val="28"/>
          <w:szCs w:val="28"/>
        </w:rPr>
      </w:pPr>
      <w:r>
        <w:rPr>
          <w:rFonts w:ascii="Times New Roman" w:hAnsi="Times New Roman"/>
          <w:b/>
          <w:sz w:val="28"/>
          <w:szCs w:val="28"/>
        </w:rPr>
        <w:t>Русский язык</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Всего участников – 26</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 xml:space="preserve">Максимум – 96  балл </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Не преодолел минимальный порог - 1</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    Средний балл –  70, 1,что превышает показатель прошлого учебного года - 68, 8 (в 2015 – 16 учебном году -) 67, 1, Результат ЕГЭ по русскому языку улучшился по сравнению с прошлым учебным годом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оказатель свидетельствует о системе в подготовке к ЕГЭ по русскому языку. Подготовила учащихся учитель Евтушенко Н.Н.</w:t>
      </w:r>
    </w:p>
    <w:p w:rsidR="0073004F" w:rsidRDefault="0073004F" w:rsidP="0073004F">
      <w:pPr>
        <w:spacing w:line="240" w:lineRule="auto"/>
        <w:jc w:val="both"/>
        <w:rPr>
          <w:rFonts w:ascii="Times New Roman" w:hAnsi="Times New Roman"/>
          <w:sz w:val="28"/>
          <w:szCs w:val="28"/>
        </w:rPr>
      </w:pPr>
    </w:p>
    <w:p w:rsidR="0073004F" w:rsidRDefault="0073004F" w:rsidP="0073004F">
      <w:pPr>
        <w:spacing w:line="240" w:lineRule="auto"/>
        <w:jc w:val="both"/>
        <w:rPr>
          <w:rFonts w:ascii="Times New Roman" w:hAnsi="Times New Roman"/>
          <w:sz w:val="28"/>
          <w:szCs w:val="28"/>
        </w:rPr>
      </w:pPr>
      <w:r>
        <w:rPr>
          <w:rFonts w:ascii="Times New Roman" w:hAnsi="Times New Roman"/>
          <w:b/>
          <w:sz w:val="28"/>
          <w:szCs w:val="28"/>
        </w:rPr>
        <w:t>Математика (базовая, профильная)</w:t>
      </w:r>
    </w:p>
    <w:p w:rsidR="0073004F" w:rsidRDefault="0073004F" w:rsidP="0073004F">
      <w:pPr>
        <w:spacing w:line="240" w:lineRule="auto"/>
        <w:ind w:firstLine="709"/>
        <w:rPr>
          <w:rFonts w:ascii="Times New Roman" w:hAnsi="Times New Roman"/>
          <w:sz w:val="28"/>
          <w:szCs w:val="28"/>
        </w:rPr>
      </w:pPr>
      <w:r>
        <w:rPr>
          <w:rFonts w:ascii="Times New Roman" w:hAnsi="Times New Roman"/>
          <w:sz w:val="28"/>
          <w:szCs w:val="28"/>
        </w:rPr>
        <w:t xml:space="preserve">Базовую математику сдавали 26 выпускников. Средний балл – 4, 2. Не преодолел минимальный порог - 1 . Подготовила учащихся учитель   </w:t>
      </w:r>
      <w:proofErr w:type="spellStart"/>
      <w:r>
        <w:rPr>
          <w:rFonts w:ascii="Times New Roman" w:hAnsi="Times New Roman"/>
          <w:sz w:val="28"/>
          <w:szCs w:val="28"/>
        </w:rPr>
        <w:t>Узденова</w:t>
      </w:r>
      <w:proofErr w:type="spellEnd"/>
      <w:r>
        <w:rPr>
          <w:rFonts w:ascii="Times New Roman" w:hAnsi="Times New Roman"/>
          <w:sz w:val="28"/>
          <w:szCs w:val="28"/>
        </w:rPr>
        <w:t xml:space="preserve"> Л.П.</w:t>
      </w:r>
    </w:p>
    <w:p w:rsidR="0073004F" w:rsidRDefault="0073004F" w:rsidP="0073004F">
      <w:pPr>
        <w:spacing w:line="240" w:lineRule="auto"/>
        <w:ind w:firstLine="709"/>
        <w:jc w:val="both"/>
        <w:rPr>
          <w:rFonts w:ascii="Times New Roman" w:hAnsi="Times New Roman"/>
          <w:sz w:val="28"/>
          <w:szCs w:val="28"/>
        </w:rPr>
      </w:pPr>
      <w:r>
        <w:rPr>
          <w:rFonts w:ascii="Times New Roman" w:hAnsi="Times New Roman"/>
          <w:sz w:val="28"/>
          <w:szCs w:val="28"/>
        </w:rPr>
        <w:t xml:space="preserve">Профильную математику сдавали 11 выпускников. Средний балл составил  54, 9. Это выше прошлогоднего показателя  </w:t>
      </w:r>
      <w:proofErr w:type="gramStart"/>
      <w:r>
        <w:rPr>
          <w:rFonts w:ascii="Times New Roman" w:hAnsi="Times New Roman"/>
          <w:sz w:val="28"/>
          <w:szCs w:val="28"/>
        </w:rPr>
        <w:t xml:space="preserve">( </w:t>
      </w:r>
      <w:proofErr w:type="gramEnd"/>
      <w:r>
        <w:rPr>
          <w:rFonts w:ascii="Times New Roman" w:hAnsi="Times New Roman"/>
          <w:sz w:val="28"/>
          <w:szCs w:val="28"/>
        </w:rPr>
        <w:t>44, 6), но ниже, чем в 2015/16 учебном году – 59, 1. Максимальный балл - 82.</w:t>
      </w:r>
    </w:p>
    <w:p w:rsidR="0073004F" w:rsidRDefault="0073004F" w:rsidP="0073004F">
      <w:pPr>
        <w:spacing w:line="240" w:lineRule="auto"/>
        <w:ind w:firstLine="709"/>
        <w:jc w:val="both"/>
        <w:rPr>
          <w:rFonts w:ascii="inherit" w:eastAsia="Times New Roman" w:hAnsi="inherit" w:cs="Times New Roman"/>
          <w:sz w:val="21"/>
          <w:szCs w:val="21"/>
          <w:lang w:eastAsia="ru-RU"/>
        </w:rPr>
      </w:pPr>
    </w:p>
    <w:p w:rsidR="0073004F" w:rsidRDefault="0073004F" w:rsidP="0073004F">
      <w:pPr>
        <w:spacing w:line="240" w:lineRule="auto"/>
        <w:jc w:val="both"/>
        <w:rPr>
          <w:rFonts w:ascii="Times New Roman" w:hAnsi="Times New Roman"/>
          <w:b/>
          <w:sz w:val="28"/>
          <w:szCs w:val="28"/>
        </w:rPr>
      </w:pPr>
      <w:r>
        <w:rPr>
          <w:rFonts w:ascii="Times New Roman" w:hAnsi="Times New Roman"/>
          <w:b/>
          <w:sz w:val="28"/>
          <w:szCs w:val="28"/>
        </w:rPr>
        <w:t>Информатика</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  Информатику сдавал 1 человек. Результат - 46 баллов.</w:t>
      </w:r>
    </w:p>
    <w:p w:rsidR="0073004F" w:rsidRDefault="0073004F" w:rsidP="0073004F">
      <w:pPr>
        <w:spacing w:line="240" w:lineRule="auto"/>
        <w:jc w:val="both"/>
        <w:rPr>
          <w:rFonts w:ascii="Times New Roman" w:hAnsi="Times New Roman"/>
          <w:sz w:val="28"/>
          <w:szCs w:val="28"/>
        </w:rPr>
      </w:pPr>
    </w:p>
    <w:p w:rsidR="0073004F" w:rsidRDefault="0073004F" w:rsidP="0073004F">
      <w:pPr>
        <w:spacing w:line="240" w:lineRule="auto"/>
        <w:jc w:val="both"/>
        <w:rPr>
          <w:rFonts w:ascii="Times New Roman" w:hAnsi="Times New Roman"/>
          <w:b/>
          <w:sz w:val="28"/>
          <w:szCs w:val="28"/>
        </w:rPr>
      </w:pPr>
      <w:r>
        <w:rPr>
          <w:rFonts w:ascii="Times New Roman" w:hAnsi="Times New Roman"/>
          <w:b/>
          <w:sz w:val="28"/>
          <w:szCs w:val="28"/>
        </w:rPr>
        <w:t xml:space="preserve">   История</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Историю сдавали 8 учащихся лицея. Средний балл составил  42, 3, что ниже прошлогоднего показателя (49,5). Не преодолел минимальный порог 1 учащийся. </w:t>
      </w:r>
    </w:p>
    <w:p w:rsidR="0073004F" w:rsidRDefault="0073004F" w:rsidP="0073004F">
      <w:pPr>
        <w:spacing w:line="240" w:lineRule="auto"/>
        <w:jc w:val="both"/>
        <w:rPr>
          <w:rFonts w:ascii="Arial" w:hAnsi="Arial" w:cs="Arial"/>
          <w:b/>
          <w:color w:val="444444"/>
          <w:sz w:val="33"/>
          <w:szCs w:val="33"/>
        </w:rPr>
      </w:pPr>
      <w:r>
        <w:rPr>
          <w:rFonts w:ascii="Times New Roman" w:hAnsi="Times New Roman"/>
          <w:sz w:val="28"/>
          <w:szCs w:val="28"/>
        </w:rPr>
        <w:t xml:space="preserve">   </w:t>
      </w:r>
      <w:r>
        <w:rPr>
          <w:rFonts w:ascii="Times New Roman" w:hAnsi="Times New Roman"/>
          <w:b/>
          <w:sz w:val="28"/>
          <w:szCs w:val="28"/>
        </w:rPr>
        <w:t>Химия</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 xml:space="preserve">    Химию сдавали 8 выпускников. Средний балл – 45, 7. Изменений по сравнению с прошлым годом нет  (в 2015 – 16 учебном году – 48,1 б.)  Не преодолели минимальный порог  3 ученика.</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Максимальный результат   - 74 балла, что значительно выше, чем в 2016- 17 учебном году (54 балла)</w:t>
      </w:r>
    </w:p>
    <w:p w:rsidR="0073004F" w:rsidRDefault="0073004F" w:rsidP="0073004F">
      <w:pPr>
        <w:pStyle w:val="msonormalbullet2gif"/>
        <w:shd w:val="clear" w:color="auto" w:fill="FFFFFF" w:themeFill="background1"/>
        <w:rPr>
          <w:b/>
          <w:sz w:val="28"/>
          <w:szCs w:val="28"/>
        </w:rPr>
      </w:pPr>
      <w:r>
        <w:rPr>
          <w:b/>
          <w:sz w:val="28"/>
          <w:szCs w:val="28"/>
        </w:rPr>
        <w:t>Биология</w:t>
      </w:r>
    </w:p>
    <w:p w:rsidR="0073004F" w:rsidRDefault="0073004F" w:rsidP="0073004F">
      <w:pPr>
        <w:pStyle w:val="msonormalbullet2gif"/>
        <w:rPr>
          <w:sz w:val="28"/>
          <w:szCs w:val="28"/>
        </w:rPr>
      </w:pPr>
      <w:r>
        <w:rPr>
          <w:sz w:val="28"/>
          <w:szCs w:val="28"/>
        </w:rPr>
        <w:t>Сдавали  8  выпускников</w:t>
      </w:r>
    </w:p>
    <w:p w:rsidR="0073004F" w:rsidRDefault="0073004F" w:rsidP="0073004F">
      <w:pPr>
        <w:pStyle w:val="msonormalbullet2gif"/>
        <w:rPr>
          <w:sz w:val="28"/>
          <w:szCs w:val="28"/>
        </w:rPr>
      </w:pPr>
      <w:r>
        <w:rPr>
          <w:sz w:val="28"/>
          <w:szCs w:val="28"/>
        </w:rPr>
        <w:t>Максимальный балл -  82 (в прошлом году - 69).</w:t>
      </w:r>
    </w:p>
    <w:p w:rsidR="0073004F" w:rsidRDefault="0073004F" w:rsidP="0073004F">
      <w:pPr>
        <w:pStyle w:val="msonormalbullet2gif"/>
        <w:rPr>
          <w:sz w:val="28"/>
          <w:szCs w:val="28"/>
        </w:rPr>
      </w:pPr>
      <w:r>
        <w:rPr>
          <w:sz w:val="28"/>
          <w:szCs w:val="28"/>
        </w:rPr>
        <w:t>Средний балл -  53, 6 (в прошлом году - 47, 8; в 2015 - 16 уч. году -  54,2)</w:t>
      </w:r>
    </w:p>
    <w:p w:rsidR="0073004F" w:rsidRDefault="0073004F" w:rsidP="0073004F">
      <w:pPr>
        <w:pStyle w:val="msonormalbullet2gif"/>
        <w:rPr>
          <w:sz w:val="28"/>
          <w:szCs w:val="28"/>
        </w:rPr>
      </w:pPr>
      <w:r>
        <w:rPr>
          <w:sz w:val="28"/>
          <w:szCs w:val="28"/>
        </w:rPr>
        <w:t>Не преодолели минимальный порог – 2</w:t>
      </w:r>
    </w:p>
    <w:p w:rsidR="0073004F" w:rsidRDefault="0073004F" w:rsidP="0073004F">
      <w:pPr>
        <w:pStyle w:val="msonormalbullet2gif"/>
        <w:rPr>
          <w:sz w:val="28"/>
          <w:szCs w:val="28"/>
        </w:rPr>
      </w:pPr>
    </w:p>
    <w:p w:rsidR="0073004F" w:rsidRDefault="0073004F" w:rsidP="0073004F">
      <w:pPr>
        <w:pStyle w:val="msonormalbullet2gif"/>
        <w:rPr>
          <w:b/>
          <w:sz w:val="28"/>
          <w:szCs w:val="28"/>
        </w:rPr>
      </w:pPr>
      <w:r>
        <w:rPr>
          <w:b/>
          <w:sz w:val="28"/>
          <w:szCs w:val="28"/>
        </w:rPr>
        <w:t>Обществознание</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Обществознание сдавали 15 учеников. Средний балл составил 53,2 (в прошлом году - 51,3). Не преодолел минимальный порог - 1 человек. Максимальный балл - 88.</w:t>
      </w:r>
    </w:p>
    <w:p w:rsidR="0073004F" w:rsidRDefault="0073004F" w:rsidP="0073004F">
      <w:pPr>
        <w:spacing w:line="240" w:lineRule="auto"/>
        <w:rPr>
          <w:rFonts w:ascii="Times New Roman" w:hAnsi="Times New Roman"/>
          <w:b/>
          <w:sz w:val="28"/>
          <w:szCs w:val="28"/>
        </w:rPr>
      </w:pPr>
      <w:r>
        <w:rPr>
          <w:rFonts w:ascii="Times New Roman" w:hAnsi="Times New Roman"/>
          <w:b/>
          <w:sz w:val="28"/>
          <w:szCs w:val="28"/>
        </w:rPr>
        <w:t>Физика</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Физику сдавали 5 человек</w:t>
      </w:r>
    </w:p>
    <w:p w:rsidR="0073004F" w:rsidRDefault="0073004F" w:rsidP="0073004F">
      <w:pPr>
        <w:spacing w:line="240" w:lineRule="auto"/>
        <w:rPr>
          <w:rFonts w:ascii="Times New Roman" w:hAnsi="Times New Roman"/>
          <w:sz w:val="28"/>
          <w:szCs w:val="28"/>
        </w:rPr>
      </w:pPr>
      <w:r>
        <w:rPr>
          <w:rFonts w:ascii="Times New Roman" w:hAnsi="Times New Roman"/>
          <w:sz w:val="28"/>
          <w:szCs w:val="28"/>
        </w:rPr>
        <w:t>Средний балл – 47, что значительно выше прошлогоднего -  41,8</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Все участники экзамена преодолели минимальный порог.</w:t>
      </w:r>
    </w:p>
    <w:p w:rsidR="0073004F" w:rsidRDefault="0073004F" w:rsidP="0073004F">
      <w:pPr>
        <w:spacing w:line="240" w:lineRule="auto"/>
        <w:jc w:val="both"/>
        <w:rPr>
          <w:rFonts w:ascii="Times New Roman" w:hAnsi="Times New Roman"/>
          <w:b/>
          <w:sz w:val="28"/>
          <w:szCs w:val="28"/>
        </w:rPr>
      </w:pPr>
      <w:r>
        <w:rPr>
          <w:rFonts w:ascii="Times New Roman" w:hAnsi="Times New Roman"/>
          <w:b/>
          <w:sz w:val="28"/>
          <w:szCs w:val="28"/>
        </w:rPr>
        <w:t>Литература</w:t>
      </w:r>
    </w:p>
    <w:p w:rsidR="0073004F" w:rsidRDefault="0073004F" w:rsidP="0073004F">
      <w:pPr>
        <w:spacing w:line="240" w:lineRule="auto"/>
        <w:jc w:val="both"/>
        <w:rPr>
          <w:rFonts w:ascii="Times New Roman" w:hAnsi="Times New Roman"/>
          <w:sz w:val="28"/>
          <w:szCs w:val="28"/>
        </w:rPr>
      </w:pPr>
      <w:r>
        <w:rPr>
          <w:rFonts w:ascii="Times New Roman" w:hAnsi="Times New Roman"/>
          <w:sz w:val="28"/>
          <w:szCs w:val="28"/>
        </w:rPr>
        <w:t>Литературу сдавали 3 человека, все преодолели минимальный порог. Средний балл - 60, 6.</w:t>
      </w:r>
    </w:p>
    <w:p w:rsidR="0073004F" w:rsidRDefault="0073004F" w:rsidP="0073004F">
      <w:pPr>
        <w:spacing w:line="240" w:lineRule="auto"/>
        <w:ind w:firstLine="708"/>
        <w:jc w:val="both"/>
        <w:rPr>
          <w:rFonts w:ascii="Times New Roman" w:hAnsi="Times New Roman"/>
          <w:sz w:val="28"/>
          <w:szCs w:val="28"/>
        </w:rPr>
      </w:pPr>
      <w:r>
        <w:rPr>
          <w:rFonts w:ascii="Times New Roman" w:hAnsi="Times New Roman"/>
          <w:b/>
          <w:sz w:val="28"/>
          <w:szCs w:val="28"/>
        </w:rPr>
        <w:t>Анализируя итоги ЕГЭ</w:t>
      </w:r>
      <w:r>
        <w:rPr>
          <w:rFonts w:ascii="Times New Roman" w:hAnsi="Times New Roman"/>
          <w:sz w:val="28"/>
          <w:szCs w:val="28"/>
        </w:rPr>
        <w:t xml:space="preserve">,  следует сделать вывод, что более низкие баллы учащиеся получили по  предметам из группы сдаваемых по выбору учащихся.   </w:t>
      </w:r>
      <w:r>
        <w:rPr>
          <w:rFonts w:ascii="Times New Roman" w:hAnsi="Times New Roman"/>
          <w:sz w:val="28"/>
          <w:szCs w:val="28"/>
        </w:rPr>
        <w:tab/>
        <w:t>Учителям - предметникам  необходимо усилить работу по подготовке к ЕГЭ, уделяя внимание профильной направленности курсов на уровне среднего образования.</w:t>
      </w:r>
    </w:p>
    <w:p w:rsidR="004D3838" w:rsidRDefault="004D3838"/>
    <w:p w:rsidR="0073004F" w:rsidRDefault="0073004F"/>
    <w:p w:rsidR="0073004F" w:rsidRDefault="0073004F"/>
    <w:p w:rsidR="0073004F" w:rsidRDefault="0073004F">
      <w:r>
        <w:t>2018-2019</w:t>
      </w:r>
    </w:p>
    <w:p w:rsidR="0073004F" w:rsidRDefault="0073004F"/>
    <w:p w:rsidR="0073004F" w:rsidRDefault="0073004F" w:rsidP="0073004F">
      <w:pPr>
        <w:spacing w:after="0" w:line="240" w:lineRule="auto"/>
        <w:ind w:firstLine="708"/>
        <w:jc w:val="both"/>
        <w:rPr>
          <w:rFonts w:ascii="Times New Roman" w:eastAsia="Microsoft Sans Serif" w:hAnsi="Times New Roman" w:cs="Times New Roman"/>
          <w:b/>
          <w:bCs/>
          <w:color w:val="000000"/>
          <w:sz w:val="28"/>
          <w:szCs w:val="28"/>
          <w:lang w:eastAsia="ru-RU"/>
        </w:rPr>
      </w:pPr>
      <w:r>
        <w:rPr>
          <w:rFonts w:ascii="Times New Roman" w:eastAsia="Microsoft Sans Serif" w:hAnsi="Times New Roman" w:cs="Times New Roman"/>
          <w:b/>
          <w:bCs/>
          <w:color w:val="000000"/>
          <w:sz w:val="28"/>
          <w:szCs w:val="28"/>
          <w:lang w:eastAsia="ru-RU"/>
        </w:rPr>
        <w:t>Государственная итоговая аттестация</w:t>
      </w:r>
    </w:p>
    <w:p w:rsidR="0073004F" w:rsidRDefault="0073004F" w:rsidP="0073004F">
      <w:pPr>
        <w:spacing w:after="0" w:line="240" w:lineRule="auto"/>
        <w:ind w:firstLine="708"/>
        <w:jc w:val="both"/>
        <w:rPr>
          <w:rFonts w:ascii="Times New Roman" w:eastAsia="Microsoft Sans Serif" w:hAnsi="Times New Roman" w:cs="Times New Roman"/>
          <w:b/>
          <w:bCs/>
          <w:color w:val="000000"/>
          <w:sz w:val="28"/>
          <w:szCs w:val="28"/>
          <w:lang w:eastAsia="ru-RU"/>
        </w:rPr>
      </w:pP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Согласно Закону Российской Федерации «Об образовании в Российской Федерации» (№ 273-ФЗ) освоение общеобразовательных программ среднего общего образования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Учащиеся, родители и педагогический коллектив были ознакомлены с </w:t>
      </w:r>
      <w:proofErr w:type="spellStart"/>
      <w:r>
        <w:rPr>
          <w:rFonts w:ascii="Times New Roman" w:eastAsia="Calibri" w:hAnsi="Times New Roman" w:cs="Times New Roman"/>
          <w:sz w:val="28"/>
          <w:szCs w:val="28"/>
        </w:rPr>
        <w:t>нормативноправовой</w:t>
      </w:r>
      <w:proofErr w:type="spellEnd"/>
      <w:r>
        <w:rPr>
          <w:rFonts w:ascii="Times New Roman" w:eastAsia="Calibri" w:hAnsi="Times New Roman" w:cs="Times New Roman"/>
          <w:sz w:val="28"/>
          <w:szCs w:val="28"/>
        </w:rPr>
        <w:t xml:space="preserve"> базой, порядком проведения экзаменов форме ЕГЭ, ОГЭ, ГВЭ на инструктивно-методических совещаниях, родительских собраниях, индивидуальных беседах. В рамках информационно-разъяснительной работы была размещена необходимая информация на сайте лицея, был оформлен стенд по итоговой аттестации для 9-х и 11-х классов, предметные стенды (уголки) в кабинетах.        У заместителя директора по УВР </w:t>
      </w:r>
      <w:proofErr w:type="spellStart"/>
      <w:r>
        <w:rPr>
          <w:rFonts w:ascii="Times New Roman" w:eastAsia="Calibri" w:hAnsi="Times New Roman" w:cs="Times New Roman"/>
          <w:sz w:val="28"/>
          <w:szCs w:val="28"/>
        </w:rPr>
        <w:t>Байчоровой</w:t>
      </w:r>
      <w:proofErr w:type="spellEnd"/>
      <w:r>
        <w:rPr>
          <w:rFonts w:ascii="Times New Roman" w:eastAsia="Calibri" w:hAnsi="Times New Roman" w:cs="Times New Roman"/>
          <w:sz w:val="28"/>
          <w:szCs w:val="28"/>
        </w:rPr>
        <w:t xml:space="preserve"> Э.М. отвечающей за подготовку к ГИА, находились папки с документами и рекомендациями в помощь выпускникам и родителям, подготовлены выборки по основным сведениям о ГИА. В лицее было организовано обучение выпускников правилам заполнения бланков регистрации, бланков ответов № 1, № 2, дополнительных бланков ответов № 2. Все протоколы проведения информационно - разъяснительной работы с родителями, выпускниками, педагогическими работниками оформлены в соответствии с требованиями и сроками проведения, подписи и даты проведения проставлены, в протоколах собраний указаны конкретные пункты документов. Педагогический коллектив работал в течение учебного года на составляющие готовности учащихся к прохождению ГИА: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информационная готовность (</w:t>
      </w:r>
      <w:proofErr w:type="spellStart"/>
      <w:r>
        <w:rPr>
          <w:rFonts w:ascii="Times New Roman" w:eastAsia="Calibri" w:hAnsi="Times New Roman" w:cs="Times New Roman"/>
          <w:sz w:val="28"/>
          <w:szCs w:val="28"/>
        </w:rPr>
        <w:t>информационо</w:t>
      </w:r>
      <w:proofErr w:type="spellEnd"/>
      <w:r>
        <w:rPr>
          <w:rFonts w:ascii="Times New Roman" w:eastAsia="Calibri" w:hAnsi="Times New Roman" w:cs="Times New Roman"/>
          <w:sz w:val="28"/>
          <w:szCs w:val="28"/>
        </w:rPr>
        <w:t xml:space="preserve">-разъяснительная работа со всеми участниками образовательного процесса);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предметная готовность (качество подготовки по предметам, умения работать с </w:t>
      </w:r>
      <w:proofErr w:type="spellStart"/>
      <w:r>
        <w:rPr>
          <w:rFonts w:ascii="Times New Roman" w:eastAsia="Calibri" w:hAnsi="Times New Roman" w:cs="Times New Roman"/>
          <w:sz w:val="28"/>
          <w:szCs w:val="28"/>
        </w:rPr>
        <w:t>КИМами</w:t>
      </w:r>
      <w:proofErr w:type="spellEnd"/>
      <w:r>
        <w:rPr>
          <w:rFonts w:ascii="Times New Roman" w:eastAsia="Calibri" w:hAnsi="Times New Roman" w:cs="Times New Roman"/>
          <w:sz w:val="28"/>
          <w:szCs w:val="28"/>
        </w:rPr>
        <w:t>, демоверсиями);</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Педагоги, работающие в выпускных классах, в течение учебного года неоднократно посещали курсы по подготовке учащихся к ГИА.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p>
    <w:p w:rsidR="0073004F" w:rsidRDefault="0073004F" w:rsidP="0073004F">
      <w:pPr>
        <w:tabs>
          <w:tab w:val="left" w:pos="180"/>
        </w:tabs>
        <w:spacing w:after="0" w:line="240" w:lineRule="auto"/>
        <w:jc w:val="both"/>
        <w:rPr>
          <w:rFonts w:ascii="Times New Roman" w:eastAsia="Calibri" w:hAnsi="Times New Roman" w:cs="Times New Roman"/>
          <w:b/>
          <w:color w:val="000080"/>
          <w:sz w:val="28"/>
          <w:szCs w:val="28"/>
        </w:rPr>
      </w:pPr>
      <w:r>
        <w:rPr>
          <w:rFonts w:ascii="Times New Roman" w:eastAsia="Calibri" w:hAnsi="Times New Roman" w:cs="Times New Roman"/>
          <w:sz w:val="28"/>
          <w:szCs w:val="28"/>
        </w:rPr>
        <w:t xml:space="preserve">              Выбор предметов для сдачи ЕГЭ и ОГЭ в 2019 году:</w:t>
      </w:r>
    </w:p>
    <w:p w:rsidR="0073004F" w:rsidRDefault="0073004F" w:rsidP="0073004F">
      <w:pPr>
        <w:tabs>
          <w:tab w:val="left" w:pos="180"/>
        </w:tabs>
        <w:spacing w:after="0" w:line="240" w:lineRule="auto"/>
        <w:jc w:val="both"/>
        <w:rPr>
          <w:rFonts w:ascii="Times New Roman" w:eastAsia="Calibri" w:hAnsi="Times New Roman" w:cs="Times New Roman"/>
          <w:b/>
          <w:color w:val="000080"/>
          <w:sz w:val="28"/>
          <w:szCs w:val="28"/>
        </w:rPr>
      </w:pPr>
    </w:p>
    <w:tbl>
      <w:tblPr>
        <w:tblStyle w:val="a3"/>
        <w:tblW w:w="0" w:type="auto"/>
        <w:tblInd w:w="1413" w:type="dxa"/>
        <w:tblLook w:val="04A0" w:firstRow="1" w:lastRow="0" w:firstColumn="1" w:lastColumn="0" w:noHBand="0" w:noVBand="1"/>
      </w:tblPr>
      <w:tblGrid>
        <w:gridCol w:w="2229"/>
        <w:gridCol w:w="2307"/>
        <w:gridCol w:w="2268"/>
      </w:tblGrid>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             Предметы</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9 классы</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11 классы</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Русский язык</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95</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30</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Математика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95</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30</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История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21</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12</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Обществознание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58</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19</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Химия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8</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Биология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81</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9</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География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1</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Английский язык</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4</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Физика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4</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Информатика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3</w:t>
            </w:r>
          </w:p>
        </w:tc>
      </w:tr>
      <w:tr w:rsidR="0073004F" w:rsidTr="0073004F">
        <w:tc>
          <w:tcPr>
            <w:tcW w:w="2229"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rPr>
                <w:rFonts w:eastAsia="Calibri"/>
                <w:bCs/>
                <w:sz w:val="28"/>
                <w:szCs w:val="28"/>
                <w:lang w:eastAsia="ru-RU"/>
              </w:rPr>
            </w:pPr>
            <w:r>
              <w:rPr>
                <w:rFonts w:eastAsia="Calibri"/>
                <w:bCs/>
                <w:sz w:val="28"/>
                <w:szCs w:val="28"/>
                <w:lang w:eastAsia="ru-RU"/>
              </w:rPr>
              <w:t xml:space="preserve">Литература </w:t>
            </w:r>
          </w:p>
        </w:tc>
        <w:tc>
          <w:tcPr>
            <w:tcW w:w="2307"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3004F" w:rsidRDefault="0073004F">
            <w:pPr>
              <w:tabs>
                <w:tab w:val="left" w:pos="180"/>
              </w:tabs>
              <w:spacing w:after="200" w:line="256" w:lineRule="auto"/>
              <w:jc w:val="center"/>
              <w:rPr>
                <w:rFonts w:eastAsia="Calibri"/>
                <w:bCs/>
                <w:sz w:val="28"/>
                <w:szCs w:val="28"/>
                <w:lang w:eastAsia="ru-RU"/>
              </w:rPr>
            </w:pPr>
            <w:r>
              <w:rPr>
                <w:rFonts w:eastAsia="Calibri"/>
                <w:bCs/>
                <w:sz w:val="28"/>
                <w:szCs w:val="28"/>
                <w:lang w:eastAsia="ru-RU"/>
              </w:rPr>
              <w:t>2</w:t>
            </w:r>
          </w:p>
        </w:tc>
      </w:tr>
    </w:tbl>
    <w:p w:rsidR="0073004F" w:rsidRDefault="0073004F" w:rsidP="0073004F">
      <w:pPr>
        <w:tabs>
          <w:tab w:val="left" w:pos="180"/>
        </w:tabs>
        <w:spacing w:line="240" w:lineRule="auto"/>
        <w:rPr>
          <w:rFonts w:ascii="Times New Roman" w:eastAsia="Calibri" w:hAnsi="Times New Roman" w:cs="Times New Roman"/>
          <w:b/>
          <w:color w:val="000080"/>
          <w:sz w:val="28"/>
          <w:szCs w:val="28"/>
        </w:rPr>
      </w:pP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планом </w:t>
      </w:r>
      <w:proofErr w:type="spellStart"/>
      <w:r>
        <w:rPr>
          <w:rFonts w:ascii="Times New Roman" w:eastAsia="Calibri" w:hAnsi="Times New Roman" w:cs="Times New Roman"/>
          <w:sz w:val="28"/>
          <w:szCs w:val="28"/>
        </w:rPr>
        <w:t>внутрилицейского</w:t>
      </w:r>
      <w:proofErr w:type="spellEnd"/>
      <w:r>
        <w:rPr>
          <w:rFonts w:ascii="Times New Roman" w:eastAsia="Calibri" w:hAnsi="Times New Roman" w:cs="Times New Roman"/>
          <w:sz w:val="28"/>
          <w:szCs w:val="28"/>
        </w:rPr>
        <w:t xml:space="preserve"> контроля администрацией  были проведены тематические проверки и проанализирована работа по следующим показателям:</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соответствие календарно – тематического планирования учебных программ федеральному базовому образовательному стандарту;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организация повторения учебного материала;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выполнение общеобразовательных программ в выпускных классах;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выполнение указаний к ведению классного журнала; </w:t>
      </w:r>
    </w:p>
    <w:p w:rsidR="0073004F" w:rsidRDefault="0073004F" w:rsidP="0073004F">
      <w:pPr>
        <w:tabs>
          <w:tab w:val="left" w:pos="1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Выводы: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810A4E" w:rsidRDefault="00810A4E" w:rsidP="0073004F">
      <w:pPr>
        <w:spacing w:line="240" w:lineRule="auto"/>
        <w:jc w:val="center"/>
        <w:rPr>
          <w:rFonts w:ascii="Times New Roman" w:hAnsi="Times New Roman" w:cs="Times New Roman"/>
          <w:b/>
          <w:sz w:val="28"/>
          <w:szCs w:val="28"/>
        </w:rPr>
      </w:pPr>
    </w:p>
    <w:p w:rsidR="00810A4E" w:rsidRDefault="00810A4E" w:rsidP="0073004F">
      <w:pPr>
        <w:spacing w:line="240" w:lineRule="auto"/>
        <w:jc w:val="center"/>
        <w:rPr>
          <w:rFonts w:ascii="Times New Roman" w:hAnsi="Times New Roman" w:cs="Times New Roman"/>
          <w:b/>
          <w:sz w:val="28"/>
          <w:szCs w:val="28"/>
        </w:rPr>
      </w:pPr>
    </w:p>
    <w:p w:rsidR="00810A4E" w:rsidRDefault="00810A4E" w:rsidP="0073004F">
      <w:pPr>
        <w:spacing w:line="240" w:lineRule="auto"/>
        <w:jc w:val="center"/>
        <w:rPr>
          <w:rFonts w:ascii="Times New Roman" w:hAnsi="Times New Roman" w:cs="Times New Roman"/>
          <w:b/>
          <w:sz w:val="28"/>
          <w:szCs w:val="28"/>
        </w:rPr>
      </w:pPr>
    </w:p>
    <w:p w:rsidR="00810A4E" w:rsidRDefault="00810A4E" w:rsidP="0073004F">
      <w:pPr>
        <w:spacing w:line="240" w:lineRule="auto"/>
        <w:jc w:val="center"/>
        <w:rPr>
          <w:rFonts w:ascii="Times New Roman" w:hAnsi="Times New Roman" w:cs="Times New Roman"/>
          <w:b/>
          <w:sz w:val="28"/>
          <w:szCs w:val="28"/>
        </w:rPr>
      </w:pPr>
    </w:p>
    <w:p w:rsidR="00810A4E" w:rsidRDefault="00810A4E" w:rsidP="0073004F">
      <w:pPr>
        <w:spacing w:line="240" w:lineRule="auto"/>
        <w:jc w:val="center"/>
        <w:rPr>
          <w:rFonts w:ascii="Times New Roman" w:hAnsi="Times New Roman" w:cs="Times New Roman"/>
          <w:b/>
          <w:sz w:val="28"/>
          <w:szCs w:val="28"/>
        </w:rPr>
      </w:pPr>
    </w:p>
    <w:p w:rsidR="00810A4E" w:rsidRDefault="00810A4E" w:rsidP="0073004F">
      <w:pPr>
        <w:spacing w:line="240" w:lineRule="auto"/>
        <w:jc w:val="center"/>
        <w:rPr>
          <w:rFonts w:ascii="Times New Roman" w:hAnsi="Times New Roman" w:cs="Times New Roman"/>
          <w:b/>
          <w:sz w:val="28"/>
          <w:szCs w:val="28"/>
        </w:rPr>
      </w:pPr>
    </w:p>
    <w:p w:rsidR="00810A4E" w:rsidRDefault="00810A4E" w:rsidP="0073004F">
      <w:pPr>
        <w:spacing w:line="240" w:lineRule="auto"/>
        <w:jc w:val="center"/>
        <w:rPr>
          <w:rFonts w:ascii="Times New Roman" w:hAnsi="Times New Roman" w:cs="Times New Roman"/>
          <w:b/>
          <w:sz w:val="28"/>
          <w:szCs w:val="28"/>
        </w:rPr>
      </w:pPr>
    </w:p>
    <w:p w:rsidR="00810A4E" w:rsidRDefault="00810A4E" w:rsidP="0073004F">
      <w:pPr>
        <w:spacing w:line="240" w:lineRule="auto"/>
        <w:jc w:val="center"/>
        <w:rPr>
          <w:rFonts w:ascii="Times New Roman" w:hAnsi="Times New Roman" w:cs="Times New Roman"/>
          <w:b/>
          <w:sz w:val="28"/>
          <w:szCs w:val="28"/>
        </w:rPr>
      </w:pPr>
    </w:p>
    <w:p w:rsidR="0073004F" w:rsidRPr="00810A4E" w:rsidRDefault="0073004F" w:rsidP="0073004F">
      <w:pPr>
        <w:spacing w:line="240" w:lineRule="auto"/>
        <w:jc w:val="center"/>
        <w:rPr>
          <w:rFonts w:ascii="Times New Roman" w:hAnsi="Times New Roman" w:cs="Times New Roman"/>
          <w:b/>
          <w:sz w:val="32"/>
          <w:szCs w:val="28"/>
        </w:rPr>
      </w:pPr>
      <w:r w:rsidRPr="00810A4E">
        <w:rPr>
          <w:rFonts w:ascii="Times New Roman" w:hAnsi="Times New Roman" w:cs="Times New Roman"/>
          <w:b/>
          <w:sz w:val="32"/>
          <w:szCs w:val="28"/>
        </w:rPr>
        <w:t>Результаты итоговой аттестации</w:t>
      </w:r>
    </w:p>
    <w:p w:rsidR="0073004F" w:rsidRPr="00810A4E" w:rsidRDefault="0073004F" w:rsidP="0073004F">
      <w:pPr>
        <w:spacing w:line="240" w:lineRule="auto"/>
        <w:jc w:val="center"/>
        <w:rPr>
          <w:rFonts w:ascii="Times New Roman" w:hAnsi="Times New Roman" w:cs="Times New Roman"/>
          <w:b/>
          <w:sz w:val="32"/>
          <w:szCs w:val="28"/>
        </w:rPr>
      </w:pPr>
      <w:r w:rsidRPr="00810A4E">
        <w:rPr>
          <w:rFonts w:ascii="Times New Roman" w:hAnsi="Times New Roman" w:cs="Times New Roman"/>
          <w:b/>
          <w:sz w:val="32"/>
          <w:szCs w:val="28"/>
        </w:rPr>
        <w:t>9 классы</w:t>
      </w:r>
    </w:p>
    <w:p w:rsidR="0073004F" w:rsidRPr="00810A4E" w:rsidRDefault="0073004F" w:rsidP="0073004F">
      <w:pPr>
        <w:spacing w:line="240" w:lineRule="auto"/>
        <w:jc w:val="center"/>
        <w:rPr>
          <w:rFonts w:ascii="Times New Roman" w:hAnsi="Times New Roman" w:cs="Times New Roman"/>
          <w:b/>
          <w:sz w:val="32"/>
          <w:szCs w:val="28"/>
        </w:rPr>
      </w:pPr>
      <w:r w:rsidRPr="00810A4E">
        <w:rPr>
          <w:rFonts w:ascii="Times New Roman" w:hAnsi="Times New Roman" w:cs="Times New Roman"/>
          <w:b/>
          <w:sz w:val="32"/>
          <w:szCs w:val="28"/>
        </w:rPr>
        <w:t>2019 год</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278"/>
        <w:gridCol w:w="1164"/>
        <w:gridCol w:w="709"/>
        <w:gridCol w:w="709"/>
        <w:gridCol w:w="709"/>
        <w:gridCol w:w="708"/>
        <w:gridCol w:w="709"/>
        <w:gridCol w:w="710"/>
        <w:gridCol w:w="709"/>
      </w:tblGrid>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Предметы</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proofErr w:type="spellStart"/>
            <w:r>
              <w:rPr>
                <w:rFonts w:ascii="Times New Roman" w:hAnsi="Times New Roman" w:cs="Times New Roman"/>
                <w:sz w:val="20"/>
                <w:szCs w:val="20"/>
              </w:rPr>
              <w:t>Руссский</w:t>
            </w:r>
            <w:proofErr w:type="spellEnd"/>
            <w:r>
              <w:rPr>
                <w:rFonts w:ascii="Times New Roman" w:hAnsi="Times New Roman" w:cs="Times New Roman"/>
                <w:sz w:val="20"/>
                <w:szCs w:val="20"/>
              </w:rPr>
              <w:t xml:space="preserve"> язык</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химия</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 xml:space="preserve">Англ. </w:t>
            </w:r>
            <w:proofErr w:type="spellStart"/>
            <w:r>
              <w:rPr>
                <w:rFonts w:ascii="Times New Roman" w:hAnsi="Times New Roman" w:cs="Times New Roman"/>
                <w:sz w:val="20"/>
                <w:szCs w:val="20"/>
              </w:rPr>
              <w:t>яз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0"/>
                <w:szCs w:val="20"/>
              </w:rPr>
            </w:pPr>
            <w:r>
              <w:rPr>
                <w:rFonts w:ascii="Times New Roman" w:hAnsi="Times New Roman" w:cs="Times New Roman"/>
                <w:sz w:val="20"/>
                <w:szCs w:val="20"/>
              </w:rPr>
              <w:t>физика</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 xml:space="preserve">                                    Сдавало всего </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91</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91</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58</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81</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55</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56</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48</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0</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24</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38</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12</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0</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Средняя оценка в районе</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Средняя оценка в лицее</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4,4</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4,7</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4,2</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4,7</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4,5</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4,5</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Средний балл в районе</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32</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27</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47</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54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26</w:t>
            </w:r>
          </w:p>
        </w:tc>
      </w:tr>
      <w:tr w:rsidR="0073004F" w:rsidTr="0073004F">
        <w:tc>
          <w:tcPr>
            <w:tcW w:w="2552"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Средний балл в лицее</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55,4</w:t>
            </w:r>
          </w:p>
        </w:tc>
        <w:tc>
          <w:tcPr>
            <w:tcW w:w="116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21,8</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33,4</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31,9</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30,3</w:t>
            </w:r>
          </w:p>
        </w:tc>
        <w:tc>
          <w:tcPr>
            <w:tcW w:w="70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36,7</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26</w:t>
            </w:r>
          </w:p>
        </w:tc>
        <w:tc>
          <w:tcPr>
            <w:tcW w:w="71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56,5</w:t>
            </w:r>
          </w:p>
        </w:tc>
        <w:tc>
          <w:tcPr>
            <w:tcW w:w="70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240" w:lineRule="auto"/>
              <w:rPr>
                <w:rFonts w:ascii="Times New Roman" w:hAnsi="Times New Roman" w:cs="Times New Roman"/>
                <w:sz w:val="28"/>
                <w:szCs w:val="28"/>
              </w:rPr>
            </w:pPr>
            <w:r>
              <w:rPr>
                <w:rFonts w:ascii="Times New Roman" w:hAnsi="Times New Roman" w:cs="Times New Roman"/>
                <w:sz w:val="28"/>
                <w:szCs w:val="28"/>
              </w:rPr>
              <w:t>26</w:t>
            </w:r>
          </w:p>
        </w:tc>
      </w:tr>
      <w:tr w:rsidR="0073004F" w:rsidTr="0073004F">
        <w:tc>
          <w:tcPr>
            <w:tcW w:w="2552"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jc w:val="righ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3004F" w:rsidRDefault="0073004F">
            <w:pPr>
              <w:spacing w:after="160" w:line="240" w:lineRule="auto"/>
              <w:rPr>
                <w:rFonts w:ascii="Times New Roman" w:hAnsi="Times New Roman" w:cs="Times New Roman"/>
                <w:sz w:val="28"/>
                <w:szCs w:val="28"/>
              </w:rPr>
            </w:pPr>
          </w:p>
        </w:tc>
      </w:tr>
    </w:tbl>
    <w:p w:rsidR="0073004F" w:rsidRDefault="0073004F" w:rsidP="0073004F">
      <w:pPr>
        <w:pStyle w:val="a8"/>
        <w:spacing w:line="360" w:lineRule="auto"/>
        <w:ind w:left="142" w:hanging="142"/>
        <w:jc w:val="both"/>
        <w:rPr>
          <w:rFonts w:ascii="Times New Roman" w:hAnsi="Times New Roman"/>
          <w:b/>
          <w:sz w:val="28"/>
          <w:szCs w:val="28"/>
        </w:rPr>
      </w:pPr>
    </w:p>
    <w:p w:rsidR="0073004F" w:rsidRDefault="0073004F" w:rsidP="0073004F">
      <w:pPr>
        <w:pStyle w:val="a8"/>
        <w:spacing w:line="360" w:lineRule="auto"/>
        <w:ind w:left="142" w:hanging="142"/>
        <w:jc w:val="both"/>
        <w:rPr>
          <w:rFonts w:ascii="Times New Roman" w:hAnsi="Times New Roman"/>
          <w:b/>
          <w:sz w:val="28"/>
          <w:szCs w:val="28"/>
        </w:rPr>
      </w:pPr>
    </w:p>
    <w:p w:rsidR="0073004F" w:rsidRDefault="0073004F" w:rsidP="0073004F">
      <w:pPr>
        <w:pStyle w:val="a8"/>
        <w:spacing w:line="360" w:lineRule="auto"/>
        <w:ind w:left="142" w:hanging="142"/>
        <w:jc w:val="both"/>
        <w:rPr>
          <w:rFonts w:ascii="Times New Roman" w:hAnsi="Times New Roman"/>
          <w:sz w:val="28"/>
          <w:szCs w:val="28"/>
        </w:rPr>
      </w:pPr>
      <w:r>
        <w:rPr>
          <w:rFonts w:ascii="Times New Roman" w:hAnsi="Times New Roman"/>
          <w:b/>
          <w:sz w:val="28"/>
          <w:szCs w:val="28"/>
        </w:rPr>
        <w:t>Результаты сдач</w:t>
      </w:r>
      <w:bookmarkStart w:id="0" w:name="_GoBack"/>
      <w:bookmarkEnd w:id="0"/>
      <w:r>
        <w:rPr>
          <w:rFonts w:ascii="Times New Roman" w:hAnsi="Times New Roman"/>
          <w:b/>
          <w:sz w:val="28"/>
          <w:szCs w:val="28"/>
        </w:rPr>
        <w:t>и ЕГЭ в 2019 году учащимися 11 классов</w:t>
      </w:r>
      <w:r>
        <w:rPr>
          <w:rFonts w:ascii="Times New Roman" w:hAnsi="Times New Roman"/>
          <w:sz w:val="28"/>
          <w:szCs w:val="28"/>
        </w:rPr>
        <w:t xml:space="preserve"> </w:t>
      </w:r>
    </w:p>
    <w:tbl>
      <w:tblPr>
        <w:tblStyle w:val="a3"/>
        <w:tblpPr w:leftFromText="180" w:rightFromText="180" w:vertAnchor="text" w:horzAnchor="margin" w:tblpXSpec="center" w:tblpY="1476"/>
        <w:tblW w:w="10635" w:type="dxa"/>
        <w:tblInd w:w="0" w:type="dxa"/>
        <w:tblLayout w:type="fixed"/>
        <w:tblLook w:val="04A0" w:firstRow="1" w:lastRow="0" w:firstColumn="1" w:lastColumn="0" w:noHBand="0" w:noVBand="1"/>
      </w:tblPr>
      <w:tblGrid>
        <w:gridCol w:w="569"/>
        <w:gridCol w:w="2978"/>
        <w:gridCol w:w="1559"/>
        <w:gridCol w:w="1276"/>
        <w:gridCol w:w="567"/>
        <w:gridCol w:w="3686"/>
      </w:tblGrid>
      <w:tr w:rsidR="0073004F" w:rsidTr="0073004F">
        <w:trPr>
          <w:trHeight w:val="210"/>
        </w:trPr>
        <w:tc>
          <w:tcPr>
            <w:tcW w:w="568"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spacing w:after="160" w:line="360" w:lineRule="auto"/>
              <w:ind w:left="142" w:hanging="142"/>
              <w:jc w:val="both"/>
              <w:rPr>
                <w:sz w:val="28"/>
                <w:szCs w:val="28"/>
                <w:lang w:eastAsia="ru-RU"/>
              </w:rPr>
            </w:pPr>
            <w:r>
              <w:rPr>
                <w:sz w:val="28"/>
                <w:szCs w:val="28"/>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Предметы </w:t>
            </w:r>
          </w:p>
        </w:tc>
        <w:tc>
          <w:tcPr>
            <w:tcW w:w="2835" w:type="dxa"/>
            <w:gridSpan w:val="2"/>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Средний балл </w:t>
            </w:r>
            <w:proofErr w:type="gramStart"/>
            <w:r>
              <w:rPr>
                <w:sz w:val="28"/>
                <w:szCs w:val="28"/>
                <w:lang w:eastAsia="ru-RU"/>
              </w:rPr>
              <w:t>по</w:t>
            </w:r>
            <w:proofErr w:type="gramEnd"/>
            <w:r>
              <w:rPr>
                <w:sz w:val="28"/>
                <w:szCs w:val="28"/>
                <w:lang w:eastAsia="ru-RU"/>
              </w:rPr>
              <w:t xml:space="preserve"> </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Не преодолели порог</w:t>
            </w:r>
          </w:p>
        </w:tc>
      </w:tr>
      <w:tr w:rsidR="0073004F" w:rsidTr="0073004F">
        <w:trPr>
          <w:trHeight w:val="4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3004F" w:rsidRDefault="0073004F">
            <w:pPr>
              <w:rPr>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3004F" w:rsidRDefault="0073004F">
            <w:pP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лицею</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району </w:t>
            </w:r>
          </w:p>
        </w:tc>
        <w:tc>
          <w:tcPr>
            <w:tcW w:w="7937" w:type="dxa"/>
            <w:gridSpan w:val="2"/>
            <w:vMerge/>
            <w:tcBorders>
              <w:top w:val="single" w:sz="4" w:space="0" w:color="auto"/>
              <w:left w:val="single" w:sz="4" w:space="0" w:color="auto"/>
              <w:bottom w:val="single" w:sz="4" w:space="0" w:color="auto"/>
              <w:right w:val="single" w:sz="4" w:space="0" w:color="auto"/>
            </w:tcBorders>
            <w:vAlign w:val="center"/>
            <w:hideMark/>
          </w:tcPr>
          <w:p w:rsidR="0073004F" w:rsidRDefault="0073004F">
            <w:pPr>
              <w:rPr>
                <w:sz w:val="28"/>
                <w:szCs w:val="28"/>
                <w:lang w:eastAsia="ru-RU"/>
              </w:rPr>
            </w:pP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360" w:lineRule="auto"/>
              <w:ind w:left="142" w:hanging="142"/>
              <w:jc w:val="both"/>
              <w:rPr>
                <w:sz w:val="28"/>
                <w:szCs w:val="28"/>
                <w:lang w:eastAsia="ru-RU"/>
              </w:rPr>
            </w:pPr>
            <w:r>
              <w:rPr>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72,5</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0</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360" w:lineRule="auto"/>
              <w:ind w:left="142" w:hanging="142"/>
              <w:jc w:val="both"/>
              <w:rPr>
                <w:sz w:val="28"/>
                <w:szCs w:val="28"/>
                <w:lang w:eastAsia="ru-RU"/>
              </w:rPr>
            </w:pPr>
            <w:r>
              <w:rPr>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ind w:left="142" w:hanging="142"/>
              <w:jc w:val="both"/>
              <w:rPr>
                <w:sz w:val="28"/>
                <w:szCs w:val="28"/>
                <w:lang w:eastAsia="ru-RU"/>
              </w:rPr>
            </w:pPr>
            <w:proofErr w:type="gramStart"/>
            <w:r>
              <w:rPr>
                <w:sz w:val="28"/>
                <w:szCs w:val="28"/>
                <w:lang w:eastAsia="ru-RU"/>
              </w:rPr>
              <w:t>Математика (</w:t>
            </w:r>
            <w:proofErr w:type="gramEnd"/>
          </w:p>
          <w:p w:rsidR="0073004F" w:rsidRDefault="0073004F">
            <w:pPr>
              <w:spacing w:after="160"/>
              <w:ind w:left="142" w:hanging="142"/>
              <w:jc w:val="both"/>
              <w:rPr>
                <w:sz w:val="28"/>
                <w:szCs w:val="28"/>
                <w:lang w:eastAsia="ru-RU"/>
              </w:rPr>
            </w:pPr>
            <w:r>
              <w:rPr>
                <w:sz w:val="28"/>
                <w:szCs w:val="28"/>
                <w:lang w:eastAsia="ru-RU"/>
              </w:rPr>
              <w:t>базовый уровень)</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4,2</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0</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360" w:lineRule="auto"/>
              <w:ind w:left="142" w:hanging="142"/>
              <w:jc w:val="both"/>
              <w:rPr>
                <w:sz w:val="28"/>
                <w:szCs w:val="28"/>
                <w:lang w:eastAsia="ru-RU"/>
              </w:rPr>
            </w:pPr>
            <w:r>
              <w:rPr>
                <w:sz w:val="28"/>
                <w:szCs w:val="28"/>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Математика (профильный уровень)</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59,4</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55</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0</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360" w:lineRule="auto"/>
              <w:ind w:left="142" w:hanging="142"/>
              <w:jc w:val="both"/>
              <w:rPr>
                <w:sz w:val="28"/>
                <w:szCs w:val="28"/>
                <w:lang w:eastAsia="ru-RU"/>
              </w:rPr>
            </w:pPr>
            <w:r>
              <w:rPr>
                <w:sz w:val="28"/>
                <w:szCs w:val="28"/>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История </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57,2</w:t>
            </w:r>
          </w:p>
        </w:tc>
        <w:tc>
          <w:tcPr>
            <w:tcW w:w="1276" w:type="dxa"/>
            <w:tcBorders>
              <w:top w:val="single" w:sz="4" w:space="0" w:color="auto"/>
              <w:left w:val="single" w:sz="4" w:space="0" w:color="auto"/>
              <w:bottom w:val="single" w:sz="4" w:space="0" w:color="auto"/>
              <w:right w:val="single" w:sz="4" w:space="0" w:color="auto"/>
            </w:tcBorders>
          </w:tcPr>
          <w:p w:rsidR="0073004F" w:rsidRDefault="0073004F">
            <w:pPr>
              <w:spacing w:after="160"/>
              <w:ind w:left="142" w:hanging="142"/>
              <w:jc w:val="both"/>
              <w:rPr>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Гонтарь Владислав  (11б)</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360" w:lineRule="auto"/>
              <w:ind w:left="142" w:hanging="142"/>
              <w:jc w:val="both"/>
              <w:rPr>
                <w:sz w:val="28"/>
                <w:szCs w:val="28"/>
                <w:lang w:eastAsia="ru-RU"/>
              </w:rPr>
            </w:pPr>
            <w:r>
              <w:rPr>
                <w:sz w:val="28"/>
                <w:szCs w:val="28"/>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Обществознание </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56,1</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45</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0</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line="360" w:lineRule="auto"/>
              <w:ind w:left="142" w:hanging="142"/>
              <w:jc w:val="both"/>
              <w:rPr>
                <w:sz w:val="28"/>
                <w:szCs w:val="28"/>
                <w:lang w:eastAsia="ru-RU"/>
              </w:rPr>
            </w:pPr>
            <w:r>
              <w:rPr>
                <w:sz w:val="28"/>
                <w:szCs w:val="28"/>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Химия </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53</w:t>
            </w:r>
          </w:p>
        </w:tc>
        <w:tc>
          <w:tcPr>
            <w:tcW w:w="1276" w:type="dxa"/>
            <w:tcBorders>
              <w:top w:val="single" w:sz="4" w:space="0" w:color="auto"/>
              <w:left w:val="single" w:sz="4" w:space="0" w:color="auto"/>
              <w:bottom w:val="single" w:sz="4" w:space="0" w:color="auto"/>
              <w:right w:val="single" w:sz="4" w:space="0" w:color="auto"/>
            </w:tcBorders>
          </w:tcPr>
          <w:p w:rsidR="0073004F" w:rsidRDefault="0073004F">
            <w:pPr>
              <w:spacing w:after="160"/>
              <w:ind w:left="142" w:hanging="142"/>
              <w:jc w:val="both"/>
              <w:rPr>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ind w:left="142" w:hanging="142"/>
              <w:jc w:val="both"/>
              <w:rPr>
                <w:sz w:val="28"/>
                <w:szCs w:val="28"/>
                <w:lang w:eastAsia="ru-RU"/>
              </w:rPr>
            </w:pPr>
            <w:r>
              <w:rPr>
                <w:sz w:val="28"/>
                <w:szCs w:val="28"/>
                <w:lang w:eastAsia="ru-RU"/>
              </w:rPr>
              <w:t>Семенова Диана(11б)</w:t>
            </w:r>
          </w:p>
          <w:p w:rsidR="0073004F" w:rsidRDefault="0073004F">
            <w:pPr>
              <w:spacing w:after="160"/>
              <w:ind w:left="142" w:hanging="142"/>
              <w:jc w:val="both"/>
              <w:rPr>
                <w:sz w:val="28"/>
                <w:szCs w:val="28"/>
                <w:lang w:eastAsia="ru-RU"/>
              </w:rPr>
            </w:pPr>
            <w:r>
              <w:rPr>
                <w:sz w:val="28"/>
                <w:szCs w:val="28"/>
                <w:lang w:eastAsia="ru-RU"/>
              </w:rPr>
              <w:t>Копылова Надежда (11б)</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Биология </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60,6</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46</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0</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Английский язык</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70,8</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68</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0</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Информатика </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46</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40</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ind w:left="142" w:hanging="142"/>
              <w:jc w:val="both"/>
              <w:rPr>
                <w:sz w:val="28"/>
                <w:szCs w:val="28"/>
                <w:lang w:eastAsia="ru-RU"/>
              </w:rPr>
            </w:pPr>
            <w:proofErr w:type="spellStart"/>
            <w:r>
              <w:rPr>
                <w:sz w:val="28"/>
                <w:szCs w:val="28"/>
                <w:lang w:eastAsia="ru-RU"/>
              </w:rPr>
              <w:t>Байрамуков</w:t>
            </w:r>
            <w:proofErr w:type="spellEnd"/>
            <w:r>
              <w:rPr>
                <w:sz w:val="28"/>
                <w:szCs w:val="28"/>
                <w:lang w:eastAsia="ru-RU"/>
              </w:rPr>
              <w:t xml:space="preserve"> </w:t>
            </w:r>
            <w:proofErr w:type="spellStart"/>
            <w:r>
              <w:rPr>
                <w:sz w:val="28"/>
                <w:szCs w:val="28"/>
                <w:lang w:eastAsia="ru-RU"/>
              </w:rPr>
              <w:t>Алибек</w:t>
            </w:r>
            <w:proofErr w:type="spellEnd"/>
            <w:r>
              <w:rPr>
                <w:sz w:val="28"/>
                <w:szCs w:val="28"/>
                <w:lang w:eastAsia="ru-RU"/>
              </w:rPr>
              <w:t xml:space="preserve"> (11б)</w:t>
            </w:r>
          </w:p>
          <w:p w:rsidR="0073004F" w:rsidRDefault="0073004F">
            <w:pPr>
              <w:spacing w:after="160"/>
              <w:ind w:left="142" w:hanging="142"/>
              <w:jc w:val="both"/>
              <w:rPr>
                <w:sz w:val="28"/>
                <w:szCs w:val="28"/>
                <w:lang w:eastAsia="ru-RU"/>
              </w:rPr>
            </w:pPr>
            <w:proofErr w:type="spellStart"/>
            <w:r>
              <w:rPr>
                <w:sz w:val="28"/>
                <w:szCs w:val="28"/>
                <w:lang w:eastAsia="ru-RU"/>
              </w:rPr>
              <w:t>Боташев</w:t>
            </w:r>
            <w:proofErr w:type="spellEnd"/>
            <w:r>
              <w:rPr>
                <w:sz w:val="28"/>
                <w:szCs w:val="28"/>
                <w:lang w:eastAsia="ru-RU"/>
              </w:rPr>
              <w:t xml:space="preserve"> Алан (11б)</w:t>
            </w:r>
          </w:p>
        </w:tc>
      </w:tr>
      <w:tr w:rsidR="0073004F" w:rsidTr="0073004F">
        <w:tc>
          <w:tcPr>
            <w:tcW w:w="56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Физика </w:t>
            </w:r>
          </w:p>
        </w:tc>
        <w:tc>
          <w:tcPr>
            <w:tcW w:w="1559"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41</w:t>
            </w:r>
          </w:p>
        </w:tc>
        <w:tc>
          <w:tcPr>
            <w:tcW w:w="127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36</w:t>
            </w:r>
          </w:p>
        </w:tc>
        <w:tc>
          <w:tcPr>
            <w:tcW w:w="567"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0</w:t>
            </w:r>
          </w:p>
        </w:tc>
        <w:tc>
          <w:tcPr>
            <w:tcW w:w="3685"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r>
    </w:tbl>
    <w:p w:rsidR="0073004F" w:rsidRDefault="0073004F" w:rsidP="0073004F">
      <w:pPr>
        <w:pStyle w:val="a6"/>
        <w:spacing w:before="0" w:beforeAutospacing="0" w:after="300" w:afterAutospacing="0"/>
        <w:ind w:left="142" w:hanging="142"/>
        <w:jc w:val="both"/>
        <w:rPr>
          <w:color w:val="000000"/>
          <w:sz w:val="28"/>
          <w:szCs w:val="28"/>
        </w:rPr>
      </w:pPr>
      <w:r>
        <w:rPr>
          <w:color w:val="000000"/>
          <w:sz w:val="28"/>
          <w:szCs w:val="28"/>
        </w:rPr>
        <w:t xml:space="preserve">           К ЕГЭ были допущены все учащиеся 11 классов. В целом результаты Единого государственного экзамена в 2019 году сопоставимы с прошлым и позапрошлым годами.</w:t>
      </w:r>
    </w:p>
    <w:p w:rsidR="0073004F" w:rsidRDefault="0073004F" w:rsidP="0073004F">
      <w:pPr>
        <w:pStyle w:val="a6"/>
        <w:spacing w:before="0" w:beforeAutospacing="0" w:after="0" w:afterAutospacing="0"/>
        <w:ind w:left="142" w:hanging="142"/>
        <w:jc w:val="both"/>
        <w:rPr>
          <w:color w:val="000000"/>
          <w:sz w:val="28"/>
          <w:szCs w:val="28"/>
        </w:rPr>
      </w:pPr>
      <w:r>
        <w:rPr>
          <w:sz w:val="28"/>
          <w:szCs w:val="28"/>
        </w:rPr>
        <w:t xml:space="preserve">          </w:t>
      </w:r>
      <w:proofErr w:type="gramStart"/>
      <w:r>
        <w:rPr>
          <w:sz w:val="28"/>
          <w:szCs w:val="28"/>
        </w:rPr>
        <w:t xml:space="preserve">Как видно из таблицы,  все учащиеся 11-х классов сумели преодолеть минимальный порог по обязательным предметами  и получили аттестаты, но пять выпускников не преодолели порог,   установленный </w:t>
      </w:r>
      <w:proofErr w:type="spellStart"/>
      <w:r>
        <w:rPr>
          <w:sz w:val="28"/>
          <w:szCs w:val="28"/>
        </w:rPr>
        <w:t>Рособрнадзором</w:t>
      </w:r>
      <w:proofErr w:type="spellEnd"/>
      <w:r>
        <w:rPr>
          <w:sz w:val="28"/>
          <w:szCs w:val="28"/>
        </w:rPr>
        <w:t xml:space="preserve"> по выборным предметам,  что говорит об их плохой подготовке к итоговой аттестации. </w:t>
      </w:r>
      <w:proofErr w:type="gramEnd"/>
    </w:p>
    <w:p w:rsidR="0073004F" w:rsidRDefault="0073004F" w:rsidP="0073004F">
      <w:pPr>
        <w:pStyle w:val="a6"/>
        <w:spacing w:before="0" w:beforeAutospacing="0" w:after="300" w:afterAutospacing="0"/>
        <w:ind w:left="142" w:hanging="142"/>
        <w:jc w:val="both"/>
        <w:rPr>
          <w:color w:val="000000"/>
          <w:sz w:val="28"/>
          <w:szCs w:val="28"/>
        </w:rPr>
      </w:pPr>
      <w:r>
        <w:rPr>
          <w:color w:val="000000"/>
          <w:sz w:val="28"/>
          <w:szCs w:val="28"/>
        </w:rPr>
        <w:t xml:space="preserve">         Глава </w:t>
      </w:r>
      <w:proofErr w:type="spellStart"/>
      <w:r>
        <w:rPr>
          <w:color w:val="000000"/>
          <w:sz w:val="28"/>
          <w:szCs w:val="28"/>
        </w:rPr>
        <w:t>Рособрнадзора</w:t>
      </w:r>
      <w:proofErr w:type="spellEnd"/>
      <w:r>
        <w:rPr>
          <w:color w:val="000000"/>
          <w:sz w:val="28"/>
          <w:szCs w:val="28"/>
        </w:rPr>
        <w:t xml:space="preserve"> отметил, что  средний балл по математике профильного уровня  в 2019 году составил  56,5. Выпускники лицея получили  </w:t>
      </w:r>
      <w:proofErr w:type="gramStart"/>
      <w:r>
        <w:rPr>
          <w:color w:val="000000"/>
          <w:sz w:val="28"/>
          <w:szCs w:val="28"/>
        </w:rPr>
        <w:t>средний</w:t>
      </w:r>
      <w:proofErr w:type="gramEnd"/>
      <w:r>
        <w:rPr>
          <w:color w:val="000000"/>
          <w:sz w:val="28"/>
          <w:szCs w:val="28"/>
        </w:rPr>
        <w:t xml:space="preserve"> - 59,4, на 3 балла выше российского.</w:t>
      </w:r>
      <w:r>
        <w:rPr>
          <w:sz w:val="28"/>
          <w:szCs w:val="28"/>
        </w:rPr>
        <w:t xml:space="preserve"> Выпускники лицея показали результаты прохождения ГИА по всем предметам выше районного результата в целом. Также по многим предметам  самые высокие баллы по результатам ЕГЭ в </w:t>
      </w:r>
      <w:proofErr w:type="spellStart"/>
      <w:r>
        <w:rPr>
          <w:sz w:val="28"/>
          <w:szCs w:val="28"/>
        </w:rPr>
        <w:t>Усть-Джегутинском</w:t>
      </w:r>
      <w:proofErr w:type="spellEnd"/>
      <w:r>
        <w:rPr>
          <w:sz w:val="28"/>
          <w:szCs w:val="28"/>
        </w:rPr>
        <w:t xml:space="preserve"> районе:</w:t>
      </w:r>
    </w:p>
    <w:tbl>
      <w:tblPr>
        <w:tblStyle w:val="a3"/>
        <w:tblW w:w="0" w:type="auto"/>
        <w:tblInd w:w="0" w:type="dxa"/>
        <w:tblLook w:val="04A0" w:firstRow="1" w:lastRow="0" w:firstColumn="1" w:lastColumn="0" w:noHBand="0" w:noVBand="1"/>
      </w:tblPr>
      <w:tblGrid>
        <w:gridCol w:w="598"/>
        <w:gridCol w:w="2583"/>
        <w:gridCol w:w="1404"/>
        <w:gridCol w:w="2706"/>
        <w:gridCol w:w="2280"/>
      </w:tblGrid>
      <w:tr w:rsidR="0073004F" w:rsidTr="0073004F">
        <w:tc>
          <w:tcPr>
            <w:tcW w:w="59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w:t>
            </w:r>
          </w:p>
        </w:tc>
        <w:tc>
          <w:tcPr>
            <w:tcW w:w="258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Предмет </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Результат </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ФИ выпускника</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Класс </w:t>
            </w:r>
          </w:p>
        </w:tc>
      </w:tr>
      <w:tr w:rsidR="0073004F" w:rsidTr="0073004F">
        <w:tc>
          <w:tcPr>
            <w:tcW w:w="598"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w:t>
            </w:r>
          </w:p>
        </w:tc>
        <w:tc>
          <w:tcPr>
            <w:tcW w:w="2583" w:type="dxa"/>
            <w:vMerge w:val="restart"/>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Русский язык</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98</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Бытдаева Алина</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11а</w:t>
            </w:r>
          </w:p>
        </w:tc>
      </w:tr>
      <w:tr w:rsidR="0073004F" w:rsidTr="0073004F">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rPr>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004F" w:rsidRDefault="0073004F">
            <w:pPr>
              <w:rPr>
                <w:sz w:val="28"/>
                <w:szCs w:val="28"/>
                <w:lang w:eastAsia="ru-RU"/>
              </w:rPr>
            </w:pP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96</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Костина Юлия</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11б</w:t>
            </w:r>
          </w:p>
        </w:tc>
      </w:tr>
      <w:tr w:rsidR="0073004F" w:rsidTr="0073004F">
        <w:tc>
          <w:tcPr>
            <w:tcW w:w="59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2</w:t>
            </w:r>
          </w:p>
        </w:tc>
        <w:tc>
          <w:tcPr>
            <w:tcW w:w="258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Математика (проф.)</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84</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Костина Юлия</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11б</w:t>
            </w:r>
          </w:p>
        </w:tc>
      </w:tr>
      <w:tr w:rsidR="0073004F" w:rsidTr="0073004F">
        <w:tc>
          <w:tcPr>
            <w:tcW w:w="59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3</w:t>
            </w:r>
          </w:p>
        </w:tc>
        <w:tc>
          <w:tcPr>
            <w:tcW w:w="258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Английский язык</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91</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proofErr w:type="spellStart"/>
            <w:r>
              <w:rPr>
                <w:sz w:val="28"/>
                <w:szCs w:val="28"/>
                <w:lang w:eastAsia="ru-RU"/>
              </w:rPr>
              <w:t>Акбаева</w:t>
            </w:r>
            <w:proofErr w:type="spellEnd"/>
            <w:r>
              <w:rPr>
                <w:sz w:val="28"/>
                <w:szCs w:val="28"/>
                <w:lang w:eastAsia="ru-RU"/>
              </w:rPr>
              <w:t xml:space="preserve"> Альбина</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11б</w:t>
            </w:r>
          </w:p>
        </w:tc>
      </w:tr>
      <w:tr w:rsidR="0073004F" w:rsidTr="0073004F">
        <w:tc>
          <w:tcPr>
            <w:tcW w:w="59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4</w:t>
            </w:r>
          </w:p>
        </w:tc>
        <w:tc>
          <w:tcPr>
            <w:tcW w:w="258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Биология </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91</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Остроухова Анжела</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11б</w:t>
            </w:r>
          </w:p>
        </w:tc>
      </w:tr>
      <w:tr w:rsidR="0073004F" w:rsidTr="0073004F">
        <w:tc>
          <w:tcPr>
            <w:tcW w:w="59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5</w:t>
            </w:r>
          </w:p>
        </w:tc>
        <w:tc>
          <w:tcPr>
            <w:tcW w:w="258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История </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86</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proofErr w:type="spellStart"/>
            <w:r>
              <w:rPr>
                <w:sz w:val="28"/>
                <w:szCs w:val="28"/>
                <w:lang w:eastAsia="ru-RU"/>
              </w:rPr>
              <w:t>Темирбулатов</w:t>
            </w:r>
            <w:proofErr w:type="spellEnd"/>
            <w:r>
              <w:rPr>
                <w:sz w:val="28"/>
                <w:szCs w:val="28"/>
                <w:lang w:eastAsia="ru-RU"/>
              </w:rPr>
              <w:t xml:space="preserve"> </w:t>
            </w:r>
            <w:proofErr w:type="spellStart"/>
            <w:r>
              <w:rPr>
                <w:sz w:val="28"/>
                <w:szCs w:val="28"/>
                <w:lang w:eastAsia="ru-RU"/>
              </w:rPr>
              <w:t>Канамат</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11б</w:t>
            </w:r>
          </w:p>
        </w:tc>
      </w:tr>
      <w:tr w:rsidR="0073004F" w:rsidTr="0073004F">
        <w:tc>
          <w:tcPr>
            <w:tcW w:w="59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6</w:t>
            </w:r>
          </w:p>
        </w:tc>
        <w:tc>
          <w:tcPr>
            <w:tcW w:w="258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Информатика </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77</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proofErr w:type="spellStart"/>
            <w:r>
              <w:rPr>
                <w:sz w:val="28"/>
                <w:szCs w:val="28"/>
                <w:lang w:eastAsia="ru-RU"/>
              </w:rPr>
              <w:t>Каппушева</w:t>
            </w:r>
            <w:proofErr w:type="spellEnd"/>
            <w:r>
              <w:rPr>
                <w:sz w:val="28"/>
                <w:szCs w:val="28"/>
                <w:lang w:eastAsia="ru-RU"/>
              </w:rPr>
              <w:t xml:space="preserve"> Анжела</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11а</w:t>
            </w:r>
          </w:p>
        </w:tc>
      </w:tr>
      <w:tr w:rsidR="0073004F" w:rsidTr="0073004F">
        <w:tc>
          <w:tcPr>
            <w:tcW w:w="598"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7</w:t>
            </w:r>
          </w:p>
        </w:tc>
        <w:tc>
          <w:tcPr>
            <w:tcW w:w="2583"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 xml:space="preserve">Химия </w:t>
            </w:r>
          </w:p>
        </w:tc>
        <w:tc>
          <w:tcPr>
            <w:tcW w:w="1404"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86</w:t>
            </w:r>
          </w:p>
        </w:tc>
        <w:tc>
          <w:tcPr>
            <w:tcW w:w="2706"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Остроухова Анжела</w:t>
            </w:r>
          </w:p>
        </w:tc>
        <w:tc>
          <w:tcPr>
            <w:tcW w:w="2280" w:type="dxa"/>
            <w:tcBorders>
              <w:top w:val="single" w:sz="4" w:space="0" w:color="auto"/>
              <w:left w:val="single" w:sz="4" w:space="0" w:color="auto"/>
              <w:bottom w:val="single" w:sz="4" w:space="0" w:color="auto"/>
              <w:right w:val="single" w:sz="4" w:space="0" w:color="auto"/>
            </w:tcBorders>
            <w:hideMark/>
          </w:tcPr>
          <w:p w:rsidR="0073004F" w:rsidRDefault="0073004F">
            <w:pPr>
              <w:spacing w:after="160"/>
              <w:ind w:left="142" w:hanging="142"/>
              <w:jc w:val="both"/>
              <w:rPr>
                <w:sz w:val="28"/>
                <w:szCs w:val="28"/>
                <w:lang w:eastAsia="ru-RU"/>
              </w:rPr>
            </w:pPr>
            <w:r>
              <w:rPr>
                <w:sz w:val="28"/>
                <w:szCs w:val="28"/>
                <w:lang w:eastAsia="ru-RU"/>
              </w:rPr>
              <w:t>11б</w:t>
            </w:r>
          </w:p>
        </w:tc>
      </w:tr>
    </w:tbl>
    <w:p w:rsidR="0073004F" w:rsidRDefault="0073004F" w:rsidP="0073004F">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Динамика результатов ЕГЭ по данным предметам  является закономерным следствием работы учителей-предметников на занятиях в урочное и внеурочное время.</w:t>
      </w:r>
    </w:p>
    <w:p w:rsidR="0073004F" w:rsidRDefault="0073004F" w:rsidP="0073004F">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проведения государственной итоговой аттестации 2019 года были выявлены и ряд проблем. Администрация лицея  видит следующие причины, которые необходимо учесть при организации работы по подготовке к ГИА 2020 года: </w:t>
      </w:r>
    </w:p>
    <w:p w:rsidR="0073004F" w:rsidRDefault="0073004F" w:rsidP="0073004F">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в недостаточном использовании возможности элективных курсов, внеклассной и внеурочной работы по предметам, </w:t>
      </w:r>
    </w:p>
    <w:p w:rsidR="0073004F" w:rsidRDefault="0073004F" w:rsidP="0073004F">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недостатками в организации системы текущего контроля по предмету,</w:t>
      </w:r>
    </w:p>
    <w:p w:rsidR="0073004F" w:rsidRDefault="0073004F" w:rsidP="0073004F">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 точечные «пробелы» в профессиональной подготовке педагогов – предметников,</w:t>
      </w:r>
    </w:p>
    <w:p w:rsidR="0073004F" w:rsidRDefault="0073004F" w:rsidP="0073004F">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недостаточный уровень психологической готовности учащихся демонстрировать знания и умения в непривычной для себя обстановке,</w:t>
      </w:r>
    </w:p>
    <w:p w:rsidR="0073004F" w:rsidRDefault="0073004F" w:rsidP="0073004F">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  проблема соответствия годовых и экзаменационных отметок. </w:t>
      </w:r>
    </w:p>
    <w:p w:rsidR="0073004F" w:rsidRDefault="0073004F" w:rsidP="0073004F">
      <w:pPr>
        <w:spacing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Полученная в результате аналитических данных информация, позволяет сформулировать следующие задачи для педагогического коллектива  по подготовке обучающихся к ГИА в новом учебном году: </w:t>
      </w:r>
      <w:proofErr w:type="gramEnd"/>
    </w:p>
    <w:p w:rsidR="0073004F" w:rsidRDefault="0073004F" w:rsidP="0073004F">
      <w:pPr>
        <w:spacing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продолжить осуществлять контроль преподавания предметов, особенно тех, при сдаче которых были показаны невысокие или средние результаты, </w:t>
      </w:r>
    </w:p>
    <w:p w:rsidR="0073004F" w:rsidRDefault="0073004F" w:rsidP="0073004F">
      <w:r>
        <w:rPr>
          <w:rFonts w:ascii="Times New Roman" w:hAnsi="Times New Roman" w:cs="Times New Roman"/>
          <w:sz w:val="28"/>
          <w:szCs w:val="28"/>
        </w:rPr>
        <w:t>-  организовать систематическую работу внутри МО с учителями - предметниками по экспертизе и методике работы с контрольными измерительными материалами (</w:t>
      </w:r>
      <w:proofErr w:type="spellStart"/>
      <w:r>
        <w:rPr>
          <w:rFonts w:ascii="Times New Roman" w:hAnsi="Times New Roman" w:cs="Times New Roman"/>
          <w:sz w:val="28"/>
          <w:szCs w:val="28"/>
        </w:rPr>
        <w:t>КИМами</w:t>
      </w:r>
      <w:proofErr w:type="spellEnd"/>
      <w:r>
        <w:rPr>
          <w:rFonts w:ascii="Times New Roman" w:hAnsi="Times New Roman" w:cs="Times New Roman"/>
          <w:sz w:val="28"/>
          <w:szCs w:val="28"/>
        </w:rPr>
        <w:t>),  -  поощрять старшеклассников к максимальному использованию онлайн ресурсов для развития навыков самоконтроля и ресурсов, дающих возможность оценить достижения по различным предметам ЕГЭ.</w:t>
      </w:r>
    </w:p>
    <w:sectPr w:rsidR="0073004F" w:rsidSect="00810A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7BFA"/>
    <w:multiLevelType w:val="hybridMultilevel"/>
    <w:tmpl w:val="FD32F0F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4F"/>
    <w:rsid w:val="004D3838"/>
    <w:rsid w:val="0073004F"/>
    <w:rsid w:val="0081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7300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300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0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04F"/>
    <w:rPr>
      <w:rFonts w:ascii="Tahoma" w:hAnsi="Tahoma" w:cs="Tahoma"/>
      <w:sz w:val="16"/>
      <w:szCs w:val="16"/>
    </w:rPr>
  </w:style>
  <w:style w:type="paragraph" w:styleId="a6">
    <w:name w:val="Normal (Web)"/>
    <w:basedOn w:val="a"/>
    <w:uiPriority w:val="99"/>
    <w:semiHidden/>
    <w:unhideWhenUsed/>
    <w:rsid w:val="00730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73004F"/>
    <w:rPr>
      <w:rFonts w:ascii="Calibri" w:eastAsia="Calibri" w:hAnsi="Calibri" w:cs="Times New Roman"/>
    </w:rPr>
  </w:style>
  <w:style w:type="paragraph" w:styleId="a8">
    <w:name w:val="No Spacing"/>
    <w:link w:val="a7"/>
    <w:uiPriority w:val="1"/>
    <w:qFormat/>
    <w:rsid w:val="007300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7300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300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0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04F"/>
    <w:rPr>
      <w:rFonts w:ascii="Tahoma" w:hAnsi="Tahoma" w:cs="Tahoma"/>
      <w:sz w:val="16"/>
      <w:szCs w:val="16"/>
    </w:rPr>
  </w:style>
  <w:style w:type="paragraph" w:styleId="a6">
    <w:name w:val="Normal (Web)"/>
    <w:basedOn w:val="a"/>
    <w:uiPriority w:val="99"/>
    <w:semiHidden/>
    <w:unhideWhenUsed/>
    <w:rsid w:val="00730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73004F"/>
    <w:rPr>
      <w:rFonts w:ascii="Calibri" w:eastAsia="Calibri" w:hAnsi="Calibri" w:cs="Times New Roman"/>
    </w:rPr>
  </w:style>
  <w:style w:type="paragraph" w:styleId="a8">
    <w:name w:val="No Spacing"/>
    <w:link w:val="a7"/>
    <w:uiPriority w:val="1"/>
    <w:qFormat/>
    <w:rsid w:val="007300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1604">
      <w:bodyDiv w:val="1"/>
      <w:marLeft w:val="0"/>
      <w:marRight w:val="0"/>
      <w:marTop w:val="0"/>
      <w:marBottom w:val="0"/>
      <w:divBdr>
        <w:top w:val="none" w:sz="0" w:space="0" w:color="auto"/>
        <w:left w:val="none" w:sz="0" w:space="0" w:color="auto"/>
        <w:bottom w:val="none" w:sz="0" w:space="0" w:color="auto"/>
        <w:right w:val="none" w:sz="0" w:space="0" w:color="auto"/>
      </w:divBdr>
    </w:div>
    <w:div w:id="581721028">
      <w:bodyDiv w:val="1"/>
      <w:marLeft w:val="0"/>
      <w:marRight w:val="0"/>
      <w:marTop w:val="0"/>
      <w:marBottom w:val="0"/>
      <w:divBdr>
        <w:top w:val="none" w:sz="0" w:space="0" w:color="auto"/>
        <w:left w:val="none" w:sz="0" w:space="0" w:color="auto"/>
        <w:bottom w:val="none" w:sz="0" w:space="0" w:color="auto"/>
        <w:right w:val="none" w:sz="0" w:space="0" w:color="auto"/>
      </w:divBdr>
    </w:div>
    <w:div w:id="900675624">
      <w:bodyDiv w:val="1"/>
      <w:marLeft w:val="0"/>
      <w:marRight w:val="0"/>
      <w:marTop w:val="0"/>
      <w:marBottom w:val="0"/>
      <w:divBdr>
        <w:top w:val="none" w:sz="0" w:space="0" w:color="auto"/>
        <w:left w:val="none" w:sz="0" w:space="0" w:color="auto"/>
        <w:bottom w:val="none" w:sz="0" w:space="0" w:color="auto"/>
        <w:right w:val="none" w:sz="0" w:space="0" w:color="auto"/>
      </w:divBdr>
    </w:div>
    <w:div w:id="20583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Средний балл по лицею</c:v>
                </c:pt>
              </c:strCache>
            </c:strRef>
          </c:tx>
          <c:invertIfNegative val="0"/>
          <c:cat>
            <c:numRef>
              <c:f>Лист1!$A$2:$A$5</c:f>
              <c:numCache>
                <c:formatCode>General</c:formatCode>
                <c:ptCount val="4"/>
              </c:numCache>
            </c:numRef>
          </c:cat>
          <c:val>
            <c:numRef>
              <c:f>Лист1!$B$2:$B$5</c:f>
              <c:numCache>
                <c:formatCode>General</c:formatCode>
                <c:ptCount val="4"/>
                <c:pt idx="0">
                  <c:v>67.099999999999994</c:v>
                </c:pt>
              </c:numCache>
            </c:numRef>
          </c:val>
        </c:ser>
        <c:ser>
          <c:idx val="1"/>
          <c:order val="1"/>
          <c:tx>
            <c:strRef>
              <c:f>Лист1!$C$1</c:f>
              <c:strCache>
                <c:ptCount val="1"/>
                <c:pt idx="0">
                  <c:v>Средний балл по району</c:v>
                </c:pt>
              </c:strCache>
            </c:strRef>
          </c:tx>
          <c:invertIfNegative val="0"/>
          <c:cat>
            <c:numRef>
              <c:f>Лист1!$A$2:$A$5</c:f>
              <c:numCache>
                <c:formatCode>General</c:formatCode>
                <c:ptCount val="4"/>
              </c:numCache>
            </c:numRef>
          </c:cat>
          <c:val>
            <c:numRef>
              <c:f>Лист1!$C$2:$C$5</c:f>
              <c:numCache>
                <c:formatCode>General</c:formatCode>
                <c:ptCount val="4"/>
                <c:pt idx="0">
                  <c:v>58</c:v>
                </c:pt>
              </c:numCache>
            </c:numRef>
          </c:val>
        </c:ser>
        <c:ser>
          <c:idx val="2"/>
          <c:order val="2"/>
          <c:tx>
            <c:strRef>
              <c:f>Лист1!$D$1</c:f>
              <c:strCache>
                <c:ptCount val="1"/>
                <c:pt idx="0">
                  <c:v>Средний балл по республике</c:v>
                </c:pt>
              </c:strCache>
            </c:strRef>
          </c:tx>
          <c:invertIfNegative val="0"/>
          <c:cat>
            <c:numRef>
              <c:f>Лист1!$A$2:$A$5</c:f>
              <c:numCache>
                <c:formatCode>General</c:formatCode>
                <c:ptCount val="4"/>
              </c:numCache>
            </c:numRef>
          </c:cat>
          <c:val>
            <c:numRef>
              <c:f>Лист1!$D$2:$D$5</c:f>
              <c:numCache>
                <c:formatCode>General</c:formatCode>
                <c:ptCount val="4"/>
                <c:pt idx="0">
                  <c:v>57.55</c:v>
                </c:pt>
              </c:numCache>
            </c:numRef>
          </c:val>
        </c:ser>
        <c:dLbls>
          <c:showLegendKey val="0"/>
          <c:showVal val="0"/>
          <c:showCatName val="0"/>
          <c:showSerName val="0"/>
          <c:showPercent val="0"/>
          <c:showBubbleSize val="0"/>
        </c:dLbls>
        <c:gapWidth val="150"/>
        <c:axId val="63382272"/>
        <c:axId val="63383808"/>
      </c:barChart>
      <c:catAx>
        <c:axId val="63382272"/>
        <c:scaling>
          <c:orientation val="minMax"/>
        </c:scaling>
        <c:delete val="0"/>
        <c:axPos val="b"/>
        <c:numFmt formatCode="General" sourceLinked="1"/>
        <c:majorTickMark val="out"/>
        <c:minorTickMark val="none"/>
        <c:tickLblPos val="nextTo"/>
        <c:crossAx val="63383808"/>
        <c:crosses val="autoZero"/>
        <c:auto val="1"/>
        <c:lblAlgn val="ctr"/>
        <c:lblOffset val="100"/>
        <c:noMultiLvlLbl val="0"/>
      </c:catAx>
      <c:valAx>
        <c:axId val="63383808"/>
        <c:scaling>
          <c:orientation val="minMax"/>
        </c:scaling>
        <c:delete val="0"/>
        <c:axPos val="l"/>
        <c:majorGridlines/>
        <c:numFmt formatCode="General" sourceLinked="1"/>
        <c:majorTickMark val="out"/>
        <c:minorTickMark val="none"/>
        <c:tickLblPos val="nextTo"/>
        <c:crossAx val="6338227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Pages>
  <Words>3062</Words>
  <Characters>17455</Characters>
  <Application>Microsoft Office Word</Application>
  <DocSecurity>0</DocSecurity>
  <Lines>145</Lines>
  <Paragraphs>40</Paragraphs>
  <ScaleCrop>false</ScaleCrop>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dc:creator>
  <cp:lastModifiedBy>ЭМ</cp:lastModifiedBy>
  <cp:revision>3</cp:revision>
  <dcterms:created xsi:type="dcterms:W3CDTF">2020-11-30T07:24:00Z</dcterms:created>
  <dcterms:modified xsi:type="dcterms:W3CDTF">2020-11-30T07:37:00Z</dcterms:modified>
</cp:coreProperties>
</file>