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31" w:rsidRDefault="00A53A2B" w:rsidP="00A67231">
      <w:pPr>
        <w:sectPr w:rsidR="00A67231">
          <w:pgSz w:w="11900" w:h="16838"/>
          <w:pgMar w:top="1440" w:right="1440" w:bottom="875" w:left="1440" w:header="0" w:footer="0" w:gutter="0"/>
          <w:cols w:space="0"/>
          <w:docGrid w:linePitch="360"/>
        </w:sectPr>
      </w:pPr>
      <w:r>
        <w:rPr>
          <w:noProof/>
        </w:rPr>
        <w:drawing>
          <wp:inline distT="0" distB="0" distL="0" distR="0">
            <wp:extent cx="5727700" cy="7875588"/>
            <wp:effectExtent l="19050" t="0" r="6350" b="0"/>
            <wp:docPr id="1" name="Рисунок 1" descr="C:\Users\Администратор\Pictures\2020-07-2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20-07-27\002.jpg"/>
                    <pic:cNvPicPr>
                      <a:picLocks noChangeAspect="1" noChangeArrowheads="1"/>
                    </pic:cNvPicPr>
                  </pic:nvPicPr>
                  <pic:blipFill>
                    <a:blip r:embed="rId5" cstate="print"/>
                    <a:srcRect/>
                    <a:stretch>
                      <a:fillRect/>
                    </a:stretch>
                  </pic:blipFill>
                  <pic:spPr bwMode="auto">
                    <a:xfrm>
                      <a:off x="0" y="0"/>
                      <a:ext cx="5727700" cy="7875588"/>
                    </a:xfrm>
                    <a:prstGeom prst="rect">
                      <a:avLst/>
                    </a:prstGeom>
                    <a:noFill/>
                    <a:ln w="9525">
                      <a:noFill/>
                      <a:miter lim="800000"/>
                      <a:headEnd/>
                      <a:tailEnd/>
                    </a:ln>
                  </pic:spPr>
                </pic:pic>
              </a:graphicData>
            </a:graphic>
          </wp:inline>
        </w:drawing>
      </w:r>
    </w:p>
    <w:p w:rsidR="00A67231" w:rsidRDefault="00A67231" w:rsidP="00A67231">
      <w:pPr>
        <w:tabs>
          <w:tab w:val="left" w:pos="4380"/>
        </w:tabs>
        <w:spacing w:line="0" w:lineRule="atLeast"/>
        <w:jc w:val="center"/>
        <w:rPr>
          <w:rFonts w:ascii="Times New Roman" w:eastAsia="Times New Roman" w:hAnsi="Times New Roman"/>
          <w:b/>
          <w:sz w:val="24"/>
        </w:rPr>
      </w:pPr>
      <w:bookmarkStart w:id="0" w:name="page2"/>
      <w:bookmarkEnd w:id="0"/>
    </w:p>
    <w:p w:rsidR="00A67231" w:rsidRPr="00754E80" w:rsidRDefault="00A67231" w:rsidP="00A67231">
      <w:pPr>
        <w:tabs>
          <w:tab w:val="left" w:pos="4380"/>
        </w:tabs>
        <w:spacing w:line="0" w:lineRule="atLeast"/>
        <w:jc w:val="center"/>
        <w:rPr>
          <w:rFonts w:ascii="Times New Roman" w:eastAsia="Times New Roman" w:hAnsi="Times New Roman"/>
          <w:b/>
          <w:sz w:val="24"/>
        </w:rPr>
      </w:pPr>
      <w:r>
        <w:rPr>
          <w:rFonts w:ascii="Times New Roman" w:eastAsia="Times New Roman" w:hAnsi="Times New Roman"/>
          <w:b/>
          <w:sz w:val="24"/>
        </w:rPr>
        <w:t>1.Общие положения</w:t>
      </w:r>
    </w:p>
    <w:p w:rsidR="00A67231" w:rsidRDefault="00A67231" w:rsidP="00A67231">
      <w:pPr>
        <w:spacing w:line="7" w:lineRule="exact"/>
        <w:rPr>
          <w:rFonts w:ascii="Times New Roman" w:eastAsia="Times New Roman" w:hAnsi="Times New Roman"/>
        </w:rPr>
      </w:pPr>
    </w:p>
    <w:p w:rsidR="00A67231" w:rsidRDefault="00A67231" w:rsidP="00A67231">
      <w:pPr>
        <w:spacing w:line="238" w:lineRule="auto"/>
        <w:jc w:val="both"/>
        <w:rPr>
          <w:rFonts w:ascii="Times New Roman" w:eastAsia="Times New Roman" w:hAnsi="Times New Roman"/>
          <w:sz w:val="24"/>
        </w:rPr>
      </w:pPr>
      <w:r>
        <w:rPr>
          <w:rFonts w:ascii="Times New Roman" w:eastAsia="Times New Roman" w:hAnsi="Times New Roman"/>
          <w:sz w:val="24"/>
        </w:rPr>
        <w:t xml:space="preserve">1.1. </w:t>
      </w:r>
      <w:proofErr w:type="gramStart"/>
      <w:r>
        <w:rPr>
          <w:rFonts w:ascii="Times New Roman" w:eastAsia="Times New Roman" w:hAnsi="Times New Roman"/>
          <w:sz w:val="24"/>
        </w:rPr>
        <w:t xml:space="preserve">Настоящее Положение о порядке оформления возникновения, приостановления и прекращения отношений между муниципальным казённым  общеобразовательным учреждением «Лицей № 1 г. </w:t>
      </w:r>
      <w:proofErr w:type="spellStart"/>
      <w:r>
        <w:rPr>
          <w:rFonts w:ascii="Times New Roman" w:eastAsia="Times New Roman" w:hAnsi="Times New Roman"/>
          <w:sz w:val="24"/>
        </w:rPr>
        <w:t>Усть</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Джегуты</w:t>
      </w:r>
      <w:proofErr w:type="spellEnd"/>
      <w:r>
        <w:rPr>
          <w:rFonts w:ascii="Times New Roman" w:eastAsia="Times New Roman" w:hAnsi="Times New Roman"/>
          <w:sz w:val="24"/>
        </w:rPr>
        <w:t xml:space="preserve"> им. А.М. </w:t>
      </w:r>
      <w:proofErr w:type="spellStart"/>
      <w:r>
        <w:rPr>
          <w:rFonts w:ascii="Times New Roman" w:eastAsia="Times New Roman" w:hAnsi="Times New Roman"/>
          <w:sz w:val="24"/>
        </w:rPr>
        <w:t>Тебуева</w:t>
      </w:r>
      <w:proofErr w:type="spellEnd"/>
      <w:r>
        <w:rPr>
          <w:rFonts w:ascii="Times New Roman" w:eastAsia="Times New Roman" w:hAnsi="Times New Roman"/>
          <w:sz w:val="24"/>
        </w:rPr>
        <w:t>» и учащимися и (или) родителями (законными представителями) несовершеннолетних учащихся (далее – Положение) является локальным нормативным актом, регламентирующим порядок возникновения, приостановления и прекращения отношений между</w:t>
      </w:r>
      <w:r w:rsidRPr="00754E80">
        <w:rPr>
          <w:rFonts w:ascii="Times New Roman" w:eastAsia="Times New Roman" w:hAnsi="Times New Roman"/>
          <w:sz w:val="24"/>
        </w:rPr>
        <w:t xml:space="preserve"> </w:t>
      </w:r>
      <w:r>
        <w:rPr>
          <w:rFonts w:ascii="Times New Roman" w:eastAsia="Times New Roman" w:hAnsi="Times New Roman"/>
          <w:sz w:val="24"/>
        </w:rPr>
        <w:t xml:space="preserve">муниципальным казённым  общеобразовательным учреждением «Лицей № 1 г. </w:t>
      </w:r>
      <w:proofErr w:type="spellStart"/>
      <w:r>
        <w:rPr>
          <w:rFonts w:ascii="Times New Roman" w:eastAsia="Times New Roman" w:hAnsi="Times New Roman"/>
          <w:sz w:val="24"/>
        </w:rPr>
        <w:t>Усть</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Джегуты</w:t>
      </w:r>
      <w:proofErr w:type="spellEnd"/>
      <w:r>
        <w:rPr>
          <w:rFonts w:ascii="Times New Roman" w:eastAsia="Times New Roman" w:hAnsi="Times New Roman"/>
          <w:sz w:val="24"/>
        </w:rPr>
        <w:t xml:space="preserve"> им. А.М. </w:t>
      </w:r>
      <w:proofErr w:type="spellStart"/>
      <w:r>
        <w:rPr>
          <w:rFonts w:ascii="Times New Roman" w:eastAsia="Times New Roman" w:hAnsi="Times New Roman"/>
          <w:sz w:val="24"/>
        </w:rPr>
        <w:t>Тебуева</w:t>
      </w:r>
      <w:proofErr w:type="spellEnd"/>
      <w:proofErr w:type="gramEnd"/>
      <w:r>
        <w:rPr>
          <w:rFonts w:ascii="Times New Roman" w:eastAsia="Times New Roman" w:hAnsi="Times New Roman"/>
          <w:sz w:val="24"/>
        </w:rPr>
        <w:t>»  (</w:t>
      </w:r>
      <w:proofErr w:type="gramStart"/>
      <w:r>
        <w:rPr>
          <w:rFonts w:ascii="Times New Roman" w:eastAsia="Times New Roman" w:hAnsi="Times New Roman"/>
          <w:sz w:val="24"/>
        </w:rPr>
        <w:t>далее – Учреждение) и учащимися и (или) родителями (законными представителями) несовершеннолетних учащихся.</w:t>
      </w:r>
      <w:proofErr w:type="gramEnd"/>
    </w:p>
    <w:p w:rsidR="00A67231" w:rsidRDefault="00A67231" w:rsidP="00A67231">
      <w:pPr>
        <w:spacing w:line="7" w:lineRule="exact"/>
        <w:rPr>
          <w:rFonts w:ascii="Times New Roman" w:eastAsia="Times New Roman" w:hAnsi="Times New Roman"/>
        </w:rPr>
      </w:pPr>
    </w:p>
    <w:p w:rsidR="00A67231" w:rsidRDefault="00A67231" w:rsidP="00A67231">
      <w:pPr>
        <w:spacing w:line="0" w:lineRule="atLeast"/>
        <w:rPr>
          <w:rFonts w:ascii="Times New Roman" w:eastAsia="Times New Roman" w:hAnsi="Times New Roman"/>
          <w:sz w:val="24"/>
        </w:rPr>
      </w:pPr>
      <w:r>
        <w:rPr>
          <w:rFonts w:ascii="Times New Roman" w:eastAsia="Times New Roman" w:hAnsi="Times New Roman"/>
          <w:sz w:val="24"/>
        </w:rPr>
        <w:t>1.2. Настоящее Положение разработано в соответствии с Федеральным законом от 29.12.2012 №</w:t>
      </w:r>
    </w:p>
    <w:p w:rsidR="00A67231" w:rsidRDefault="00A67231" w:rsidP="00A67231">
      <w:pPr>
        <w:spacing w:line="0" w:lineRule="atLeast"/>
        <w:rPr>
          <w:rFonts w:ascii="Times New Roman" w:eastAsia="Times New Roman" w:hAnsi="Times New Roman"/>
          <w:sz w:val="24"/>
        </w:rPr>
      </w:pPr>
      <w:r>
        <w:rPr>
          <w:rFonts w:ascii="Times New Roman" w:eastAsia="Times New Roman" w:hAnsi="Times New Roman"/>
          <w:sz w:val="24"/>
        </w:rPr>
        <w:t>273-ФЗ «Об образовании в Российской Федерации» и уставом Учреждения.</w:t>
      </w:r>
    </w:p>
    <w:p w:rsidR="00A67231" w:rsidRDefault="00A67231" w:rsidP="00A67231">
      <w:pPr>
        <w:spacing w:line="12" w:lineRule="exact"/>
        <w:rPr>
          <w:rFonts w:ascii="Times New Roman" w:eastAsia="Times New Roman" w:hAnsi="Times New Roman"/>
        </w:rPr>
      </w:pPr>
    </w:p>
    <w:p w:rsidR="00A67231" w:rsidRDefault="00A67231" w:rsidP="00A67231">
      <w:pPr>
        <w:spacing w:line="238" w:lineRule="auto"/>
        <w:jc w:val="both"/>
        <w:rPr>
          <w:rFonts w:ascii="Times New Roman" w:eastAsia="Times New Roman" w:hAnsi="Times New Roman"/>
          <w:sz w:val="24"/>
        </w:rPr>
      </w:pPr>
      <w:r>
        <w:rPr>
          <w:rFonts w:ascii="Times New Roman" w:eastAsia="Times New Roman" w:hAnsi="Times New Roman"/>
          <w:sz w:val="24"/>
        </w:rPr>
        <w:t>1.3. Под образовательными отношениями в данном Положении понимается совокупность совместных действий по реализации права граждан на образование, осуществляемая субъектами образовательных отношений (учащимися, родителями (законными представителями) несовершеннолетних учащихся, педагогических работников), целью которых является освоение учащимися содержания образовательных программ начального, основного и среднего общего образования.</w:t>
      </w:r>
    </w:p>
    <w:p w:rsidR="00A67231" w:rsidRDefault="00A67231" w:rsidP="00A67231">
      <w:pPr>
        <w:spacing w:line="15" w:lineRule="exact"/>
        <w:rPr>
          <w:rFonts w:ascii="Times New Roman" w:eastAsia="Times New Roman" w:hAnsi="Times New Roman"/>
        </w:rPr>
      </w:pPr>
    </w:p>
    <w:p w:rsidR="00A67231" w:rsidRDefault="00A67231" w:rsidP="00A67231">
      <w:pPr>
        <w:spacing w:line="237" w:lineRule="auto"/>
        <w:jc w:val="both"/>
        <w:rPr>
          <w:rFonts w:ascii="Times New Roman" w:eastAsia="Times New Roman" w:hAnsi="Times New Roman"/>
          <w:sz w:val="24"/>
        </w:rPr>
      </w:pPr>
      <w:r>
        <w:rPr>
          <w:rFonts w:ascii="Times New Roman" w:eastAsia="Times New Roman" w:hAnsi="Times New Roman"/>
          <w:sz w:val="24"/>
        </w:rPr>
        <w:t>1.4. Учащиеся и (или) родители (законные представители) несовершеннолетних учащихся обязаны соблюдать порядок оформления возникновения, изменения и прекращения отношений между Учреждением и учащимися и (или) их родителями (законными представителями) несовершеннолетних учащихся.</w:t>
      </w:r>
    </w:p>
    <w:p w:rsidR="00A67231" w:rsidRDefault="00A67231" w:rsidP="00A67231">
      <w:pPr>
        <w:spacing w:line="282" w:lineRule="exact"/>
        <w:rPr>
          <w:rFonts w:ascii="Times New Roman" w:eastAsia="Times New Roman" w:hAnsi="Times New Roman"/>
        </w:rPr>
      </w:pPr>
    </w:p>
    <w:p w:rsidR="00A67231" w:rsidRDefault="00A67231" w:rsidP="00A67231">
      <w:pPr>
        <w:numPr>
          <w:ilvl w:val="0"/>
          <w:numId w:val="1"/>
        </w:numPr>
        <w:tabs>
          <w:tab w:val="left" w:pos="1000"/>
        </w:tabs>
        <w:spacing w:line="0" w:lineRule="atLeast"/>
        <w:ind w:left="1000" w:hanging="358"/>
        <w:rPr>
          <w:rFonts w:ascii="Times New Roman" w:eastAsia="Times New Roman" w:hAnsi="Times New Roman"/>
          <w:b/>
          <w:sz w:val="24"/>
        </w:rPr>
      </w:pPr>
      <w:r>
        <w:rPr>
          <w:rFonts w:ascii="Times New Roman" w:eastAsia="Times New Roman" w:hAnsi="Times New Roman"/>
          <w:b/>
          <w:sz w:val="24"/>
        </w:rPr>
        <w:t>Возникновение образовательных отношений между Учреждением и учащимся и</w:t>
      </w:r>
    </w:p>
    <w:p w:rsidR="00A67231" w:rsidRDefault="00A67231" w:rsidP="00A67231">
      <w:pPr>
        <w:spacing w:line="12" w:lineRule="exact"/>
        <w:rPr>
          <w:rFonts w:ascii="Times New Roman" w:eastAsia="Times New Roman" w:hAnsi="Times New Roman"/>
        </w:rPr>
      </w:pPr>
    </w:p>
    <w:p w:rsidR="00A67231" w:rsidRDefault="00A67231" w:rsidP="00A67231">
      <w:pPr>
        <w:spacing w:line="236" w:lineRule="auto"/>
        <w:ind w:firstLine="857"/>
        <w:rPr>
          <w:rFonts w:ascii="Times New Roman" w:eastAsia="Times New Roman" w:hAnsi="Times New Roman"/>
          <w:sz w:val="24"/>
        </w:rPr>
      </w:pPr>
      <w:r>
        <w:rPr>
          <w:rFonts w:ascii="Times New Roman" w:eastAsia="Times New Roman" w:hAnsi="Times New Roman"/>
          <w:b/>
          <w:sz w:val="24"/>
        </w:rPr>
        <w:t xml:space="preserve">(или) родителями (законными представителями) несовершеннолетнего учащегося. </w:t>
      </w:r>
      <w:r>
        <w:rPr>
          <w:rFonts w:ascii="Times New Roman" w:eastAsia="Times New Roman" w:hAnsi="Times New Roman"/>
          <w:sz w:val="24"/>
        </w:rPr>
        <w:t>2.1. Основанием возникновения образовательных отношений является приказ о приёме лица на обучение в Учреждение. Директор Учреждения издаёт приказ о зачислении лица на обучение в течение 7 рабочих дней.</w:t>
      </w:r>
    </w:p>
    <w:p w:rsidR="00A67231" w:rsidRDefault="00A67231" w:rsidP="00A67231">
      <w:pPr>
        <w:spacing w:line="14" w:lineRule="exact"/>
        <w:rPr>
          <w:rFonts w:ascii="Times New Roman" w:eastAsia="Times New Roman" w:hAnsi="Times New Roman"/>
        </w:rPr>
      </w:pPr>
    </w:p>
    <w:p w:rsidR="00A67231" w:rsidRDefault="00A67231" w:rsidP="00A67231">
      <w:pPr>
        <w:spacing w:line="237" w:lineRule="auto"/>
        <w:jc w:val="both"/>
        <w:rPr>
          <w:rFonts w:ascii="Times New Roman" w:eastAsia="Times New Roman" w:hAnsi="Times New Roman"/>
          <w:sz w:val="24"/>
        </w:rPr>
      </w:pPr>
      <w:r>
        <w:rPr>
          <w:rFonts w:ascii="Times New Roman" w:eastAsia="Times New Roman" w:hAnsi="Times New Roman"/>
          <w:sz w:val="24"/>
        </w:rPr>
        <w:t xml:space="preserve">2.2. В случае приема на обучение в Учреждение по дополнительной </w:t>
      </w:r>
      <w:proofErr w:type="spellStart"/>
      <w:r>
        <w:rPr>
          <w:rFonts w:ascii="Times New Roman" w:eastAsia="Times New Roman" w:hAnsi="Times New Roman"/>
          <w:sz w:val="24"/>
        </w:rPr>
        <w:t>общеразвивающей</w:t>
      </w:r>
      <w:proofErr w:type="spellEnd"/>
      <w:r>
        <w:rPr>
          <w:rFonts w:ascii="Times New Roman" w:eastAsia="Times New Roman" w:hAnsi="Times New Roman"/>
          <w:sz w:val="24"/>
        </w:rPr>
        <w:t xml:space="preserve"> программе, реализуемой за счет физических и (или) юридических лиц, изданию приказа о приеме лица на обучение в Учреждение предшествует заключение договора об оказании платных образовательных услуг.</w:t>
      </w:r>
    </w:p>
    <w:p w:rsidR="00A67231" w:rsidRDefault="00A67231" w:rsidP="00A67231">
      <w:pPr>
        <w:spacing w:line="14" w:lineRule="exact"/>
        <w:rPr>
          <w:rFonts w:ascii="Times New Roman" w:eastAsia="Times New Roman" w:hAnsi="Times New Roman"/>
        </w:rPr>
      </w:pPr>
    </w:p>
    <w:p w:rsidR="00A67231" w:rsidRDefault="00A67231" w:rsidP="00A67231">
      <w:pPr>
        <w:spacing w:line="238" w:lineRule="auto"/>
        <w:jc w:val="both"/>
        <w:rPr>
          <w:rFonts w:ascii="Times New Roman" w:eastAsia="Times New Roman" w:hAnsi="Times New Roman"/>
          <w:sz w:val="24"/>
        </w:rPr>
      </w:pPr>
      <w:r>
        <w:rPr>
          <w:rFonts w:ascii="Times New Roman" w:eastAsia="Times New Roman" w:hAnsi="Times New Roman"/>
          <w:sz w:val="24"/>
        </w:rPr>
        <w:t xml:space="preserve">2.3. </w:t>
      </w:r>
      <w:proofErr w:type="gramStart"/>
      <w:r>
        <w:rPr>
          <w:rFonts w:ascii="Times New Roman" w:eastAsia="Times New Roman" w:hAnsi="Times New Roman"/>
          <w:sz w:val="24"/>
        </w:rPr>
        <w:t>Основаниями возникновения образовательных отношений между экстерном (лицом, зачисленным для прохождения промежуточной аттестации и (или) государственной итоговой аттестации и Учреждением является приказ Учреждения о приёме лица для прохождения промежуточной аттестации (или) государственной итоговой аттестации.</w:t>
      </w:r>
      <w:proofErr w:type="gramEnd"/>
      <w:r>
        <w:rPr>
          <w:rFonts w:ascii="Times New Roman" w:eastAsia="Times New Roman" w:hAnsi="Times New Roman"/>
          <w:sz w:val="24"/>
        </w:rPr>
        <w:t xml:space="preserve"> Директор Учреждения издаёт приказ о приёме лица в Учреждение для прохождения промежуточной аттестации (или) государственной итоговой аттестации.</w:t>
      </w:r>
    </w:p>
    <w:p w:rsidR="00A67231" w:rsidRDefault="00A67231" w:rsidP="00A67231">
      <w:pPr>
        <w:tabs>
          <w:tab w:val="left" w:pos="700"/>
        </w:tabs>
        <w:spacing w:line="219" w:lineRule="auto"/>
        <w:rPr>
          <w:rFonts w:ascii="Times New Roman" w:eastAsia="Times New Roman" w:hAnsi="Times New Roman"/>
          <w:sz w:val="24"/>
        </w:rPr>
      </w:pPr>
      <w:r>
        <w:rPr>
          <w:rFonts w:ascii="Symbol" w:eastAsia="Symbol" w:hAnsi="Symbol"/>
          <w:sz w:val="24"/>
        </w:rPr>
        <w:t></w:t>
      </w:r>
      <w:r>
        <w:rPr>
          <w:rFonts w:ascii="Symbol" w:eastAsia="Symbol" w:hAnsi="Symbol"/>
          <w:sz w:val="24"/>
        </w:rPr>
        <w:t></w:t>
      </w:r>
      <w:r>
        <w:rPr>
          <w:rFonts w:ascii="Symbol" w:eastAsia="Symbol" w:hAnsi="Symbol"/>
          <w:sz w:val="24"/>
        </w:rPr>
        <w:t></w:t>
      </w:r>
      <w:r>
        <w:rPr>
          <w:rFonts w:ascii="Symbol" w:eastAsia="Symbol" w:hAnsi="Symbol"/>
          <w:sz w:val="24"/>
        </w:rPr>
        <w:t></w:t>
      </w:r>
      <w:r>
        <w:rPr>
          <w:rFonts w:ascii="Times New Roman" w:eastAsia="Times New Roman" w:hAnsi="Times New Roman"/>
        </w:rPr>
        <w:tab/>
      </w:r>
      <w:r>
        <w:rPr>
          <w:rFonts w:ascii="Times New Roman" w:eastAsia="Times New Roman" w:hAnsi="Times New Roman"/>
          <w:sz w:val="24"/>
        </w:rPr>
        <w:t xml:space="preserve">Изданию приказа о приёме, восстановлении лица на обучение в  Учреждение или </w:t>
      </w:r>
      <w:proofErr w:type="gramStart"/>
      <w:r>
        <w:rPr>
          <w:rFonts w:ascii="Times New Roman" w:eastAsia="Times New Roman" w:hAnsi="Times New Roman"/>
          <w:sz w:val="24"/>
        </w:rPr>
        <w:t>для</w:t>
      </w:r>
      <w:proofErr w:type="gramEnd"/>
    </w:p>
    <w:p w:rsidR="00A67231" w:rsidRDefault="00A67231" w:rsidP="00A67231">
      <w:pPr>
        <w:spacing w:line="26" w:lineRule="exact"/>
        <w:rPr>
          <w:rFonts w:ascii="Times New Roman" w:eastAsia="Times New Roman" w:hAnsi="Times New Roman"/>
        </w:rPr>
      </w:pPr>
    </w:p>
    <w:p w:rsidR="00A67231" w:rsidRDefault="00A67231" w:rsidP="00A67231">
      <w:pPr>
        <w:tabs>
          <w:tab w:val="left" w:pos="1560"/>
          <w:tab w:val="left" w:pos="3400"/>
          <w:tab w:val="left" w:pos="4740"/>
          <w:tab w:val="left" w:pos="5080"/>
          <w:tab w:val="left" w:pos="5840"/>
          <w:tab w:val="left" w:pos="7780"/>
          <w:tab w:val="left" w:pos="8920"/>
        </w:tabs>
        <w:spacing w:line="0" w:lineRule="atLeast"/>
        <w:rPr>
          <w:rFonts w:ascii="Times New Roman" w:eastAsia="Times New Roman" w:hAnsi="Times New Roman"/>
          <w:sz w:val="23"/>
        </w:rPr>
      </w:pPr>
      <w:r>
        <w:rPr>
          <w:rFonts w:ascii="Times New Roman" w:eastAsia="Times New Roman" w:hAnsi="Times New Roman"/>
          <w:sz w:val="24"/>
        </w:rPr>
        <w:t>прохождения</w:t>
      </w:r>
      <w:r>
        <w:rPr>
          <w:rFonts w:ascii="Times New Roman" w:eastAsia="Times New Roman" w:hAnsi="Times New Roman"/>
          <w:sz w:val="24"/>
        </w:rPr>
        <w:tab/>
        <w:t>промежуточной</w:t>
      </w:r>
      <w:r>
        <w:rPr>
          <w:rFonts w:ascii="Times New Roman" w:eastAsia="Times New Roman" w:hAnsi="Times New Roman"/>
          <w:sz w:val="24"/>
        </w:rPr>
        <w:tab/>
        <w:t>аттестации</w:t>
      </w:r>
      <w:r>
        <w:rPr>
          <w:rFonts w:ascii="Times New Roman" w:eastAsia="Times New Roman" w:hAnsi="Times New Roman"/>
          <w:sz w:val="24"/>
        </w:rPr>
        <w:tab/>
        <w:t>и</w:t>
      </w:r>
      <w:r>
        <w:rPr>
          <w:rFonts w:ascii="Times New Roman" w:eastAsia="Times New Roman" w:hAnsi="Times New Roman"/>
          <w:sz w:val="24"/>
        </w:rPr>
        <w:tab/>
        <w:t>(или)</w:t>
      </w:r>
      <w:r>
        <w:rPr>
          <w:rFonts w:ascii="Times New Roman" w:eastAsia="Times New Roman" w:hAnsi="Times New Roman"/>
          <w:sz w:val="24"/>
        </w:rPr>
        <w:tab/>
        <w:t>государственной</w:t>
      </w:r>
      <w:r>
        <w:rPr>
          <w:rFonts w:ascii="Times New Roman" w:eastAsia="Times New Roman" w:hAnsi="Times New Roman"/>
          <w:sz w:val="24"/>
        </w:rPr>
        <w:tab/>
        <w:t>итоговой</w:t>
      </w:r>
      <w:r>
        <w:rPr>
          <w:rFonts w:ascii="Times New Roman" w:eastAsia="Times New Roman" w:hAnsi="Times New Roman"/>
        </w:rPr>
        <w:tab/>
      </w:r>
      <w:r>
        <w:rPr>
          <w:rFonts w:ascii="Times New Roman" w:eastAsia="Times New Roman" w:hAnsi="Times New Roman"/>
          <w:sz w:val="23"/>
        </w:rPr>
        <w:t>аттестации</w:t>
      </w:r>
    </w:p>
    <w:p w:rsidR="00A67231" w:rsidRDefault="00A67231" w:rsidP="00A67231">
      <w:pPr>
        <w:spacing w:line="0" w:lineRule="atLeast"/>
        <w:rPr>
          <w:rFonts w:ascii="Times New Roman" w:eastAsia="Times New Roman" w:hAnsi="Times New Roman"/>
          <w:sz w:val="24"/>
        </w:rPr>
      </w:pPr>
      <w:r>
        <w:rPr>
          <w:rFonts w:ascii="Times New Roman" w:eastAsia="Times New Roman" w:hAnsi="Times New Roman"/>
          <w:sz w:val="24"/>
        </w:rPr>
        <w:t xml:space="preserve">предшествует  процедура  приёма  в  Учреждение,  регламентируемая  </w:t>
      </w:r>
      <w:proofErr w:type="gramStart"/>
      <w:r>
        <w:rPr>
          <w:rFonts w:ascii="Times New Roman" w:eastAsia="Times New Roman" w:hAnsi="Times New Roman"/>
          <w:sz w:val="24"/>
        </w:rPr>
        <w:t>нормативным</w:t>
      </w:r>
      <w:proofErr w:type="gramEnd"/>
      <w:r>
        <w:rPr>
          <w:rFonts w:ascii="Times New Roman" w:eastAsia="Times New Roman" w:hAnsi="Times New Roman"/>
          <w:sz w:val="24"/>
        </w:rPr>
        <w:t xml:space="preserve">  локальным</w:t>
      </w:r>
    </w:p>
    <w:p w:rsidR="00A67231" w:rsidRDefault="00A67231" w:rsidP="00A67231">
      <w:pPr>
        <w:spacing w:line="0" w:lineRule="atLeast"/>
        <w:rPr>
          <w:rFonts w:ascii="Times New Roman" w:eastAsia="Times New Roman" w:hAnsi="Times New Roman"/>
          <w:sz w:val="24"/>
        </w:rPr>
      </w:pPr>
      <w:r>
        <w:rPr>
          <w:rFonts w:ascii="Times New Roman" w:eastAsia="Times New Roman" w:hAnsi="Times New Roman"/>
          <w:sz w:val="24"/>
        </w:rPr>
        <w:t xml:space="preserve">актом Учреждения  –  Правилами приёма граждан на </w:t>
      </w:r>
      <w:proofErr w:type="gramStart"/>
      <w:r>
        <w:rPr>
          <w:rFonts w:ascii="Times New Roman" w:eastAsia="Times New Roman" w:hAnsi="Times New Roman"/>
          <w:sz w:val="24"/>
        </w:rPr>
        <w:t>обучение по</w:t>
      </w:r>
      <w:proofErr w:type="gramEnd"/>
      <w:r>
        <w:rPr>
          <w:rFonts w:ascii="Times New Roman" w:eastAsia="Times New Roman" w:hAnsi="Times New Roman"/>
          <w:sz w:val="24"/>
        </w:rPr>
        <w:t xml:space="preserve"> образовательным программам</w:t>
      </w:r>
    </w:p>
    <w:p w:rsidR="00A67231" w:rsidRDefault="00A67231" w:rsidP="00A67231">
      <w:pPr>
        <w:spacing w:line="225" w:lineRule="auto"/>
        <w:rPr>
          <w:rFonts w:ascii="Symbol" w:eastAsia="Symbol" w:hAnsi="Symbol"/>
          <w:sz w:val="24"/>
        </w:rPr>
      </w:pPr>
      <w:r>
        <w:rPr>
          <w:rFonts w:ascii="Times New Roman" w:eastAsia="Times New Roman" w:hAnsi="Times New Roman"/>
          <w:sz w:val="24"/>
        </w:rPr>
        <w:t>начального общего, основного общего, среднего общего образования.</w:t>
      </w:r>
      <w:r>
        <w:rPr>
          <w:rFonts w:ascii="Symbol" w:eastAsia="Symbol" w:hAnsi="Symbol"/>
          <w:sz w:val="24"/>
        </w:rPr>
        <w:t></w:t>
      </w:r>
    </w:p>
    <w:p w:rsidR="00A67231" w:rsidRDefault="00A67231" w:rsidP="00A67231">
      <w:pPr>
        <w:spacing w:line="32" w:lineRule="exact"/>
        <w:rPr>
          <w:rFonts w:ascii="Times New Roman" w:eastAsia="Times New Roman" w:hAnsi="Times New Roman"/>
        </w:rPr>
      </w:pPr>
    </w:p>
    <w:p w:rsidR="00A67231" w:rsidRDefault="00A67231" w:rsidP="00A67231">
      <w:pPr>
        <w:spacing w:line="229" w:lineRule="auto"/>
        <w:jc w:val="both"/>
        <w:rPr>
          <w:rFonts w:ascii="Symbol" w:eastAsia="Symbol" w:hAnsi="Symbol"/>
          <w:sz w:val="24"/>
        </w:rPr>
      </w:pPr>
      <w:r>
        <w:rPr>
          <w:rFonts w:ascii="Symbol" w:eastAsia="Symbol" w:hAnsi="Symbol"/>
          <w:sz w:val="24"/>
        </w:rPr>
        <w:t></w:t>
      </w:r>
      <w:r>
        <w:rPr>
          <w:rFonts w:ascii="Symbol" w:eastAsia="Symbol" w:hAnsi="Symbol"/>
          <w:sz w:val="24"/>
        </w:rPr>
        <w:t></w:t>
      </w:r>
      <w:r>
        <w:rPr>
          <w:rFonts w:ascii="Symbol" w:eastAsia="Symbol" w:hAnsi="Symbol"/>
          <w:sz w:val="24"/>
        </w:rPr>
        <w:t></w:t>
      </w:r>
      <w:r>
        <w:rPr>
          <w:rFonts w:ascii="Symbol" w:eastAsia="Symbol" w:hAnsi="Symbol"/>
          <w:sz w:val="24"/>
        </w:rPr>
        <w:t></w:t>
      </w:r>
      <w:r>
        <w:rPr>
          <w:rFonts w:ascii="Times New Roman" w:eastAsia="Times New Roman" w:hAnsi="Times New Roman"/>
          <w:sz w:val="24"/>
        </w:rPr>
        <w:t xml:space="preserve"> Права и обязанности учащегося, а также родителей (законных представителей) несовершеннолетнего учащегося, предусмотренные законодательством об образовании и локальными нормативными актами Учреждения, возникают у лица, принятого, восстановленного на обучение, с даты, указанной в приказе о приеме, восстановлении лица на обучение.</w:t>
      </w:r>
      <w:r>
        <w:rPr>
          <w:rFonts w:ascii="Symbol" w:eastAsia="Symbol" w:hAnsi="Symbol"/>
          <w:sz w:val="24"/>
        </w:rPr>
        <w:t></w:t>
      </w:r>
    </w:p>
    <w:p w:rsidR="00A67231" w:rsidRDefault="00A67231" w:rsidP="00A67231">
      <w:pPr>
        <w:spacing w:line="8" w:lineRule="exact"/>
        <w:rPr>
          <w:rFonts w:ascii="Times New Roman" w:eastAsia="Times New Roman" w:hAnsi="Times New Roman"/>
        </w:rPr>
      </w:pPr>
    </w:p>
    <w:p w:rsidR="00A67231" w:rsidRDefault="00A67231" w:rsidP="00A67231">
      <w:pPr>
        <w:spacing w:line="0" w:lineRule="atLeast"/>
        <w:rPr>
          <w:rFonts w:ascii="Symbol" w:eastAsia="Symbol" w:hAnsi="Symbol"/>
          <w:sz w:val="24"/>
        </w:rPr>
      </w:pPr>
      <w:r>
        <w:rPr>
          <w:rFonts w:ascii="Symbol" w:eastAsia="Symbol" w:hAnsi="Symbol"/>
          <w:sz w:val="24"/>
        </w:rPr>
        <w:t></w:t>
      </w:r>
    </w:p>
    <w:p w:rsidR="00A67231" w:rsidRDefault="00A67231" w:rsidP="00A67231">
      <w:pPr>
        <w:numPr>
          <w:ilvl w:val="0"/>
          <w:numId w:val="2"/>
        </w:numPr>
        <w:tabs>
          <w:tab w:val="left" w:pos="940"/>
        </w:tabs>
        <w:spacing w:line="237" w:lineRule="auto"/>
        <w:ind w:left="940" w:hanging="370"/>
        <w:rPr>
          <w:rFonts w:ascii="Times New Roman" w:eastAsia="Times New Roman" w:hAnsi="Times New Roman"/>
          <w:b/>
          <w:sz w:val="24"/>
        </w:rPr>
      </w:pPr>
      <w:r>
        <w:rPr>
          <w:rFonts w:ascii="Times New Roman" w:eastAsia="Times New Roman" w:hAnsi="Times New Roman"/>
          <w:b/>
          <w:sz w:val="24"/>
        </w:rPr>
        <w:t>Изменение образовательных отношений между Учреждением и учащимся и (или)</w:t>
      </w:r>
    </w:p>
    <w:p w:rsidR="00A67231" w:rsidRDefault="00A67231" w:rsidP="00A67231">
      <w:pPr>
        <w:spacing w:line="1" w:lineRule="exact"/>
        <w:rPr>
          <w:rFonts w:ascii="Times New Roman" w:eastAsia="Times New Roman" w:hAnsi="Times New Roman"/>
        </w:rPr>
      </w:pPr>
    </w:p>
    <w:p w:rsidR="00A67231" w:rsidRDefault="00A67231" w:rsidP="00A67231">
      <w:pPr>
        <w:spacing w:line="0" w:lineRule="atLeast"/>
        <w:ind w:left="1180"/>
        <w:rPr>
          <w:rFonts w:ascii="Times New Roman" w:eastAsia="Times New Roman" w:hAnsi="Times New Roman"/>
          <w:b/>
          <w:sz w:val="24"/>
        </w:rPr>
      </w:pPr>
      <w:r>
        <w:rPr>
          <w:rFonts w:ascii="Times New Roman" w:eastAsia="Times New Roman" w:hAnsi="Times New Roman"/>
          <w:b/>
          <w:sz w:val="24"/>
        </w:rPr>
        <w:t>родителями (законными представителями) несовершеннолетнего учащегося.</w:t>
      </w:r>
    </w:p>
    <w:p w:rsidR="00A67231" w:rsidRDefault="00A67231" w:rsidP="00A67231">
      <w:pPr>
        <w:tabs>
          <w:tab w:val="left" w:pos="700"/>
          <w:tab w:val="left" w:pos="2680"/>
          <w:tab w:val="left" w:pos="4020"/>
          <w:tab w:val="left" w:pos="5440"/>
          <w:tab w:val="left" w:pos="5760"/>
          <w:tab w:val="left" w:pos="6640"/>
          <w:tab w:val="left" w:pos="7920"/>
          <w:tab w:val="left" w:pos="8960"/>
        </w:tabs>
        <w:spacing w:line="0" w:lineRule="atLeast"/>
        <w:rPr>
          <w:rFonts w:ascii="Times New Roman" w:eastAsia="Times New Roman" w:hAnsi="Times New Roman"/>
          <w:sz w:val="23"/>
        </w:rPr>
      </w:pPr>
      <w:r>
        <w:rPr>
          <w:rFonts w:ascii="Times New Roman" w:eastAsia="Times New Roman" w:hAnsi="Times New Roman"/>
          <w:sz w:val="24"/>
        </w:rPr>
        <w:t>3.1.</w:t>
      </w:r>
      <w:r>
        <w:rPr>
          <w:rFonts w:ascii="Times New Roman" w:eastAsia="Times New Roman" w:hAnsi="Times New Roman"/>
        </w:rPr>
        <w:tab/>
      </w:r>
      <w:r>
        <w:rPr>
          <w:rFonts w:ascii="Times New Roman" w:eastAsia="Times New Roman" w:hAnsi="Times New Roman"/>
          <w:sz w:val="24"/>
        </w:rPr>
        <w:t>Образовательные</w:t>
      </w:r>
      <w:r>
        <w:rPr>
          <w:rFonts w:ascii="Times New Roman" w:eastAsia="Times New Roman" w:hAnsi="Times New Roman"/>
          <w:sz w:val="24"/>
        </w:rPr>
        <w:tab/>
        <w:t>отношения</w:t>
      </w:r>
      <w:r>
        <w:rPr>
          <w:rFonts w:ascii="Times New Roman" w:eastAsia="Times New Roman" w:hAnsi="Times New Roman"/>
          <w:sz w:val="24"/>
        </w:rPr>
        <w:tab/>
        <w:t>изменяются</w:t>
      </w:r>
      <w:r>
        <w:rPr>
          <w:rFonts w:ascii="Times New Roman" w:eastAsia="Times New Roman" w:hAnsi="Times New Roman"/>
          <w:sz w:val="24"/>
        </w:rPr>
        <w:tab/>
        <w:t>в</w:t>
      </w:r>
      <w:r>
        <w:rPr>
          <w:rFonts w:ascii="Times New Roman" w:eastAsia="Times New Roman" w:hAnsi="Times New Roman"/>
          <w:sz w:val="24"/>
        </w:rPr>
        <w:tab/>
        <w:t>случае</w:t>
      </w:r>
      <w:r>
        <w:rPr>
          <w:rFonts w:ascii="Times New Roman" w:eastAsia="Times New Roman" w:hAnsi="Times New Roman"/>
          <w:sz w:val="24"/>
        </w:rPr>
        <w:tab/>
        <w:t>изменения</w:t>
      </w:r>
      <w:r>
        <w:rPr>
          <w:rFonts w:ascii="Times New Roman" w:eastAsia="Times New Roman" w:hAnsi="Times New Roman"/>
          <w:sz w:val="24"/>
        </w:rPr>
        <w:tab/>
        <w:t>условий</w:t>
      </w:r>
      <w:r>
        <w:rPr>
          <w:rFonts w:ascii="Times New Roman" w:eastAsia="Times New Roman" w:hAnsi="Times New Roman"/>
        </w:rPr>
        <w:tab/>
      </w:r>
      <w:r>
        <w:rPr>
          <w:rFonts w:ascii="Times New Roman" w:eastAsia="Times New Roman" w:hAnsi="Times New Roman"/>
          <w:sz w:val="23"/>
        </w:rPr>
        <w:t>получения</w:t>
      </w:r>
    </w:p>
    <w:p w:rsidR="00A67231" w:rsidRDefault="00A67231" w:rsidP="00A67231">
      <w:pPr>
        <w:spacing w:line="0" w:lineRule="atLeast"/>
        <w:rPr>
          <w:rFonts w:ascii="Times New Roman" w:eastAsia="Times New Roman" w:hAnsi="Times New Roman"/>
          <w:sz w:val="24"/>
        </w:rPr>
      </w:pPr>
      <w:r>
        <w:rPr>
          <w:rFonts w:ascii="Times New Roman" w:eastAsia="Times New Roman" w:hAnsi="Times New Roman"/>
          <w:sz w:val="24"/>
        </w:rPr>
        <w:t xml:space="preserve">образования по основной или дополнительной образовательной программе, </w:t>
      </w:r>
      <w:proofErr w:type="gramStart"/>
      <w:r>
        <w:rPr>
          <w:rFonts w:ascii="Times New Roman" w:eastAsia="Times New Roman" w:hAnsi="Times New Roman"/>
          <w:sz w:val="24"/>
        </w:rPr>
        <w:t>повлекших</w:t>
      </w:r>
      <w:proofErr w:type="gramEnd"/>
      <w:r>
        <w:rPr>
          <w:rFonts w:ascii="Times New Roman" w:eastAsia="Times New Roman" w:hAnsi="Times New Roman"/>
          <w:sz w:val="24"/>
        </w:rPr>
        <w:t xml:space="preserve"> за собой</w:t>
      </w:r>
    </w:p>
    <w:p w:rsidR="00A67231" w:rsidRDefault="00A67231" w:rsidP="00A67231">
      <w:pPr>
        <w:spacing w:line="0" w:lineRule="atLeast"/>
        <w:rPr>
          <w:rFonts w:ascii="Times New Roman" w:eastAsia="Times New Roman" w:hAnsi="Times New Roman"/>
          <w:sz w:val="24"/>
        </w:rPr>
      </w:pPr>
      <w:r>
        <w:rPr>
          <w:rFonts w:ascii="Times New Roman" w:eastAsia="Times New Roman" w:hAnsi="Times New Roman"/>
          <w:sz w:val="24"/>
        </w:rPr>
        <w:t>изменение взаимных прав и обязанностей учащегося и Учреждения.</w:t>
      </w:r>
    </w:p>
    <w:p w:rsidR="00A67231" w:rsidRDefault="00A67231" w:rsidP="00A67231">
      <w:pPr>
        <w:spacing w:line="12" w:lineRule="exact"/>
        <w:rPr>
          <w:rFonts w:ascii="Times New Roman" w:eastAsia="Times New Roman" w:hAnsi="Times New Roman"/>
        </w:rPr>
      </w:pPr>
    </w:p>
    <w:p w:rsidR="00A67231" w:rsidRDefault="00A67231" w:rsidP="00A67231">
      <w:pPr>
        <w:spacing w:line="236" w:lineRule="auto"/>
        <w:jc w:val="both"/>
        <w:rPr>
          <w:rFonts w:ascii="Times New Roman" w:eastAsia="Times New Roman" w:hAnsi="Times New Roman"/>
          <w:sz w:val="24"/>
        </w:rPr>
      </w:pPr>
      <w:r>
        <w:rPr>
          <w:rFonts w:ascii="Times New Roman" w:eastAsia="Times New Roman" w:hAnsi="Times New Roman"/>
          <w:sz w:val="24"/>
        </w:rPr>
        <w:t>3.2. Образовательные отношения могут быть изменены как по инициативе учащегося и (или) родителей (законных представителей) несовершеннолетнего учащегося на основании письменного заявления, так и по инициативе Учреждения.</w:t>
      </w:r>
    </w:p>
    <w:p w:rsidR="00A67231" w:rsidRDefault="00A67231" w:rsidP="00A67231">
      <w:pPr>
        <w:spacing w:line="200" w:lineRule="exact"/>
        <w:rPr>
          <w:rFonts w:ascii="Times New Roman" w:eastAsia="Times New Roman" w:hAnsi="Times New Roman"/>
        </w:rPr>
      </w:pPr>
    </w:p>
    <w:p w:rsidR="00A67231" w:rsidRDefault="00A67231" w:rsidP="00A67231">
      <w:pPr>
        <w:spacing w:line="237" w:lineRule="auto"/>
        <w:ind w:left="1"/>
        <w:jc w:val="both"/>
        <w:rPr>
          <w:rFonts w:ascii="Times New Roman" w:eastAsia="Times New Roman" w:hAnsi="Times New Roman"/>
          <w:sz w:val="24"/>
        </w:rPr>
      </w:pPr>
      <w:bookmarkStart w:id="1" w:name="page3"/>
      <w:bookmarkEnd w:id="1"/>
      <w:r>
        <w:rPr>
          <w:rFonts w:ascii="Times New Roman" w:eastAsia="Times New Roman" w:hAnsi="Times New Roman"/>
          <w:sz w:val="24"/>
        </w:rPr>
        <w:t xml:space="preserve">3.3. Изменение формы получения образования (выбор получения образования вне Учреждения в семейной форме или в форме самообразования) осуществляется на основании письменного </w:t>
      </w:r>
      <w:r>
        <w:rPr>
          <w:rFonts w:ascii="Times New Roman" w:eastAsia="Times New Roman" w:hAnsi="Times New Roman"/>
          <w:sz w:val="24"/>
        </w:rPr>
        <w:lastRenderedPageBreak/>
        <w:t>заявления учащегося, родителей (законных представителей) несовершеннолетнего учащегося и влечет за собой прекращение образовательных отношений между учащимся, родителями (законными представителями) несовершеннолетнего учащегося и Учреждением, которое оформляется приказом директора Учреждения.</w:t>
      </w:r>
    </w:p>
    <w:p w:rsidR="00A67231" w:rsidRDefault="00A67231" w:rsidP="00A67231">
      <w:pPr>
        <w:spacing w:line="7" w:lineRule="exact"/>
        <w:rPr>
          <w:rFonts w:ascii="Times New Roman" w:eastAsia="Times New Roman" w:hAnsi="Times New Roman"/>
        </w:rPr>
      </w:pPr>
    </w:p>
    <w:p w:rsidR="00A67231" w:rsidRDefault="00A67231" w:rsidP="00A67231">
      <w:pPr>
        <w:spacing w:line="0" w:lineRule="atLeast"/>
        <w:ind w:left="701"/>
        <w:rPr>
          <w:rFonts w:ascii="Times New Roman" w:eastAsia="Times New Roman" w:hAnsi="Times New Roman"/>
          <w:sz w:val="24"/>
        </w:rPr>
      </w:pPr>
      <w:r>
        <w:rPr>
          <w:rFonts w:ascii="Times New Roman" w:eastAsia="Times New Roman" w:hAnsi="Times New Roman"/>
          <w:sz w:val="24"/>
        </w:rPr>
        <w:t>Учащимся предоставляется академическое право на выбор формы получения образования</w:t>
      </w:r>
    </w:p>
    <w:p w:rsidR="00A67231" w:rsidRDefault="00A67231" w:rsidP="00A67231">
      <w:pPr>
        <w:spacing w:line="12" w:lineRule="exact"/>
        <w:rPr>
          <w:rFonts w:ascii="Times New Roman" w:eastAsia="Times New Roman" w:hAnsi="Times New Roman"/>
        </w:rPr>
      </w:pPr>
    </w:p>
    <w:p w:rsidR="00A67231" w:rsidRDefault="00A67231" w:rsidP="00A67231">
      <w:pPr>
        <w:numPr>
          <w:ilvl w:val="0"/>
          <w:numId w:val="3"/>
        </w:numPr>
        <w:tabs>
          <w:tab w:val="left" w:pos="265"/>
        </w:tabs>
        <w:spacing w:line="234" w:lineRule="auto"/>
        <w:ind w:left="1" w:hanging="1"/>
        <w:rPr>
          <w:rFonts w:ascii="Times New Roman" w:eastAsia="Times New Roman" w:hAnsi="Times New Roman"/>
          <w:sz w:val="24"/>
        </w:rPr>
      </w:pPr>
      <w:r>
        <w:rPr>
          <w:rFonts w:ascii="Times New Roman" w:eastAsia="Times New Roman" w:hAnsi="Times New Roman"/>
          <w:sz w:val="24"/>
        </w:rPr>
        <w:t>формы обучения после получения основного общего образования или после достижения восемнадцати лет.</w:t>
      </w:r>
    </w:p>
    <w:p w:rsidR="00A67231" w:rsidRDefault="00A67231" w:rsidP="00A67231">
      <w:pPr>
        <w:spacing w:line="13" w:lineRule="exact"/>
        <w:rPr>
          <w:rFonts w:ascii="Times New Roman" w:eastAsia="Times New Roman" w:hAnsi="Times New Roman"/>
          <w:sz w:val="24"/>
        </w:rPr>
      </w:pPr>
    </w:p>
    <w:p w:rsidR="00A67231" w:rsidRDefault="00A67231" w:rsidP="00A67231">
      <w:pPr>
        <w:numPr>
          <w:ilvl w:val="1"/>
          <w:numId w:val="3"/>
        </w:numPr>
        <w:tabs>
          <w:tab w:val="left" w:pos="721"/>
        </w:tabs>
        <w:spacing w:line="237" w:lineRule="auto"/>
        <w:ind w:left="1" w:hanging="1"/>
        <w:jc w:val="both"/>
        <w:rPr>
          <w:rFonts w:ascii="Times New Roman" w:eastAsia="Times New Roman" w:hAnsi="Times New Roman"/>
          <w:sz w:val="24"/>
        </w:rPr>
      </w:pPr>
      <w:r>
        <w:rPr>
          <w:rFonts w:ascii="Times New Roman" w:eastAsia="Times New Roman" w:hAnsi="Times New Roman"/>
          <w:sz w:val="24"/>
        </w:rPr>
        <w:t xml:space="preserve">При выборе учащимся, родителями (законными представителями) несовершеннолетнего обучающегося формы семейного образования и самообразования учащийся, родители (законные представители) несовершеннолетнего учащегося информируют об этом выборе Управление образование администрации </w:t>
      </w:r>
      <w:proofErr w:type="spellStart"/>
      <w:r>
        <w:rPr>
          <w:rFonts w:ascii="Times New Roman" w:eastAsia="Times New Roman" w:hAnsi="Times New Roman"/>
          <w:sz w:val="24"/>
        </w:rPr>
        <w:t>Усть</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Джегутинского</w:t>
      </w:r>
      <w:proofErr w:type="spellEnd"/>
      <w:r>
        <w:rPr>
          <w:rFonts w:ascii="Times New Roman" w:eastAsia="Times New Roman" w:hAnsi="Times New Roman"/>
          <w:sz w:val="24"/>
        </w:rPr>
        <w:t xml:space="preserve"> муниципального района.</w:t>
      </w:r>
    </w:p>
    <w:p w:rsidR="00A67231" w:rsidRDefault="00A67231" w:rsidP="00A67231">
      <w:pPr>
        <w:spacing w:line="13" w:lineRule="exact"/>
        <w:rPr>
          <w:rFonts w:ascii="Times New Roman" w:eastAsia="Times New Roman" w:hAnsi="Times New Roman"/>
          <w:sz w:val="24"/>
        </w:rPr>
      </w:pPr>
    </w:p>
    <w:p w:rsidR="00A67231" w:rsidRDefault="00A67231" w:rsidP="00A67231">
      <w:pPr>
        <w:numPr>
          <w:ilvl w:val="1"/>
          <w:numId w:val="3"/>
        </w:numPr>
        <w:tabs>
          <w:tab w:val="left" w:pos="721"/>
        </w:tabs>
        <w:spacing w:line="237" w:lineRule="auto"/>
        <w:ind w:left="1" w:hanging="1"/>
        <w:jc w:val="both"/>
        <w:rPr>
          <w:rFonts w:ascii="Times New Roman" w:eastAsia="Times New Roman" w:hAnsi="Times New Roman"/>
          <w:sz w:val="24"/>
        </w:rPr>
      </w:pPr>
      <w:r>
        <w:rPr>
          <w:rFonts w:ascii="Times New Roman" w:eastAsia="Times New Roman" w:hAnsi="Times New Roman"/>
          <w:sz w:val="24"/>
        </w:rPr>
        <w:t xml:space="preserve">Перевод на </w:t>
      </w:r>
      <w:proofErr w:type="gramStart"/>
      <w:r>
        <w:rPr>
          <w:rFonts w:ascii="Times New Roman" w:eastAsia="Times New Roman" w:hAnsi="Times New Roman"/>
          <w:sz w:val="24"/>
        </w:rPr>
        <w:t>обучение</w:t>
      </w:r>
      <w:proofErr w:type="gramEnd"/>
      <w:r>
        <w:rPr>
          <w:rFonts w:ascii="Times New Roman" w:eastAsia="Times New Roman" w:hAnsi="Times New Roman"/>
          <w:sz w:val="24"/>
        </w:rPr>
        <w:t xml:space="preserve">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учащегося, родителей (законных представителей) несовершеннолетнего учащегося и решения Педагогического совета Учреждения, оформленного соответствующим протоколом и приказом директора Учреждения.</w:t>
      </w:r>
    </w:p>
    <w:p w:rsidR="00A67231" w:rsidRDefault="00A67231" w:rsidP="00A67231">
      <w:pPr>
        <w:spacing w:line="17" w:lineRule="exact"/>
        <w:rPr>
          <w:rFonts w:ascii="Times New Roman" w:eastAsia="Times New Roman" w:hAnsi="Times New Roman"/>
          <w:sz w:val="24"/>
        </w:rPr>
      </w:pPr>
    </w:p>
    <w:p w:rsidR="00A67231" w:rsidRDefault="00A67231" w:rsidP="00A67231">
      <w:pPr>
        <w:numPr>
          <w:ilvl w:val="1"/>
          <w:numId w:val="3"/>
        </w:numPr>
        <w:tabs>
          <w:tab w:val="left" w:pos="721"/>
        </w:tabs>
        <w:spacing w:line="239" w:lineRule="auto"/>
        <w:ind w:left="1" w:hanging="1"/>
        <w:jc w:val="both"/>
        <w:rPr>
          <w:rFonts w:ascii="Times New Roman" w:eastAsia="Times New Roman" w:hAnsi="Times New Roman"/>
          <w:sz w:val="24"/>
        </w:rPr>
      </w:pPr>
      <w:r>
        <w:rPr>
          <w:rFonts w:ascii="Times New Roman" w:eastAsia="Times New Roman" w:hAnsi="Times New Roman"/>
          <w:sz w:val="24"/>
        </w:rPr>
        <w:t xml:space="preserve">Для учащихся,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Учреждение, </w:t>
      </w:r>
      <w:proofErr w:type="gramStart"/>
      <w:r>
        <w:rPr>
          <w:rFonts w:ascii="Times New Roman" w:eastAsia="Times New Roman" w:hAnsi="Times New Roman"/>
          <w:sz w:val="24"/>
        </w:rPr>
        <w:t>обучение</w:t>
      </w:r>
      <w:proofErr w:type="gramEnd"/>
      <w:r>
        <w:rPr>
          <w:rFonts w:ascii="Times New Roman" w:eastAsia="Times New Roman" w:hAnsi="Times New Roman"/>
          <w:sz w:val="24"/>
        </w:rPr>
        <w:t xml:space="preserve"> по основным общеобразовательным программам может быть организовано Учреждением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 несовершеннолетнего учащегося. Порядок регламентации и оформления отношений Учреждения и родителей (законных представителей) учащихся, нуждающихся в длительном лечении, а также детей-инвалидов в части организации </w:t>
      </w:r>
      <w:proofErr w:type="gramStart"/>
      <w:r>
        <w:rPr>
          <w:rFonts w:ascii="Times New Roman" w:eastAsia="Times New Roman" w:hAnsi="Times New Roman"/>
          <w:sz w:val="24"/>
        </w:rPr>
        <w:t>обучения</w:t>
      </w:r>
      <w:proofErr w:type="gramEnd"/>
      <w:r>
        <w:rPr>
          <w:rFonts w:ascii="Times New Roman" w:eastAsia="Times New Roman" w:hAnsi="Times New Roman"/>
          <w:sz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67231" w:rsidRDefault="00A67231" w:rsidP="00A67231">
      <w:pPr>
        <w:spacing w:line="14" w:lineRule="exact"/>
        <w:rPr>
          <w:rFonts w:ascii="Times New Roman" w:eastAsia="Times New Roman" w:hAnsi="Times New Roman"/>
          <w:sz w:val="24"/>
        </w:rPr>
      </w:pPr>
    </w:p>
    <w:p w:rsidR="00A67231" w:rsidRDefault="00A67231" w:rsidP="00A67231">
      <w:pPr>
        <w:numPr>
          <w:ilvl w:val="1"/>
          <w:numId w:val="3"/>
        </w:numPr>
        <w:tabs>
          <w:tab w:val="left" w:pos="721"/>
        </w:tabs>
        <w:spacing w:line="237" w:lineRule="auto"/>
        <w:ind w:left="1" w:hanging="1"/>
        <w:jc w:val="both"/>
        <w:rPr>
          <w:rFonts w:ascii="Times New Roman" w:eastAsia="Times New Roman" w:hAnsi="Times New Roman"/>
          <w:sz w:val="24"/>
        </w:rPr>
      </w:pPr>
      <w:r>
        <w:rPr>
          <w:rFonts w:ascii="Times New Roman" w:eastAsia="Times New Roman" w:hAnsi="Times New Roman"/>
          <w:sz w:val="24"/>
        </w:rPr>
        <w:t>В том случае, если с учащимся и (или) родителями (законными представителями) несовершеннолетнего учащегося заключен договор об оказании платных образовательных услуг, в соответствии с изменениями, внесенными в договор об оказании платных образовательных услуг, заключается дополнительное соглашение к договору об оказании платных образовательных услуг.</w:t>
      </w:r>
    </w:p>
    <w:p w:rsidR="00A67231" w:rsidRDefault="00A67231" w:rsidP="00A67231">
      <w:pPr>
        <w:spacing w:line="17" w:lineRule="exact"/>
        <w:rPr>
          <w:rFonts w:ascii="Times New Roman" w:eastAsia="Times New Roman" w:hAnsi="Times New Roman"/>
          <w:sz w:val="24"/>
        </w:rPr>
      </w:pPr>
    </w:p>
    <w:p w:rsidR="00A67231" w:rsidRPr="00754E80" w:rsidRDefault="00A67231" w:rsidP="00A67231">
      <w:pPr>
        <w:numPr>
          <w:ilvl w:val="1"/>
          <w:numId w:val="3"/>
        </w:numPr>
        <w:tabs>
          <w:tab w:val="left" w:pos="721"/>
        </w:tabs>
        <w:spacing w:line="237" w:lineRule="auto"/>
        <w:ind w:left="1" w:hanging="1"/>
        <w:jc w:val="both"/>
        <w:rPr>
          <w:rFonts w:ascii="Times New Roman" w:eastAsia="Times New Roman" w:hAnsi="Times New Roman"/>
          <w:sz w:val="24"/>
        </w:rPr>
      </w:pPr>
      <w:r>
        <w:rPr>
          <w:rFonts w:ascii="Times New Roman" w:eastAsia="Times New Roman" w:hAnsi="Times New Roman"/>
          <w:sz w:val="24"/>
        </w:rPr>
        <w:t xml:space="preserve">Приказ директора Учреждения о переводе на индивидуальное обучение на дому издается на основании письменного заявления учащегося, родителей (законных представителей) несовершеннолетнего учащегося,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Российской Федерации. Обучение на дому организуется на основе ходатайства в Управление образование администрации </w:t>
      </w:r>
      <w:proofErr w:type="spellStart"/>
      <w:r>
        <w:rPr>
          <w:rFonts w:ascii="Times New Roman" w:eastAsia="Times New Roman" w:hAnsi="Times New Roman"/>
          <w:sz w:val="24"/>
        </w:rPr>
        <w:t>Усть</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Джегутинского</w:t>
      </w:r>
      <w:proofErr w:type="spellEnd"/>
      <w:r>
        <w:rPr>
          <w:rFonts w:ascii="Times New Roman" w:eastAsia="Times New Roman" w:hAnsi="Times New Roman"/>
          <w:sz w:val="24"/>
        </w:rPr>
        <w:t xml:space="preserve"> муниципального района</w:t>
      </w:r>
      <w:r w:rsidRPr="00754E80">
        <w:rPr>
          <w:rFonts w:ascii="Times New Roman" w:eastAsia="Times New Roman" w:hAnsi="Times New Roman"/>
          <w:sz w:val="24"/>
        </w:rPr>
        <w:t xml:space="preserve">, приказа </w:t>
      </w:r>
      <w:r>
        <w:rPr>
          <w:rFonts w:ascii="Times New Roman" w:eastAsia="Times New Roman" w:hAnsi="Times New Roman"/>
          <w:sz w:val="24"/>
        </w:rPr>
        <w:t xml:space="preserve">Управления образования администрации </w:t>
      </w:r>
      <w:proofErr w:type="spellStart"/>
      <w:r>
        <w:rPr>
          <w:rFonts w:ascii="Times New Roman" w:eastAsia="Times New Roman" w:hAnsi="Times New Roman"/>
          <w:sz w:val="24"/>
        </w:rPr>
        <w:t>Усть</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Джегутинского</w:t>
      </w:r>
      <w:proofErr w:type="spellEnd"/>
      <w:r>
        <w:rPr>
          <w:rFonts w:ascii="Times New Roman" w:eastAsia="Times New Roman" w:hAnsi="Times New Roman"/>
          <w:sz w:val="24"/>
        </w:rPr>
        <w:t xml:space="preserve"> муниципального района.</w:t>
      </w:r>
    </w:p>
    <w:p w:rsidR="00A67231" w:rsidRDefault="00A67231" w:rsidP="00A67231">
      <w:pPr>
        <w:spacing w:line="19" w:lineRule="exact"/>
        <w:rPr>
          <w:rFonts w:ascii="Times New Roman" w:eastAsia="Times New Roman" w:hAnsi="Times New Roman"/>
          <w:sz w:val="24"/>
        </w:rPr>
      </w:pPr>
    </w:p>
    <w:p w:rsidR="00A67231" w:rsidRDefault="00A67231" w:rsidP="00A67231">
      <w:pPr>
        <w:numPr>
          <w:ilvl w:val="1"/>
          <w:numId w:val="3"/>
        </w:numPr>
        <w:tabs>
          <w:tab w:val="left" w:pos="721"/>
        </w:tabs>
        <w:spacing w:line="237" w:lineRule="auto"/>
        <w:ind w:left="1" w:hanging="1"/>
        <w:jc w:val="both"/>
        <w:rPr>
          <w:rFonts w:ascii="Times New Roman" w:eastAsia="Times New Roman" w:hAnsi="Times New Roman"/>
          <w:sz w:val="24"/>
        </w:rPr>
      </w:pPr>
      <w:r>
        <w:rPr>
          <w:rFonts w:ascii="Times New Roman" w:eastAsia="Times New Roman" w:hAnsi="Times New Roman"/>
          <w:sz w:val="24"/>
        </w:rPr>
        <w:t>Изменение отношений между Учреждением и учащимся и (или) родителями (законными представителями) несовершеннолетнего учащегося оформляется распорядительным актом (приказом), изданным директором Учреждения или уполномоченным им лицом, который является основанием для изменения соответствующих образовательных отношений.</w:t>
      </w:r>
    </w:p>
    <w:p w:rsidR="00A67231" w:rsidRDefault="00A67231" w:rsidP="00A67231">
      <w:pPr>
        <w:spacing w:line="13" w:lineRule="exact"/>
        <w:rPr>
          <w:rFonts w:ascii="Times New Roman" w:eastAsia="Times New Roman" w:hAnsi="Times New Roman"/>
          <w:sz w:val="24"/>
        </w:rPr>
      </w:pPr>
    </w:p>
    <w:p w:rsidR="00A67231" w:rsidRDefault="00A67231" w:rsidP="00A67231">
      <w:pPr>
        <w:numPr>
          <w:ilvl w:val="1"/>
          <w:numId w:val="3"/>
        </w:numPr>
        <w:tabs>
          <w:tab w:val="left" w:pos="721"/>
        </w:tabs>
        <w:spacing w:line="236" w:lineRule="auto"/>
        <w:ind w:left="1" w:hanging="1"/>
        <w:jc w:val="both"/>
        <w:rPr>
          <w:rFonts w:ascii="Times New Roman" w:eastAsia="Times New Roman" w:hAnsi="Times New Roman"/>
          <w:sz w:val="24"/>
        </w:rPr>
      </w:pPr>
      <w:r>
        <w:rPr>
          <w:rFonts w:ascii="Times New Roman" w:eastAsia="Times New Roman" w:hAnsi="Times New Roman"/>
          <w:sz w:val="24"/>
        </w:rPr>
        <w:t xml:space="preserve">Права и обязанности учащегося, предусмотренные законодательством об образовании и локальными нормативными актами Учреждения, изменяются </w:t>
      </w:r>
      <w:proofErr w:type="gramStart"/>
      <w:r>
        <w:rPr>
          <w:rFonts w:ascii="Times New Roman" w:eastAsia="Times New Roman" w:hAnsi="Times New Roman"/>
          <w:sz w:val="24"/>
        </w:rPr>
        <w:t>с даты издания</w:t>
      </w:r>
      <w:proofErr w:type="gramEnd"/>
      <w:r>
        <w:rPr>
          <w:rFonts w:ascii="Times New Roman" w:eastAsia="Times New Roman" w:hAnsi="Times New Roman"/>
          <w:sz w:val="24"/>
        </w:rPr>
        <w:t xml:space="preserve"> приказа директора Учреждения или с иной указанной в нем даты.</w:t>
      </w:r>
    </w:p>
    <w:p w:rsidR="00A67231" w:rsidRDefault="00A67231" w:rsidP="00A67231">
      <w:pPr>
        <w:spacing w:line="296" w:lineRule="exact"/>
        <w:rPr>
          <w:rFonts w:ascii="Times New Roman" w:eastAsia="Times New Roman" w:hAnsi="Times New Roman"/>
          <w:sz w:val="24"/>
        </w:rPr>
      </w:pPr>
    </w:p>
    <w:p w:rsidR="00A67231" w:rsidRDefault="00A67231" w:rsidP="00A67231">
      <w:pPr>
        <w:numPr>
          <w:ilvl w:val="1"/>
          <w:numId w:val="4"/>
        </w:numPr>
        <w:tabs>
          <w:tab w:val="left" w:pos="241"/>
        </w:tabs>
        <w:spacing w:line="0" w:lineRule="atLeast"/>
        <w:ind w:left="241" w:hanging="236"/>
        <w:rPr>
          <w:rFonts w:ascii="Times New Roman" w:eastAsia="Times New Roman" w:hAnsi="Times New Roman"/>
          <w:b/>
          <w:sz w:val="24"/>
        </w:rPr>
      </w:pPr>
      <w:r>
        <w:rPr>
          <w:rFonts w:ascii="Times New Roman" w:eastAsia="Times New Roman" w:hAnsi="Times New Roman"/>
          <w:b/>
          <w:sz w:val="24"/>
        </w:rPr>
        <w:t>Приостановление образовательных отношений между Учреждением и учащимися и (или)</w:t>
      </w:r>
    </w:p>
    <w:p w:rsidR="00A67231" w:rsidRDefault="00A67231" w:rsidP="00A67231">
      <w:pPr>
        <w:spacing w:line="0" w:lineRule="atLeast"/>
        <w:jc w:val="center"/>
        <w:rPr>
          <w:rFonts w:ascii="Times New Roman" w:eastAsia="Times New Roman" w:hAnsi="Times New Roman"/>
          <w:b/>
          <w:sz w:val="24"/>
        </w:rPr>
      </w:pPr>
      <w:r>
        <w:rPr>
          <w:rFonts w:ascii="Times New Roman" w:eastAsia="Times New Roman" w:hAnsi="Times New Roman"/>
          <w:b/>
          <w:sz w:val="24"/>
        </w:rPr>
        <w:t>родителями (законными представителями) несовершеннолетних учащихся</w:t>
      </w:r>
    </w:p>
    <w:p w:rsidR="00A67231" w:rsidRDefault="00A67231" w:rsidP="00A67231">
      <w:pPr>
        <w:spacing w:line="7" w:lineRule="exact"/>
        <w:rPr>
          <w:rFonts w:ascii="Times New Roman" w:eastAsia="Times New Roman" w:hAnsi="Times New Roman"/>
        </w:rPr>
      </w:pPr>
    </w:p>
    <w:p w:rsidR="00A67231" w:rsidRDefault="00A67231" w:rsidP="00A67231">
      <w:pPr>
        <w:spacing w:line="237" w:lineRule="auto"/>
        <w:ind w:left="1"/>
        <w:jc w:val="both"/>
        <w:rPr>
          <w:rFonts w:ascii="Times New Roman" w:eastAsia="Times New Roman" w:hAnsi="Times New Roman"/>
          <w:sz w:val="24"/>
        </w:rPr>
      </w:pPr>
      <w:r>
        <w:rPr>
          <w:rFonts w:ascii="Times New Roman" w:eastAsia="Times New Roman" w:hAnsi="Times New Roman"/>
          <w:sz w:val="24"/>
        </w:rPr>
        <w:t xml:space="preserve">4.1. Образовательные отношения между Учреждением и учащимися и (или) родителями (законными представителями) несовершеннолетних учащихся могут быть приостановлены: по заявлению учащегося, достигшего совершеннолетнего возраста или родителей (законных представителей) несовершеннолетнего учащегося о временном выбытии учащегося </w:t>
      </w:r>
      <w:proofErr w:type="gramStart"/>
      <w:r>
        <w:rPr>
          <w:rFonts w:ascii="Times New Roman" w:eastAsia="Times New Roman" w:hAnsi="Times New Roman"/>
          <w:sz w:val="24"/>
        </w:rPr>
        <w:t>из</w:t>
      </w:r>
      <w:proofErr w:type="gramEnd"/>
    </w:p>
    <w:p w:rsidR="00A67231" w:rsidRDefault="00A67231" w:rsidP="00A67231">
      <w:pPr>
        <w:spacing w:line="165" w:lineRule="exact"/>
        <w:rPr>
          <w:rFonts w:ascii="Times New Roman" w:eastAsia="Times New Roman" w:hAnsi="Times New Roman"/>
        </w:rPr>
      </w:pPr>
    </w:p>
    <w:p w:rsidR="00A67231" w:rsidRDefault="00A67231" w:rsidP="00A67231">
      <w:pPr>
        <w:spacing w:line="0" w:lineRule="atLeast"/>
        <w:jc w:val="center"/>
        <w:rPr>
          <w:rFonts w:ascii="Times New Roman" w:eastAsia="Times New Roman" w:hAnsi="Times New Roman"/>
          <w:sz w:val="22"/>
        </w:rPr>
      </w:pPr>
      <w:r>
        <w:rPr>
          <w:rFonts w:ascii="Times New Roman" w:eastAsia="Times New Roman" w:hAnsi="Times New Roman"/>
          <w:sz w:val="22"/>
        </w:rPr>
        <w:t>3</w:t>
      </w:r>
    </w:p>
    <w:p w:rsidR="00A67231" w:rsidRDefault="00A67231" w:rsidP="00A67231">
      <w:pPr>
        <w:spacing w:line="0" w:lineRule="atLeast"/>
        <w:jc w:val="center"/>
        <w:rPr>
          <w:rFonts w:ascii="Times New Roman" w:eastAsia="Times New Roman" w:hAnsi="Times New Roman"/>
          <w:sz w:val="22"/>
        </w:rPr>
        <w:sectPr w:rsidR="00A67231">
          <w:pgSz w:w="11900" w:h="16838"/>
          <w:pgMar w:top="429" w:right="419" w:bottom="0" w:left="1419" w:header="0" w:footer="0" w:gutter="0"/>
          <w:cols w:space="0" w:equalWidth="0">
            <w:col w:w="10061"/>
          </w:cols>
          <w:docGrid w:linePitch="360"/>
        </w:sectPr>
      </w:pPr>
    </w:p>
    <w:p w:rsidR="00A67231" w:rsidRDefault="00A67231" w:rsidP="00A67231">
      <w:pPr>
        <w:spacing w:line="233" w:lineRule="auto"/>
        <w:ind w:left="1"/>
        <w:rPr>
          <w:rFonts w:ascii="Times New Roman" w:eastAsia="Times New Roman" w:hAnsi="Times New Roman"/>
          <w:sz w:val="24"/>
        </w:rPr>
      </w:pPr>
      <w:bookmarkStart w:id="2" w:name="page4"/>
      <w:bookmarkEnd w:id="2"/>
      <w:r>
        <w:rPr>
          <w:rFonts w:ascii="Times New Roman" w:eastAsia="Times New Roman" w:hAnsi="Times New Roman"/>
          <w:sz w:val="24"/>
        </w:rPr>
        <w:lastRenderedPageBreak/>
        <w:t>Учреждения с сохранением места в Учреждении; по инициативе Учреждения; по основаниям, не зависящим от воли сторон.</w:t>
      </w:r>
    </w:p>
    <w:p w:rsidR="00A67231" w:rsidRDefault="00A67231" w:rsidP="00A67231">
      <w:pPr>
        <w:spacing w:line="2" w:lineRule="exact"/>
        <w:rPr>
          <w:rFonts w:ascii="Times New Roman" w:eastAsia="Times New Roman" w:hAnsi="Times New Roman"/>
        </w:rPr>
      </w:pPr>
    </w:p>
    <w:p w:rsidR="00A67231" w:rsidRDefault="00A67231" w:rsidP="00A67231">
      <w:pPr>
        <w:spacing w:line="0" w:lineRule="atLeast"/>
        <w:ind w:left="1"/>
        <w:rPr>
          <w:rFonts w:ascii="Times New Roman" w:eastAsia="Times New Roman" w:hAnsi="Times New Roman"/>
          <w:sz w:val="24"/>
        </w:rPr>
      </w:pPr>
      <w:r>
        <w:rPr>
          <w:rFonts w:ascii="Times New Roman" w:eastAsia="Times New Roman" w:hAnsi="Times New Roman"/>
          <w:sz w:val="24"/>
        </w:rPr>
        <w:t>4.2. Причинами, дающими право на сохранение места за учащимся в Учреждении, являются:</w:t>
      </w:r>
    </w:p>
    <w:p w:rsidR="00A67231" w:rsidRDefault="00A67231" w:rsidP="00A67231">
      <w:pPr>
        <w:spacing w:line="12" w:lineRule="exact"/>
        <w:rPr>
          <w:rFonts w:ascii="Times New Roman" w:eastAsia="Times New Roman" w:hAnsi="Times New Roman"/>
        </w:rPr>
      </w:pPr>
    </w:p>
    <w:p w:rsidR="00A67231" w:rsidRDefault="00A67231" w:rsidP="00A67231">
      <w:pPr>
        <w:numPr>
          <w:ilvl w:val="0"/>
          <w:numId w:val="5"/>
        </w:numPr>
        <w:tabs>
          <w:tab w:val="left" w:pos="155"/>
        </w:tabs>
        <w:spacing w:line="237" w:lineRule="auto"/>
        <w:ind w:left="1" w:hanging="1"/>
        <w:jc w:val="both"/>
        <w:rPr>
          <w:rFonts w:ascii="Times New Roman" w:eastAsia="Times New Roman" w:hAnsi="Times New Roman"/>
          <w:sz w:val="24"/>
        </w:rPr>
      </w:pPr>
      <w:r>
        <w:rPr>
          <w:rFonts w:ascii="Times New Roman" w:eastAsia="Times New Roman" w:hAnsi="Times New Roman"/>
          <w:sz w:val="24"/>
        </w:rPr>
        <w:t>временный отъезд учащегося в период учебного года (на соревнования, конкурсы, олимпиады, для участия в плановых мероприятиях района или области, в санаторий, длительное медицинское обследование или лечение, по семейным обстоятельствам и т.д.). В этом случае для оформления приостановления образовательных отношений необходимы письменные ходатайства организации, учреждения, заявления родителей (законных представителей);</w:t>
      </w:r>
    </w:p>
    <w:p w:rsidR="00A67231" w:rsidRDefault="00A67231" w:rsidP="00A67231">
      <w:pPr>
        <w:spacing w:line="17" w:lineRule="exact"/>
        <w:rPr>
          <w:rFonts w:ascii="Times New Roman" w:eastAsia="Times New Roman" w:hAnsi="Times New Roman"/>
          <w:sz w:val="24"/>
        </w:rPr>
      </w:pPr>
    </w:p>
    <w:p w:rsidR="00A67231" w:rsidRDefault="00A67231" w:rsidP="00A67231">
      <w:pPr>
        <w:numPr>
          <w:ilvl w:val="0"/>
          <w:numId w:val="5"/>
        </w:numPr>
        <w:tabs>
          <w:tab w:val="left" w:pos="193"/>
        </w:tabs>
        <w:spacing w:line="237" w:lineRule="auto"/>
        <w:ind w:left="1" w:hanging="1"/>
        <w:jc w:val="both"/>
        <w:rPr>
          <w:rFonts w:ascii="Times New Roman" w:eastAsia="Times New Roman" w:hAnsi="Times New Roman"/>
          <w:sz w:val="24"/>
        </w:rPr>
      </w:pPr>
      <w:r>
        <w:rPr>
          <w:rFonts w:ascii="Times New Roman" w:eastAsia="Times New Roman" w:hAnsi="Times New Roman"/>
          <w:sz w:val="24"/>
        </w:rPr>
        <w:t>временное выбытие учащегося по решению органов опеки и попечительства в учреждения реабилитации (по факту трудной жизненной ситуации). Для оформления приостановления образовательных отношений в этом случае необходимо письменное извещение органов опеки и попечительства;</w:t>
      </w:r>
    </w:p>
    <w:p w:rsidR="00A67231" w:rsidRDefault="00A67231" w:rsidP="00A67231">
      <w:pPr>
        <w:spacing w:line="13" w:lineRule="exact"/>
        <w:rPr>
          <w:rFonts w:ascii="Times New Roman" w:eastAsia="Times New Roman" w:hAnsi="Times New Roman"/>
          <w:sz w:val="24"/>
        </w:rPr>
      </w:pPr>
    </w:p>
    <w:p w:rsidR="00A67231" w:rsidRDefault="00A67231" w:rsidP="00A67231">
      <w:pPr>
        <w:numPr>
          <w:ilvl w:val="0"/>
          <w:numId w:val="5"/>
        </w:numPr>
        <w:tabs>
          <w:tab w:val="left" w:pos="169"/>
        </w:tabs>
        <w:spacing w:line="236" w:lineRule="auto"/>
        <w:ind w:left="1" w:hanging="1"/>
        <w:jc w:val="both"/>
        <w:rPr>
          <w:rFonts w:ascii="Times New Roman" w:eastAsia="Times New Roman" w:hAnsi="Times New Roman"/>
          <w:sz w:val="24"/>
        </w:rPr>
      </w:pPr>
      <w:r>
        <w:rPr>
          <w:rFonts w:ascii="Times New Roman" w:eastAsia="Times New Roman" w:hAnsi="Times New Roman"/>
          <w:sz w:val="24"/>
        </w:rPr>
        <w:t>временное выбытие учащегося по решению суда в специальное образовательное учреждение. Для оформления приостановления образовательных отношений по этому факту необходимо решение суда.</w:t>
      </w:r>
    </w:p>
    <w:p w:rsidR="00A67231" w:rsidRDefault="00A67231" w:rsidP="00A67231">
      <w:pPr>
        <w:spacing w:line="13" w:lineRule="exact"/>
        <w:rPr>
          <w:rFonts w:ascii="Times New Roman" w:eastAsia="Times New Roman" w:hAnsi="Times New Roman"/>
          <w:sz w:val="24"/>
        </w:rPr>
      </w:pPr>
    </w:p>
    <w:p w:rsidR="00A67231" w:rsidRDefault="00A67231" w:rsidP="00A67231">
      <w:pPr>
        <w:spacing w:line="237" w:lineRule="auto"/>
        <w:ind w:left="1"/>
        <w:jc w:val="both"/>
        <w:rPr>
          <w:rFonts w:ascii="Times New Roman" w:eastAsia="Times New Roman" w:hAnsi="Times New Roman"/>
          <w:sz w:val="24"/>
        </w:rPr>
      </w:pPr>
      <w:r>
        <w:rPr>
          <w:rFonts w:ascii="Times New Roman" w:eastAsia="Times New Roman" w:hAnsi="Times New Roman"/>
          <w:sz w:val="24"/>
        </w:rPr>
        <w:t>4.3. После получения письменного обоснования необходимости временного отсутствия учащегося на учебных занятиях (приостановления образовательных отношений) издается приказ директора Учреждения. С приказом в обязательном порядке должен быть ознакомлен классный руководитель.</w:t>
      </w:r>
    </w:p>
    <w:p w:rsidR="00A67231" w:rsidRDefault="00A67231" w:rsidP="00A67231">
      <w:pPr>
        <w:spacing w:line="14" w:lineRule="exact"/>
        <w:rPr>
          <w:rFonts w:ascii="Times New Roman" w:eastAsia="Times New Roman" w:hAnsi="Times New Roman"/>
          <w:sz w:val="24"/>
        </w:rPr>
      </w:pPr>
    </w:p>
    <w:p w:rsidR="00A67231" w:rsidRDefault="00A67231" w:rsidP="00A67231">
      <w:pPr>
        <w:spacing w:line="238" w:lineRule="auto"/>
        <w:ind w:left="1"/>
        <w:jc w:val="both"/>
        <w:rPr>
          <w:rFonts w:ascii="Times New Roman" w:eastAsia="Times New Roman" w:hAnsi="Times New Roman"/>
          <w:sz w:val="24"/>
        </w:rPr>
      </w:pPr>
      <w:r>
        <w:rPr>
          <w:rFonts w:ascii="Times New Roman" w:eastAsia="Times New Roman" w:hAnsi="Times New Roman"/>
          <w:sz w:val="24"/>
        </w:rPr>
        <w:t>4.4. Приостановление образовательных отношений между Учреждением и учащимися и (или) родителями (законными представителями) несовершеннолетних учащихся по заявлению учащегося или родителей (законных представителей) несовершеннолетнего учащегося может производиться в любое время в течени</w:t>
      </w:r>
      <w:proofErr w:type="gramStart"/>
      <w:r>
        <w:rPr>
          <w:rFonts w:ascii="Times New Roman" w:eastAsia="Times New Roman" w:hAnsi="Times New Roman"/>
          <w:sz w:val="24"/>
        </w:rPr>
        <w:t>и</w:t>
      </w:r>
      <w:proofErr w:type="gramEnd"/>
      <w:r>
        <w:rPr>
          <w:rFonts w:ascii="Times New Roman" w:eastAsia="Times New Roman" w:hAnsi="Times New Roman"/>
          <w:sz w:val="24"/>
        </w:rPr>
        <w:t xml:space="preserve"> учебного года при условии, что это отрицательно не отразится на результатах освоения учащимся образовательной программы. Заявление на имя директора Учреждения в произвольной форме подается не позднее, чем за два рабочих дня до указанной в заявлении даты начала приостановления образовательных отношений и является основанием для издания приказа директором Учреждения о приостановлении образовательных отношений.</w:t>
      </w:r>
    </w:p>
    <w:p w:rsidR="00A67231" w:rsidRDefault="00A67231" w:rsidP="00A67231">
      <w:pPr>
        <w:spacing w:line="20" w:lineRule="exact"/>
        <w:rPr>
          <w:rFonts w:ascii="Times New Roman" w:eastAsia="Times New Roman" w:hAnsi="Times New Roman"/>
          <w:sz w:val="24"/>
        </w:rPr>
      </w:pPr>
    </w:p>
    <w:p w:rsidR="00A67231" w:rsidRDefault="00A67231" w:rsidP="00A67231">
      <w:pPr>
        <w:spacing w:line="237" w:lineRule="auto"/>
        <w:ind w:left="1"/>
        <w:jc w:val="both"/>
        <w:rPr>
          <w:rFonts w:ascii="Times New Roman" w:eastAsia="Times New Roman" w:hAnsi="Times New Roman"/>
          <w:sz w:val="24"/>
        </w:rPr>
      </w:pPr>
      <w:r>
        <w:rPr>
          <w:rFonts w:ascii="Times New Roman" w:eastAsia="Times New Roman" w:hAnsi="Times New Roman"/>
          <w:sz w:val="24"/>
        </w:rPr>
        <w:t>4.5. Приказы директора Учреждения о приостановлении образовательных отношений должны содержать, как правило, конкретные сроки приостановления отношений между Учреждением и учащимися и (или) родителями (законными представителями) несовершеннолетних учащихся. В случае невозможности установления даты возобновления образовательных отношений, в приказе указывается только дата приостановления образовательных отношений.</w:t>
      </w:r>
    </w:p>
    <w:p w:rsidR="00A67231" w:rsidRDefault="00A67231" w:rsidP="00A67231">
      <w:pPr>
        <w:spacing w:line="17" w:lineRule="exact"/>
        <w:rPr>
          <w:rFonts w:ascii="Times New Roman" w:eastAsia="Times New Roman" w:hAnsi="Times New Roman"/>
          <w:sz w:val="24"/>
        </w:rPr>
      </w:pPr>
    </w:p>
    <w:p w:rsidR="00A67231" w:rsidRDefault="00A67231" w:rsidP="00A67231">
      <w:pPr>
        <w:spacing w:line="237" w:lineRule="auto"/>
        <w:ind w:left="1" w:firstLine="720"/>
        <w:jc w:val="both"/>
        <w:rPr>
          <w:rFonts w:ascii="Times New Roman" w:eastAsia="Times New Roman" w:hAnsi="Times New Roman"/>
          <w:sz w:val="24"/>
        </w:rPr>
      </w:pPr>
      <w:r>
        <w:rPr>
          <w:rFonts w:ascii="Times New Roman" w:eastAsia="Times New Roman" w:hAnsi="Times New Roman"/>
          <w:sz w:val="24"/>
        </w:rPr>
        <w:t>Изменение сроков приостановления образовательных отношений (досрочное возобновление или продление) возможно при досрочном прекращении или продлении действия обстоятельств, повлекших приостановление образовательных отношений, а также по заявлению учащихся и (или) родителей (законных представителей) несовершеннолетних учащихся.</w:t>
      </w:r>
    </w:p>
    <w:p w:rsidR="00A67231" w:rsidRDefault="00A67231" w:rsidP="00A67231">
      <w:pPr>
        <w:spacing w:line="13" w:lineRule="exact"/>
        <w:rPr>
          <w:rFonts w:ascii="Times New Roman" w:eastAsia="Times New Roman" w:hAnsi="Times New Roman"/>
          <w:sz w:val="24"/>
        </w:rPr>
      </w:pPr>
    </w:p>
    <w:p w:rsidR="00A67231" w:rsidRDefault="00A67231" w:rsidP="00A67231">
      <w:pPr>
        <w:spacing w:line="234" w:lineRule="auto"/>
        <w:ind w:left="1"/>
        <w:rPr>
          <w:rFonts w:ascii="Times New Roman" w:eastAsia="Times New Roman" w:hAnsi="Times New Roman"/>
          <w:sz w:val="24"/>
        </w:rPr>
      </w:pPr>
      <w:r>
        <w:rPr>
          <w:rFonts w:ascii="Times New Roman" w:eastAsia="Times New Roman" w:hAnsi="Times New Roman"/>
          <w:sz w:val="24"/>
        </w:rPr>
        <w:t>4.6. Во время отсутствия учащегося в период приостановления образовательных отношений в классном журнале ставится запись Н (уважительная причина отсутствия).</w:t>
      </w:r>
    </w:p>
    <w:p w:rsidR="00A67231" w:rsidRDefault="00A67231" w:rsidP="00A67231">
      <w:pPr>
        <w:spacing w:line="13" w:lineRule="exact"/>
        <w:rPr>
          <w:rFonts w:ascii="Times New Roman" w:eastAsia="Times New Roman" w:hAnsi="Times New Roman"/>
          <w:sz w:val="24"/>
        </w:rPr>
      </w:pPr>
    </w:p>
    <w:p w:rsidR="00A67231" w:rsidRDefault="00A67231" w:rsidP="00A67231">
      <w:pPr>
        <w:spacing w:line="238" w:lineRule="auto"/>
        <w:ind w:left="1"/>
        <w:jc w:val="both"/>
        <w:rPr>
          <w:rFonts w:ascii="Times New Roman" w:eastAsia="Times New Roman" w:hAnsi="Times New Roman"/>
          <w:sz w:val="24"/>
        </w:rPr>
      </w:pPr>
      <w:r>
        <w:rPr>
          <w:rFonts w:ascii="Times New Roman" w:eastAsia="Times New Roman" w:hAnsi="Times New Roman"/>
          <w:sz w:val="24"/>
        </w:rPr>
        <w:t>4.7. Если во время приостановления образовательных отношений учащийся получил ведомость с отметками по предметам, выданную в другой образовательной организации, то данные отметки засчитываются по предметам учебного плана данного класса Учреждения в соответствии с локальным нормативным актом Учреждения. Обязанность по своевременному ознакомлению учителей с отметками учащегося возлагается на классного руководителя. Ведомость отметок хранится в личном деле учащегося.</w:t>
      </w:r>
    </w:p>
    <w:p w:rsidR="00A67231" w:rsidRDefault="00A67231" w:rsidP="00A67231">
      <w:pPr>
        <w:spacing w:line="21" w:lineRule="exact"/>
        <w:rPr>
          <w:rFonts w:ascii="Times New Roman" w:eastAsia="Times New Roman" w:hAnsi="Times New Roman"/>
          <w:sz w:val="24"/>
        </w:rPr>
      </w:pPr>
    </w:p>
    <w:p w:rsidR="00A67231" w:rsidRDefault="00A67231" w:rsidP="00A67231">
      <w:pPr>
        <w:spacing w:line="236" w:lineRule="auto"/>
        <w:ind w:left="1"/>
        <w:jc w:val="both"/>
        <w:rPr>
          <w:rFonts w:ascii="Times New Roman" w:eastAsia="Times New Roman" w:hAnsi="Times New Roman"/>
          <w:sz w:val="24"/>
        </w:rPr>
      </w:pPr>
      <w:r>
        <w:rPr>
          <w:rFonts w:ascii="Times New Roman" w:eastAsia="Times New Roman" w:hAnsi="Times New Roman"/>
          <w:sz w:val="24"/>
        </w:rPr>
        <w:t>4.8. Восстановление приостановленных отношений происходит по факту возвращения учащегося на учебу в Учреждение после его временного отсутствия, обозначенного в 4.2. данного Положения.</w:t>
      </w:r>
    </w:p>
    <w:p w:rsidR="00A67231" w:rsidRDefault="00A67231" w:rsidP="00A67231">
      <w:pPr>
        <w:spacing w:line="1" w:lineRule="exact"/>
        <w:rPr>
          <w:rFonts w:ascii="Times New Roman" w:eastAsia="Times New Roman" w:hAnsi="Times New Roman"/>
          <w:sz w:val="24"/>
        </w:rPr>
      </w:pPr>
    </w:p>
    <w:p w:rsidR="00A67231" w:rsidRDefault="00A67231" w:rsidP="00A67231">
      <w:pPr>
        <w:spacing w:line="0" w:lineRule="atLeast"/>
        <w:ind w:left="1"/>
        <w:rPr>
          <w:rFonts w:ascii="Times New Roman" w:eastAsia="Times New Roman" w:hAnsi="Times New Roman"/>
          <w:sz w:val="24"/>
        </w:rPr>
      </w:pPr>
      <w:r>
        <w:rPr>
          <w:rFonts w:ascii="Times New Roman" w:eastAsia="Times New Roman" w:hAnsi="Times New Roman"/>
          <w:sz w:val="24"/>
        </w:rPr>
        <w:t xml:space="preserve">4.9.  По  инициативе  Учреждения  образовательные  отношения  могут  быть  приостановлены  </w:t>
      </w:r>
      <w:proofErr w:type="gramStart"/>
      <w:r>
        <w:rPr>
          <w:rFonts w:ascii="Times New Roman" w:eastAsia="Times New Roman" w:hAnsi="Times New Roman"/>
          <w:sz w:val="24"/>
        </w:rPr>
        <w:t>в</w:t>
      </w:r>
      <w:proofErr w:type="gramEnd"/>
    </w:p>
    <w:p w:rsidR="00A67231" w:rsidRDefault="00A67231" w:rsidP="00A67231">
      <w:pPr>
        <w:spacing w:line="12" w:lineRule="exact"/>
        <w:rPr>
          <w:rFonts w:ascii="Times New Roman" w:eastAsia="Times New Roman" w:hAnsi="Times New Roman"/>
          <w:sz w:val="24"/>
        </w:rPr>
      </w:pPr>
    </w:p>
    <w:p w:rsidR="00A67231" w:rsidRDefault="00A67231" w:rsidP="00A67231">
      <w:pPr>
        <w:spacing w:line="237" w:lineRule="auto"/>
        <w:ind w:left="1"/>
        <w:jc w:val="both"/>
        <w:rPr>
          <w:rFonts w:ascii="Times New Roman" w:eastAsia="Times New Roman" w:hAnsi="Times New Roman"/>
          <w:sz w:val="24"/>
        </w:rPr>
      </w:pPr>
      <w:proofErr w:type="gramStart"/>
      <w:r>
        <w:rPr>
          <w:rFonts w:ascii="Times New Roman" w:eastAsia="Times New Roman" w:hAnsi="Times New Roman"/>
          <w:sz w:val="24"/>
        </w:rPr>
        <w:t>случаях возникновения обстоятельств, влекущих невозможность нормального функционирования Учреждения, в том числе в случае аварийных ситуаций, если ожидается, что устранение данных обстоятельств будет иметь краткосрочный характер, не связанный с необходимостью перевода учащихся в другие образовательные организации, осуществляющие образовательную деятельность.</w:t>
      </w:r>
      <w:proofErr w:type="gramEnd"/>
      <w:r>
        <w:rPr>
          <w:rFonts w:ascii="Times New Roman" w:eastAsia="Times New Roman" w:hAnsi="Times New Roman"/>
          <w:sz w:val="24"/>
        </w:rPr>
        <w:t xml:space="preserve"> Факт приостановления образовательных отношений </w:t>
      </w:r>
      <w:proofErr w:type="gramStart"/>
      <w:r>
        <w:rPr>
          <w:rFonts w:ascii="Times New Roman" w:eastAsia="Times New Roman" w:hAnsi="Times New Roman"/>
          <w:sz w:val="24"/>
        </w:rPr>
        <w:t>между</w:t>
      </w:r>
      <w:proofErr w:type="gramEnd"/>
    </w:p>
    <w:p w:rsidR="00A67231" w:rsidRDefault="00A67231" w:rsidP="00A67231">
      <w:pPr>
        <w:spacing w:line="183" w:lineRule="exact"/>
        <w:rPr>
          <w:rFonts w:ascii="Times New Roman" w:eastAsia="Times New Roman" w:hAnsi="Times New Roman"/>
        </w:rPr>
      </w:pPr>
    </w:p>
    <w:p w:rsidR="00A67231" w:rsidRDefault="00A67231" w:rsidP="00A67231">
      <w:pPr>
        <w:spacing w:line="0" w:lineRule="atLeast"/>
        <w:jc w:val="center"/>
        <w:rPr>
          <w:rFonts w:ascii="Times New Roman" w:eastAsia="Times New Roman" w:hAnsi="Times New Roman"/>
          <w:sz w:val="22"/>
        </w:rPr>
      </w:pPr>
      <w:r>
        <w:rPr>
          <w:rFonts w:ascii="Times New Roman" w:eastAsia="Times New Roman" w:hAnsi="Times New Roman"/>
          <w:sz w:val="22"/>
        </w:rPr>
        <w:t>4</w:t>
      </w:r>
    </w:p>
    <w:p w:rsidR="00A67231" w:rsidRDefault="00A67231" w:rsidP="00A67231">
      <w:pPr>
        <w:spacing w:line="0" w:lineRule="atLeast"/>
        <w:jc w:val="center"/>
        <w:rPr>
          <w:rFonts w:ascii="Times New Roman" w:eastAsia="Times New Roman" w:hAnsi="Times New Roman"/>
          <w:sz w:val="22"/>
        </w:rPr>
        <w:sectPr w:rsidR="00A67231">
          <w:pgSz w:w="11900" w:h="16838"/>
          <w:pgMar w:top="429" w:right="419" w:bottom="0" w:left="1419" w:header="0" w:footer="0" w:gutter="0"/>
          <w:cols w:space="0" w:equalWidth="0">
            <w:col w:w="10061"/>
          </w:cols>
          <w:docGrid w:linePitch="360"/>
        </w:sectPr>
      </w:pPr>
    </w:p>
    <w:p w:rsidR="00A67231" w:rsidRDefault="00A67231" w:rsidP="00A67231">
      <w:pPr>
        <w:spacing w:line="235" w:lineRule="auto"/>
        <w:ind w:left="1"/>
        <w:jc w:val="both"/>
        <w:rPr>
          <w:rFonts w:ascii="Times New Roman" w:eastAsia="Times New Roman" w:hAnsi="Times New Roman"/>
          <w:sz w:val="24"/>
        </w:rPr>
      </w:pPr>
      <w:bookmarkStart w:id="3" w:name="page5"/>
      <w:bookmarkEnd w:id="3"/>
      <w:r>
        <w:rPr>
          <w:rFonts w:ascii="Times New Roman" w:eastAsia="Times New Roman" w:hAnsi="Times New Roman"/>
          <w:sz w:val="24"/>
        </w:rPr>
        <w:lastRenderedPageBreak/>
        <w:t>Учреждением и учащимися и (или) родителями (законными представителями) несовершеннолетних учащихся в этом случае регламентируется приказом директора Учреждения.</w:t>
      </w:r>
    </w:p>
    <w:p w:rsidR="00A67231" w:rsidRDefault="00A67231" w:rsidP="00A67231">
      <w:pPr>
        <w:spacing w:line="8" w:lineRule="exact"/>
        <w:rPr>
          <w:rFonts w:ascii="Times New Roman" w:eastAsia="Times New Roman" w:hAnsi="Times New Roman"/>
        </w:rPr>
      </w:pPr>
    </w:p>
    <w:p w:rsidR="00A67231" w:rsidRDefault="00A67231" w:rsidP="00A67231">
      <w:pPr>
        <w:numPr>
          <w:ilvl w:val="0"/>
          <w:numId w:val="6"/>
        </w:numPr>
        <w:tabs>
          <w:tab w:val="left" w:pos="461"/>
        </w:tabs>
        <w:spacing w:line="0" w:lineRule="atLeast"/>
        <w:ind w:left="461" w:hanging="243"/>
        <w:rPr>
          <w:rFonts w:ascii="Times New Roman" w:eastAsia="Times New Roman" w:hAnsi="Times New Roman"/>
          <w:b/>
          <w:sz w:val="24"/>
        </w:rPr>
      </w:pPr>
      <w:r>
        <w:rPr>
          <w:rFonts w:ascii="Times New Roman" w:eastAsia="Times New Roman" w:hAnsi="Times New Roman"/>
          <w:b/>
          <w:sz w:val="24"/>
        </w:rPr>
        <w:t>Прекращение образовательных отношений между Учреждением и учащимися и (или)</w:t>
      </w:r>
    </w:p>
    <w:p w:rsidR="00A67231" w:rsidRDefault="00A67231" w:rsidP="00A67231">
      <w:pPr>
        <w:spacing w:line="0" w:lineRule="atLeast"/>
        <w:jc w:val="center"/>
        <w:rPr>
          <w:rFonts w:ascii="Times New Roman" w:eastAsia="Times New Roman" w:hAnsi="Times New Roman"/>
          <w:b/>
          <w:sz w:val="24"/>
        </w:rPr>
      </w:pPr>
      <w:r>
        <w:rPr>
          <w:rFonts w:ascii="Times New Roman" w:eastAsia="Times New Roman" w:hAnsi="Times New Roman"/>
          <w:b/>
          <w:sz w:val="24"/>
        </w:rPr>
        <w:t>родителями (законными представителями) несовершеннолетних учащихся.</w:t>
      </w:r>
    </w:p>
    <w:p w:rsidR="00A67231" w:rsidRDefault="00A67231" w:rsidP="00A67231">
      <w:pPr>
        <w:spacing w:line="7" w:lineRule="exact"/>
        <w:rPr>
          <w:rFonts w:ascii="Times New Roman" w:eastAsia="Times New Roman" w:hAnsi="Times New Roman"/>
        </w:rPr>
      </w:pPr>
    </w:p>
    <w:p w:rsidR="00A67231" w:rsidRDefault="00A67231" w:rsidP="00A67231">
      <w:pPr>
        <w:spacing w:line="236" w:lineRule="auto"/>
        <w:ind w:left="1"/>
        <w:jc w:val="both"/>
        <w:rPr>
          <w:rFonts w:ascii="Times New Roman" w:eastAsia="Times New Roman" w:hAnsi="Times New Roman"/>
          <w:sz w:val="24"/>
        </w:rPr>
      </w:pPr>
      <w:r>
        <w:rPr>
          <w:rFonts w:ascii="Times New Roman" w:eastAsia="Times New Roman" w:hAnsi="Times New Roman"/>
          <w:sz w:val="24"/>
        </w:rPr>
        <w:t>5.1 Образовательные отношения между Учреждением и учащимися и (или) родителями (законными представителями) несовершеннолетних учащихся прекращаются в связи с отчислением учащегося из Учреждения:</w:t>
      </w:r>
    </w:p>
    <w:p w:rsidR="00A67231" w:rsidRDefault="00A67231" w:rsidP="00A67231">
      <w:pPr>
        <w:spacing w:line="2" w:lineRule="exact"/>
        <w:rPr>
          <w:rFonts w:ascii="Times New Roman" w:eastAsia="Times New Roman" w:hAnsi="Times New Roman"/>
        </w:rPr>
      </w:pPr>
    </w:p>
    <w:p w:rsidR="00A67231" w:rsidRDefault="00A67231" w:rsidP="00A67231">
      <w:pPr>
        <w:numPr>
          <w:ilvl w:val="0"/>
          <w:numId w:val="7"/>
        </w:numPr>
        <w:tabs>
          <w:tab w:val="left" w:pos="141"/>
        </w:tabs>
        <w:spacing w:line="0" w:lineRule="atLeast"/>
        <w:ind w:left="141" w:hanging="141"/>
        <w:rPr>
          <w:rFonts w:ascii="Times New Roman" w:eastAsia="Times New Roman" w:hAnsi="Times New Roman"/>
          <w:sz w:val="24"/>
        </w:rPr>
      </w:pPr>
      <w:r>
        <w:rPr>
          <w:rFonts w:ascii="Times New Roman" w:eastAsia="Times New Roman" w:hAnsi="Times New Roman"/>
          <w:sz w:val="24"/>
        </w:rPr>
        <w:t>в связи с получением основного и среднего общего образования (завершением обучения);</w:t>
      </w:r>
    </w:p>
    <w:p w:rsidR="00A67231" w:rsidRDefault="00A67231" w:rsidP="00A67231">
      <w:pPr>
        <w:numPr>
          <w:ilvl w:val="0"/>
          <w:numId w:val="7"/>
        </w:numPr>
        <w:tabs>
          <w:tab w:val="left" w:pos="141"/>
        </w:tabs>
        <w:spacing w:line="0" w:lineRule="atLeast"/>
        <w:ind w:left="141" w:hanging="141"/>
        <w:rPr>
          <w:rFonts w:ascii="Times New Roman" w:eastAsia="Times New Roman" w:hAnsi="Times New Roman"/>
          <w:sz w:val="24"/>
        </w:rPr>
      </w:pPr>
      <w:r>
        <w:rPr>
          <w:rFonts w:ascii="Times New Roman" w:eastAsia="Times New Roman" w:hAnsi="Times New Roman"/>
          <w:sz w:val="24"/>
        </w:rPr>
        <w:t>досрочно по основаниям, установленным пунктом 5.2 настоящего Положения.</w:t>
      </w:r>
    </w:p>
    <w:p w:rsidR="00A67231" w:rsidRDefault="00A67231" w:rsidP="00A67231">
      <w:pPr>
        <w:spacing w:line="0" w:lineRule="atLeast"/>
        <w:ind w:left="1"/>
        <w:rPr>
          <w:rFonts w:ascii="Times New Roman" w:eastAsia="Times New Roman" w:hAnsi="Times New Roman"/>
          <w:sz w:val="24"/>
        </w:rPr>
      </w:pPr>
      <w:r>
        <w:rPr>
          <w:rFonts w:ascii="Times New Roman" w:eastAsia="Times New Roman" w:hAnsi="Times New Roman"/>
          <w:sz w:val="24"/>
        </w:rPr>
        <w:t>5.2. Образовательные отношения могут быть прекращены досрочно в следующих случаях:</w:t>
      </w:r>
    </w:p>
    <w:p w:rsidR="00A67231" w:rsidRDefault="00A67231" w:rsidP="00A67231">
      <w:pPr>
        <w:spacing w:line="12" w:lineRule="exact"/>
        <w:rPr>
          <w:rFonts w:ascii="Times New Roman" w:eastAsia="Times New Roman" w:hAnsi="Times New Roman"/>
        </w:rPr>
      </w:pPr>
    </w:p>
    <w:p w:rsidR="00A67231" w:rsidRDefault="00A67231" w:rsidP="00A67231">
      <w:pPr>
        <w:numPr>
          <w:ilvl w:val="0"/>
          <w:numId w:val="8"/>
        </w:numPr>
        <w:tabs>
          <w:tab w:val="left" w:pos="164"/>
        </w:tabs>
        <w:spacing w:line="236" w:lineRule="auto"/>
        <w:ind w:left="1" w:hanging="1"/>
        <w:jc w:val="both"/>
        <w:rPr>
          <w:rFonts w:ascii="Times New Roman" w:eastAsia="Times New Roman" w:hAnsi="Times New Roman"/>
          <w:sz w:val="24"/>
        </w:rPr>
      </w:pPr>
      <w:r>
        <w:rPr>
          <w:rFonts w:ascii="Times New Roman" w:eastAsia="Times New Roman" w:hAnsi="Times New Roman"/>
          <w:sz w:val="24"/>
        </w:rPr>
        <w:t>по инициативе учащегося и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A67231" w:rsidRDefault="00A67231" w:rsidP="00A67231">
      <w:pPr>
        <w:spacing w:line="13" w:lineRule="exact"/>
        <w:rPr>
          <w:rFonts w:ascii="Times New Roman" w:eastAsia="Times New Roman" w:hAnsi="Times New Roman"/>
          <w:sz w:val="24"/>
        </w:rPr>
      </w:pPr>
    </w:p>
    <w:p w:rsidR="00A67231" w:rsidRDefault="00A67231" w:rsidP="00A67231">
      <w:pPr>
        <w:numPr>
          <w:ilvl w:val="0"/>
          <w:numId w:val="8"/>
        </w:numPr>
        <w:tabs>
          <w:tab w:val="left" w:pos="260"/>
        </w:tabs>
        <w:spacing w:line="238" w:lineRule="auto"/>
        <w:ind w:left="1" w:hanging="1"/>
        <w:jc w:val="both"/>
        <w:rPr>
          <w:rFonts w:ascii="Times New Roman" w:eastAsia="Times New Roman" w:hAnsi="Times New Roman"/>
          <w:sz w:val="24"/>
        </w:rPr>
      </w:pPr>
      <w:r>
        <w:rPr>
          <w:rFonts w:ascii="Times New Roman" w:eastAsia="Times New Roman" w:hAnsi="Times New Roman"/>
          <w:sz w:val="24"/>
        </w:rPr>
        <w:t>по инициативе Учреждения в случае применения к учащемуся, достигшему возраста пятнадцати лет, отчисления как меры дисциплинарного взыскания, а также в случае установления нарушения порядка приема в Учреждение, повлекшего по вине учащегося его незаконное зачисление в Учреждение. Решение об отчислении несовершеннолетнего учащегося,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67231" w:rsidRDefault="00A67231" w:rsidP="00A67231">
      <w:pPr>
        <w:spacing w:line="21" w:lineRule="exact"/>
        <w:rPr>
          <w:rFonts w:ascii="Times New Roman" w:eastAsia="Times New Roman" w:hAnsi="Times New Roman"/>
          <w:sz w:val="24"/>
        </w:rPr>
      </w:pPr>
    </w:p>
    <w:p w:rsidR="00A67231" w:rsidRDefault="00A67231" w:rsidP="00A67231">
      <w:pPr>
        <w:spacing w:line="238" w:lineRule="auto"/>
        <w:ind w:left="1" w:firstLine="427"/>
        <w:jc w:val="both"/>
        <w:rPr>
          <w:rFonts w:ascii="Times New Roman" w:eastAsia="Times New Roman" w:hAnsi="Times New Roman"/>
          <w:sz w:val="24"/>
        </w:rPr>
      </w:pPr>
      <w:r>
        <w:rPr>
          <w:rFonts w:ascii="Times New Roman" w:eastAsia="Times New Roman" w:hAnsi="Times New Roman"/>
          <w:sz w:val="24"/>
        </w:rPr>
        <w:t>По решению Педагогического совета Учреждения за неоднократное совершение дисциплинарных проступков (неисполнение или нарушение устава Учреждения, правил внутреннего распорядка и иных локальных нормативных актов Учреждения) допускается применение отчисления несовершеннолетнего учащегося, достигшего возраста пятнадцати лет,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w:t>
      </w:r>
    </w:p>
    <w:p w:rsidR="00A67231" w:rsidRDefault="00A67231" w:rsidP="00A67231">
      <w:pPr>
        <w:spacing w:line="21" w:lineRule="exact"/>
        <w:rPr>
          <w:rFonts w:ascii="Times New Roman" w:eastAsia="Times New Roman" w:hAnsi="Times New Roman"/>
          <w:sz w:val="24"/>
        </w:rPr>
      </w:pPr>
    </w:p>
    <w:p w:rsidR="00A67231" w:rsidRDefault="00A67231" w:rsidP="00A67231">
      <w:pPr>
        <w:numPr>
          <w:ilvl w:val="0"/>
          <w:numId w:val="8"/>
        </w:numPr>
        <w:tabs>
          <w:tab w:val="left" w:pos="313"/>
        </w:tabs>
        <w:spacing w:line="236" w:lineRule="auto"/>
        <w:ind w:left="1" w:hanging="1"/>
        <w:jc w:val="both"/>
        <w:rPr>
          <w:rFonts w:ascii="Times New Roman" w:eastAsia="Times New Roman" w:hAnsi="Times New Roman"/>
          <w:sz w:val="24"/>
        </w:rPr>
      </w:pPr>
      <w:r>
        <w:rPr>
          <w:rFonts w:ascii="Times New Roman" w:eastAsia="Times New Roman" w:hAnsi="Times New Roman"/>
          <w:sz w:val="24"/>
        </w:rPr>
        <w:t>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Учреждения.</w:t>
      </w:r>
    </w:p>
    <w:p w:rsidR="00A67231" w:rsidRDefault="00A67231" w:rsidP="00A67231">
      <w:pPr>
        <w:spacing w:line="13" w:lineRule="exact"/>
        <w:rPr>
          <w:rFonts w:ascii="Times New Roman" w:eastAsia="Times New Roman" w:hAnsi="Times New Roman"/>
          <w:sz w:val="24"/>
        </w:rPr>
      </w:pPr>
    </w:p>
    <w:p w:rsidR="00A67231" w:rsidRDefault="00A67231" w:rsidP="00A67231">
      <w:pPr>
        <w:spacing w:line="237" w:lineRule="auto"/>
        <w:ind w:left="1"/>
        <w:jc w:val="both"/>
        <w:rPr>
          <w:rFonts w:ascii="Times New Roman" w:eastAsia="Times New Roman" w:hAnsi="Times New Roman"/>
          <w:sz w:val="24"/>
        </w:rPr>
      </w:pPr>
      <w:r>
        <w:rPr>
          <w:rFonts w:ascii="Times New Roman" w:eastAsia="Times New Roman" w:hAnsi="Times New Roman"/>
          <w:sz w:val="24"/>
        </w:rPr>
        <w:t>5.3. Досрочное прекращение образовательных отношений по инициативе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Учреждением.</w:t>
      </w:r>
    </w:p>
    <w:p w:rsidR="00A67231" w:rsidRDefault="00A67231" w:rsidP="00A67231">
      <w:pPr>
        <w:spacing w:line="13" w:lineRule="exact"/>
        <w:rPr>
          <w:rFonts w:ascii="Times New Roman" w:eastAsia="Times New Roman" w:hAnsi="Times New Roman"/>
          <w:sz w:val="24"/>
        </w:rPr>
      </w:pPr>
    </w:p>
    <w:p w:rsidR="00A67231" w:rsidRDefault="00A67231" w:rsidP="00A67231">
      <w:pPr>
        <w:spacing w:line="234" w:lineRule="auto"/>
        <w:ind w:left="1"/>
        <w:rPr>
          <w:rFonts w:ascii="Times New Roman" w:eastAsia="Times New Roman" w:hAnsi="Times New Roman"/>
          <w:sz w:val="24"/>
        </w:rPr>
      </w:pPr>
      <w:r>
        <w:rPr>
          <w:rFonts w:ascii="Times New Roman" w:eastAsia="Times New Roman" w:hAnsi="Times New Roman"/>
          <w:sz w:val="24"/>
        </w:rPr>
        <w:t>5.4. Основанием для прекращения образовательных отношений является приказ директора Учреждения об отчислении учащегося из Учреждения.</w:t>
      </w:r>
    </w:p>
    <w:p w:rsidR="00A67231" w:rsidRDefault="00A67231" w:rsidP="00A67231">
      <w:pPr>
        <w:spacing w:line="13" w:lineRule="exact"/>
        <w:rPr>
          <w:rFonts w:ascii="Times New Roman" w:eastAsia="Times New Roman" w:hAnsi="Times New Roman"/>
          <w:sz w:val="24"/>
        </w:rPr>
      </w:pPr>
    </w:p>
    <w:p w:rsidR="00A67231" w:rsidRDefault="00A67231" w:rsidP="00A67231">
      <w:pPr>
        <w:spacing w:line="237" w:lineRule="auto"/>
        <w:ind w:left="1" w:firstLine="566"/>
        <w:jc w:val="both"/>
        <w:rPr>
          <w:rFonts w:ascii="Times New Roman" w:eastAsia="Times New Roman" w:hAnsi="Times New Roman"/>
          <w:sz w:val="24"/>
        </w:rPr>
      </w:pPr>
      <w:r>
        <w:rPr>
          <w:rFonts w:ascii="Times New Roman" w:eastAsia="Times New Roman" w:hAnsi="Times New Roman"/>
          <w:sz w:val="24"/>
        </w:rPr>
        <w:t>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Учреждения.</w:t>
      </w:r>
    </w:p>
    <w:p w:rsidR="00A67231" w:rsidRDefault="00A67231" w:rsidP="00A67231">
      <w:pPr>
        <w:spacing w:line="14" w:lineRule="exact"/>
        <w:rPr>
          <w:rFonts w:ascii="Times New Roman" w:eastAsia="Times New Roman" w:hAnsi="Times New Roman"/>
          <w:sz w:val="24"/>
        </w:rPr>
      </w:pPr>
    </w:p>
    <w:p w:rsidR="00A67231" w:rsidRPr="00754E80" w:rsidRDefault="00A67231" w:rsidP="00A67231">
      <w:pPr>
        <w:numPr>
          <w:ilvl w:val="1"/>
          <w:numId w:val="3"/>
        </w:numPr>
        <w:tabs>
          <w:tab w:val="left" w:pos="721"/>
        </w:tabs>
        <w:spacing w:line="237" w:lineRule="auto"/>
        <w:ind w:left="1" w:hanging="1"/>
        <w:jc w:val="both"/>
        <w:rPr>
          <w:rFonts w:ascii="Times New Roman" w:eastAsia="Times New Roman" w:hAnsi="Times New Roman"/>
          <w:sz w:val="24"/>
        </w:rPr>
      </w:pPr>
      <w:r>
        <w:rPr>
          <w:rFonts w:ascii="Times New Roman" w:eastAsia="Times New Roman" w:hAnsi="Times New Roman"/>
          <w:sz w:val="24"/>
        </w:rPr>
        <w:t xml:space="preserve">5.5. Учреждение, Управление образование администрации </w:t>
      </w:r>
      <w:proofErr w:type="spellStart"/>
      <w:r>
        <w:rPr>
          <w:rFonts w:ascii="Times New Roman" w:eastAsia="Times New Roman" w:hAnsi="Times New Roman"/>
          <w:sz w:val="24"/>
        </w:rPr>
        <w:t>Усть</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Джегутинского</w:t>
      </w:r>
      <w:proofErr w:type="spellEnd"/>
      <w:r>
        <w:rPr>
          <w:rFonts w:ascii="Times New Roman" w:eastAsia="Times New Roman" w:hAnsi="Times New Roman"/>
          <w:sz w:val="24"/>
        </w:rPr>
        <w:t xml:space="preserve"> муниципального района</w:t>
      </w:r>
      <w:r w:rsidRPr="00754E80">
        <w:rPr>
          <w:rFonts w:ascii="Times New Roman" w:eastAsia="Times New Roman" w:hAnsi="Times New Roman"/>
          <w:sz w:val="24"/>
        </w:rPr>
        <w:t xml:space="preserve"> в случае досрочного прекращения образовательных отношений по основаниям, не зависящим от воли Учреждения, обязаны обеспечить перевод учащихся в другие организации, осуществляющие образовательную деятельность.</w:t>
      </w:r>
    </w:p>
    <w:p w:rsidR="00A67231" w:rsidRDefault="00A67231" w:rsidP="00A67231">
      <w:pPr>
        <w:spacing w:line="13" w:lineRule="exact"/>
        <w:rPr>
          <w:rFonts w:ascii="Times New Roman" w:eastAsia="Times New Roman" w:hAnsi="Times New Roman"/>
          <w:sz w:val="24"/>
        </w:rPr>
      </w:pPr>
    </w:p>
    <w:p w:rsidR="00A67231" w:rsidRDefault="00A67231" w:rsidP="00A67231">
      <w:pPr>
        <w:numPr>
          <w:ilvl w:val="1"/>
          <w:numId w:val="3"/>
        </w:numPr>
        <w:tabs>
          <w:tab w:val="left" w:pos="721"/>
        </w:tabs>
        <w:spacing w:line="237" w:lineRule="auto"/>
        <w:ind w:left="1" w:hanging="1"/>
        <w:jc w:val="both"/>
        <w:rPr>
          <w:rFonts w:ascii="Times New Roman" w:eastAsia="Times New Roman" w:hAnsi="Times New Roman"/>
          <w:sz w:val="24"/>
        </w:rPr>
      </w:pPr>
      <w:r>
        <w:rPr>
          <w:rFonts w:ascii="Times New Roman" w:eastAsia="Times New Roman" w:hAnsi="Times New Roman"/>
          <w:sz w:val="24"/>
        </w:rPr>
        <w:t xml:space="preserve">5.6. В случае прекращения деятельности Учреждения, а также в случае аннулирования у него лицензии на осуществление образовательной деятельности, лишения государственной аккредитации, истечения срока действия свидетельства о государственной аккредитации Управление образование администрации </w:t>
      </w:r>
      <w:proofErr w:type="spellStart"/>
      <w:r>
        <w:rPr>
          <w:rFonts w:ascii="Times New Roman" w:eastAsia="Times New Roman" w:hAnsi="Times New Roman"/>
          <w:sz w:val="24"/>
        </w:rPr>
        <w:t>Усть</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Джегутинского</w:t>
      </w:r>
      <w:proofErr w:type="spellEnd"/>
      <w:r>
        <w:rPr>
          <w:rFonts w:ascii="Times New Roman" w:eastAsia="Times New Roman" w:hAnsi="Times New Roman"/>
          <w:sz w:val="24"/>
        </w:rPr>
        <w:t xml:space="preserve"> муниципального района.</w:t>
      </w:r>
    </w:p>
    <w:p w:rsidR="00A67231" w:rsidRDefault="00A67231" w:rsidP="00A67231">
      <w:pPr>
        <w:spacing w:line="238" w:lineRule="auto"/>
        <w:jc w:val="both"/>
        <w:rPr>
          <w:rFonts w:ascii="Times New Roman" w:eastAsia="Times New Roman" w:hAnsi="Times New Roman"/>
          <w:sz w:val="24"/>
        </w:rPr>
      </w:pPr>
      <w:r>
        <w:rPr>
          <w:rFonts w:ascii="Times New Roman" w:eastAsia="Times New Roman" w:hAnsi="Times New Roman"/>
          <w:sz w:val="24"/>
        </w:rPr>
        <w:t xml:space="preserve"> обеспечивает перевод учащихся с согласия учащихся и (или) родителей (законных представителей) несовершеннолетних учащихся в другие образовательные организации, реализующие соответствующие образовательные программы.</w:t>
      </w:r>
    </w:p>
    <w:p w:rsidR="00A67231" w:rsidRDefault="00A67231" w:rsidP="00A67231">
      <w:pPr>
        <w:spacing w:line="200" w:lineRule="exact"/>
        <w:rPr>
          <w:rFonts w:ascii="Times New Roman" w:eastAsia="Times New Roman" w:hAnsi="Times New Roman"/>
        </w:rPr>
      </w:pPr>
    </w:p>
    <w:p w:rsidR="00A67231" w:rsidRDefault="00A67231" w:rsidP="00A67231">
      <w:pPr>
        <w:spacing w:line="258" w:lineRule="exact"/>
        <w:rPr>
          <w:rFonts w:ascii="Times New Roman" w:eastAsia="Times New Roman" w:hAnsi="Times New Roman"/>
        </w:rPr>
      </w:pPr>
    </w:p>
    <w:p w:rsidR="00A67231" w:rsidRDefault="00A67231" w:rsidP="00A67231">
      <w:pPr>
        <w:spacing w:line="0" w:lineRule="atLeast"/>
        <w:jc w:val="center"/>
        <w:rPr>
          <w:rFonts w:ascii="Times New Roman" w:eastAsia="Times New Roman" w:hAnsi="Times New Roman"/>
          <w:sz w:val="22"/>
        </w:rPr>
      </w:pPr>
      <w:r>
        <w:rPr>
          <w:rFonts w:ascii="Times New Roman" w:eastAsia="Times New Roman" w:hAnsi="Times New Roman"/>
          <w:sz w:val="22"/>
        </w:rPr>
        <w:t>5</w:t>
      </w:r>
    </w:p>
    <w:p w:rsidR="00A67231" w:rsidRDefault="00A67231" w:rsidP="00A67231">
      <w:pPr>
        <w:spacing w:line="0" w:lineRule="atLeast"/>
        <w:jc w:val="center"/>
        <w:rPr>
          <w:rFonts w:ascii="Times New Roman" w:eastAsia="Times New Roman" w:hAnsi="Times New Roman"/>
          <w:sz w:val="22"/>
        </w:rPr>
        <w:sectPr w:rsidR="00A67231">
          <w:pgSz w:w="11900" w:h="16838"/>
          <w:pgMar w:top="429" w:right="419" w:bottom="0" w:left="1419" w:header="0" w:footer="0" w:gutter="0"/>
          <w:cols w:space="0" w:equalWidth="0">
            <w:col w:w="10061"/>
          </w:cols>
          <w:docGrid w:linePitch="360"/>
        </w:sectPr>
      </w:pPr>
    </w:p>
    <w:p w:rsidR="00A67231" w:rsidRDefault="00A67231" w:rsidP="00A67231">
      <w:pPr>
        <w:spacing w:line="235" w:lineRule="auto"/>
        <w:jc w:val="both"/>
        <w:rPr>
          <w:rFonts w:ascii="Times New Roman" w:eastAsia="Times New Roman" w:hAnsi="Times New Roman"/>
          <w:sz w:val="24"/>
        </w:rPr>
      </w:pPr>
      <w:bookmarkStart w:id="4" w:name="page6"/>
      <w:bookmarkEnd w:id="4"/>
      <w:r>
        <w:rPr>
          <w:rFonts w:ascii="Times New Roman" w:eastAsia="Times New Roman" w:hAnsi="Times New Roman"/>
          <w:sz w:val="24"/>
        </w:rPr>
        <w:lastRenderedPageBreak/>
        <w:t>5.7. Порядок и условия осуществления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7231" w:rsidRDefault="00A67231" w:rsidP="00A67231">
      <w:pPr>
        <w:spacing w:line="15" w:lineRule="exact"/>
        <w:rPr>
          <w:rFonts w:ascii="Times New Roman" w:eastAsia="Times New Roman" w:hAnsi="Times New Roman"/>
        </w:rPr>
      </w:pPr>
    </w:p>
    <w:p w:rsidR="00A67231" w:rsidRDefault="00A67231" w:rsidP="00A67231">
      <w:pPr>
        <w:spacing w:line="236" w:lineRule="auto"/>
        <w:jc w:val="both"/>
        <w:rPr>
          <w:rFonts w:ascii="Times New Roman" w:eastAsia="Times New Roman" w:hAnsi="Times New Roman"/>
          <w:sz w:val="24"/>
        </w:rPr>
      </w:pPr>
      <w:r>
        <w:rPr>
          <w:rFonts w:ascii="Times New Roman" w:eastAsia="Times New Roman" w:hAnsi="Times New Roman"/>
          <w:sz w:val="24"/>
        </w:rPr>
        <w:t xml:space="preserve">5.8. Права и обязанности учащегося, предусмотренные законодательством об образовании и нормативными локальными актами Учреждения, прекращаются </w:t>
      </w:r>
      <w:proofErr w:type="gramStart"/>
      <w:r>
        <w:rPr>
          <w:rFonts w:ascii="Times New Roman" w:eastAsia="Times New Roman" w:hAnsi="Times New Roman"/>
          <w:sz w:val="24"/>
        </w:rPr>
        <w:t>с даты</w:t>
      </w:r>
      <w:proofErr w:type="gramEnd"/>
      <w:r>
        <w:rPr>
          <w:rFonts w:ascii="Times New Roman" w:eastAsia="Times New Roman" w:hAnsi="Times New Roman"/>
          <w:sz w:val="24"/>
        </w:rPr>
        <w:t xml:space="preserve"> его отчисления из Учреждения.</w:t>
      </w:r>
    </w:p>
    <w:p w:rsidR="00A67231" w:rsidRDefault="00A67231" w:rsidP="00A67231">
      <w:pPr>
        <w:spacing w:line="14" w:lineRule="exact"/>
        <w:rPr>
          <w:rFonts w:ascii="Times New Roman" w:eastAsia="Times New Roman" w:hAnsi="Times New Roman"/>
        </w:rPr>
      </w:pPr>
    </w:p>
    <w:p w:rsidR="00A67231" w:rsidRDefault="00A67231" w:rsidP="00A67231">
      <w:pPr>
        <w:spacing w:line="236" w:lineRule="auto"/>
        <w:jc w:val="both"/>
        <w:rPr>
          <w:rFonts w:ascii="Times New Roman" w:eastAsia="Times New Roman" w:hAnsi="Times New Roman"/>
          <w:sz w:val="24"/>
        </w:rPr>
      </w:pPr>
      <w:r>
        <w:rPr>
          <w:rFonts w:ascii="Times New Roman" w:eastAsia="Times New Roman" w:hAnsi="Times New Roman"/>
          <w:sz w:val="24"/>
        </w:rPr>
        <w:t xml:space="preserve">5.9. При досрочном прекращении образовательных отношений Учреждение в трехдневный срок после издания приказа об отчислении учащегося выдает лицу, отчисленному из Учреждения, справку об обучении или о периоде </w:t>
      </w:r>
      <w:proofErr w:type="gramStart"/>
      <w:r>
        <w:rPr>
          <w:rFonts w:ascii="Times New Roman" w:eastAsia="Times New Roman" w:hAnsi="Times New Roman"/>
          <w:sz w:val="24"/>
        </w:rPr>
        <w:t>обучения по образцу</w:t>
      </w:r>
      <w:proofErr w:type="gramEnd"/>
      <w:r>
        <w:rPr>
          <w:rFonts w:ascii="Times New Roman" w:eastAsia="Times New Roman" w:hAnsi="Times New Roman"/>
          <w:sz w:val="24"/>
        </w:rPr>
        <w:t>, установленному Учреждением.</w:t>
      </w: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94"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200" w:lineRule="exact"/>
        <w:rPr>
          <w:rFonts w:ascii="Times New Roman" w:eastAsia="Times New Roman" w:hAnsi="Times New Roman"/>
        </w:rPr>
      </w:pPr>
    </w:p>
    <w:p w:rsidR="00A67231" w:rsidRDefault="00A67231" w:rsidP="00A67231">
      <w:pPr>
        <w:spacing w:line="319" w:lineRule="exact"/>
        <w:rPr>
          <w:rFonts w:ascii="Times New Roman" w:eastAsia="Times New Roman" w:hAnsi="Times New Roman"/>
        </w:rPr>
      </w:pPr>
    </w:p>
    <w:p w:rsidR="00A67231" w:rsidRDefault="00A67231" w:rsidP="00A67231">
      <w:pPr>
        <w:spacing w:line="0" w:lineRule="atLeast"/>
        <w:jc w:val="center"/>
        <w:rPr>
          <w:rFonts w:ascii="Times New Roman" w:eastAsia="Times New Roman" w:hAnsi="Times New Roman"/>
          <w:sz w:val="22"/>
        </w:rPr>
      </w:pPr>
      <w:r>
        <w:br w:type="page"/>
      </w:r>
    </w:p>
    <w:sectPr w:rsidR="00A67231" w:rsidSect="00A67231">
      <w:pgSz w:w="11900" w:h="16838"/>
      <w:pgMar w:top="1134" w:right="850" w:bottom="1134" w:left="1701" w:header="0" w:footer="0" w:gutter="0"/>
      <w:cols w:space="0" w:equalWidth="0">
        <w:col w:w="9629"/>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EB141F2"/>
    <w:lvl w:ilvl="0" w:tplc="FFFFFFFF">
      <w:start w:val="1"/>
      <w:numFmt w:val="bullet"/>
      <w:lvlText w:val="и"/>
      <w:lvlJc w:val="left"/>
    </w:lvl>
    <w:lvl w:ilvl="1" w:tplc="FFFFFFFF">
      <w:start w:val="4"/>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B71EFA"/>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545E14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A67231"/>
    <w:rsid w:val="00204475"/>
    <w:rsid w:val="00597925"/>
    <w:rsid w:val="008D6684"/>
    <w:rsid w:val="009325A2"/>
    <w:rsid w:val="00A53A2B"/>
    <w:rsid w:val="00A67231"/>
    <w:rsid w:val="00F77D5E"/>
    <w:rsid w:val="00FD1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231"/>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A2B"/>
    <w:rPr>
      <w:rFonts w:ascii="Tahoma" w:hAnsi="Tahoma" w:cs="Tahoma"/>
      <w:sz w:val="16"/>
      <w:szCs w:val="16"/>
    </w:rPr>
  </w:style>
  <w:style w:type="character" w:customStyle="1" w:styleId="a4">
    <w:name w:val="Текст выноски Знак"/>
    <w:basedOn w:val="a0"/>
    <w:link w:val="a3"/>
    <w:uiPriority w:val="99"/>
    <w:semiHidden/>
    <w:rsid w:val="00A53A2B"/>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2579</Words>
  <Characters>14703</Characters>
  <Application>Microsoft Office Word</Application>
  <DocSecurity>0</DocSecurity>
  <Lines>122</Lines>
  <Paragraphs>34</Paragraphs>
  <ScaleCrop>false</ScaleCrop>
  <Company/>
  <LinksUpToDate>false</LinksUpToDate>
  <CharactersWithSpaces>17248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2020-07-27T07:27:00Z</dcterms:created>
  <dcterms:modified xsi:type="dcterms:W3CDTF">2020-07-27T07:33:00Z</dcterms:modified>
</cp:coreProperties>
</file>