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01" w:rsidRDefault="007E32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Типовой план мероприятий субъекта Российской Федерации</w:t>
      </w:r>
    </w:p>
    <w:p w:rsidR="00AE0001" w:rsidRDefault="007E32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формированию и оценке функциональной грамотности обучающихся на 20</w:t>
      </w:r>
      <w:r w:rsidR="005216AA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- 20</w:t>
      </w:r>
      <w:r w:rsidR="005216AA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AE0001" w:rsidRDefault="007E32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(во исполнение п. 2 письма Министерства просвещения РФ от 29.10.2021 г. № 03-1815 «Об анализе региональных планов»)</w:t>
      </w:r>
    </w:p>
    <w:p w:rsidR="00AE0001" w:rsidRDefault="00AE00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001" w:rsidRDefault="007E3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Типового плана мероприятий субъекта Российской Федерации</w:t>
      </w:r>
    </w:p>
    <w:p w:rsidR="00AE0001" w:rsidRDefault="007E3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формированию и оценке функциональной грамотности обучающихся</w:t>
      </w:r>
    </w:p>
    <w:p w:rsidR="00AE0001" w:rsidRDefault="007E3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</w:t>
      </w:r>
      <w:r w:rsidR="00521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21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AE0001" w:rsidRDefault="00A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001" w:rsidRDefault="007E3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AE0001" w:rsidRDefault="007E3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Министр образования субъекта РФ</w:t>
      </w:r>
    </w:p>
    <w:p w:rsidR="00AE0001" w:rsidRDefault="007E3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_________________________Ф.И.О.</w:t>
      </w:r>
    </w:p>
    <w:p w:rsidR="00AE0001" w:rsidRDefault="007E3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подпись</w:t>
      </w:r>
    </w:p>
    <w:p w:rsidR="00AE0001" w:rsidRDefault="007E3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«__»________________20__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E0001" w:rsidRDefault="00A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001" w:rsidRDefault="00A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55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402"/>
        <w:gridCol w:w="1418"/>
        <w:gridCol w:w="1986"/>
        <w:gridCol w:w="2408"/>
        <w:gridCol w:w="2739"/>
        <w:gridCol w:w="2739"/>
      </w:tblGrid>
      <w:tr w:rsidR="00AE0001" w:rsidTr="005216AA">
        <w:trPr>
          <w:gridAfter w:val="2"/>
          <w:wAfter w:w="5478" w:type="dxa"/>
        </w:trPr>
        <w:tc>
          <w:tcPr>
            <w:tcW w:w="851" w:type="dxa"/>
            <w:shd w:val="clear" w:color="auto" w:fill="D9D9D9"/>
          </w:tcPr>
          <w:p w:rsidR="00AE0001" w:rsidRPr="006D5319" w:rsidRDefault="007E3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0001" w:rsidRPr="006D5319" w:rsidRDefault="007E3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3402" w:type="dxa"/>
            <w:shd w:val="clear" w:color="auto" w:fill="D9D9D9"/>
          </w:tcPr>
          <w:p w:rsidR="00AE0001" w:rsidRPr="006D5319" w:rsidRDefault="007E3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D9D9D9"/>
          </w:tcPr>
          <w:p w:rsidR="00AE0001" w:rsidRPr="006D5319" w:rsidRDefault="007E3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6" w:type="dxa"/>
            <w:shd w:val="clear" w:color="auto" w:fill="D9D9D9"/>
          </w:tcPr>
          <w:p w:rsidR="00AE0001" w:rsidRPr="006D5319" w:rsidRDefault="007E3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08" w:type="dxa"/>
            <w:shd w:val="clear" w:color="auto" w:fill="D9D9D9"/>
          </w:tcPr>
          <w:p w:rsidR="00AE0001" w:rsidRPr="006D5319" w:rsidRDefault="007E3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AE0001" w:rsidTr="005216AA">
        <w:trPr>
          <w:gridAfter w:val="2"/>
          <w:wAfter w:w="5478" w:type="dxa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AE0001" w:rsidRPr="006D5319" w:rsidRDefault="007E32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59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AE0001" w:rsidTr="005216AA">
        <w:trPr>
          <w:gridAfter w:val="2"/>
          <w:wAfter w:w="5478" w:type="dxa"/>
        </w:trPr>
        <w:tc>
          <w:tcPr>
            <w:tcW w:w="851" w:type="dxa"/>
          </w:tcPr>
          <w:p w:rsidR="00AE0001" w:rsidRPr="006D5319" w:rsidRDefault="007E3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AE0001" w:rsidRPr="006D5319" w:rsidRDefault="00521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обучающихся 8-9 классов 2021-2022 учебного года</w:t>
            </w:r>
          </w:p>
        </w:tc>
        <w:tc>
          <w:tcPr>
            <w:tcW w:w="1418" w:type="dxa"/>
          </w:tcPr>
          <w:p w:rsidR="00AE0001" w:rsidRPr="006D5319" w:rsidRDefault="0052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до 1 октября 2021 г.</w:t>
            </w:r>
          </w:p>
        </w:tc>
        <w:tc>
          <w:tcPr>
            <w:tcW w:w="1986" w:type="dxa"/>
          </w:tcPr>
          <w:p w:rsidR="00AE0001" w:rsidRPr="006D5319" w:rsidRDefault="0052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.</w:t>
            </w:r>
          </w:p>
        </w:tc>
        <w:tc>
          <w:tcPr>
            <w:tcW w:w="2408" w:type="dxa"/>
          </w:tcPr>
          <w:p w:rsidR="00AE0001" w:rsidRPr="006D5319" w:rsidRDefault="0052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акт</w:t>
            </w:r>
          </w:p>
        </w:tc>
      </w:tr>
      <w:tr w:rsidR="005216AA" w:rsidTr="005216AA">
        <w:trPr>
          <w:gridAfter w:val="2"/>
          <w:wAfter w:w="5478" w:type="dxa"/>
        </w:trPr>
        <w:tc>
          <w:tcPr>
            <w:tcW w:w="851" w:type="dxa"/>
          </w:tcPr>
          <w:p w:rsidR="005216AA" w:rsidRPr="006D5319" w:rsidRDefault="005216AA" w:rsidP="0052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AA" w:rsidRPr="006D5319" w:rsidRDefault="005216AA" w:rsidP="005216AA">
            <w:pPr>
              <w:spacing w:line="259" w:lineRule="auto"/>
              <w:ind w:left="67" w:right="46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учителей, участвующих в формировании функциональной грамотности обучающихся 8-9 классов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AA" w:rsidRPr="006D5319" w:rsidRDefault="005216AA" w:rsidP="005216AA">
            <w:pPr>
              <w:spacing w:line="259" w:lineRule="auto"/>
              <w:ind w:left="586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до 1 октября 2021 г.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AA" w:rsidRPr="006D5319" w:rsidRDefault="005216AA" w:rsidP="005216AA">
            <w:pPr>
              <w:spacing w:line="259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УР.</w:t>
            </w:r>
          </w:p>
        </w:tc>
        <w:tc>
          <w:tcPr>
            <w:tcW w:w="2408" w:type="dxa"/>
          </w:tcPr>
          <w:p w:rsidR="005216AA" w:rsidRPr="006D5319" w:rsidRDefault="005216AA" w:rsidP="0052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акт</w:t>
            </w:r>
          </w:p>
        </w:tc>
      </w:tr>
      <w:tr w:rsidR="005216AA" w:rsidTr="005216AA">
        <w:trPr>
          <w:gridAfter w:val="2"/>
          <w:wAfter w:w="5478" w:type="dxa"/>
        </w:trPr>
        <w:tc>
          <w:tcPr>
            <w:tcW w:w="10065" w:type="dxa"/>
            <w:gridSpan w:val="5"/>
          </w:tcPr>
          <w:p w:rsidR="005216AA" w:rsidRPr="006D5319" w:rsidRDefault="005216AA" w:rsidP="005216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59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5216AA" w:rsidTr="005216AA">
        <w:trPr>
          <w:gridAfter w:val="2"/>
          <w:wAfter w:w="5478" w:type="dxa"/>
        </w:trPr>
        <w:tc>
          <w:tcPr>
            <w:tcW w:w="851" w:type="dxa"/>
          </w:tcPr>
          <w:p w:rsidR="005216AA" w:rsidRPr="006D5319" w:rsidRDefault="005216AA" w:rsidP="0052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4"/>
          </w:tcPr>
          <w:p w:rsidR="005216AA" w:rsidRPr="006D5319" w:rsidRDefault="005216AA" w:rsidP="00521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5216AA" w:rsidTr="005216AA">
        <w:trPr>
          <w:gridAfter w:val="2"/>
          <w:wAfter w:w="5478" w:type="dxa"/>
        </w:trPr>
        <w:tc>
          <w:tcPr>
            <w:tcW w:w="851" w:type="dxa"/>
          </w:tcPr>
          <w:p w:rsidR="005216AA" w:rsidRPr="006D5319" w:rsidRDefault="005216AA" w:rsidP="0052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402" w:type="dxa"/>
            <w:vAlign w:val="center"/>
          </w:tcPr>
          <w:p w:rsidR="005216AA" w:rsidRPr="006D5319" w:rsidRDefault="005216AA" w:rsidP="0052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 данных педагогов и обучающихся </w:t>
            </w: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» посредством регистрации на федеральной платформе</w:t>
            </w:r>
            <w:hyperlink r:id="rId7" w:history="1">
              <w:r w:rsidRPr="006D53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1418" w:type="dxa"/>
            <w:vAlign w:val="center"/>
          </w:tcPr>
          <w:p w:rsidR="005216AA" w:rsidRPr="006D5319" w:rsidRDefault="005216AA" w:rsidP="005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986" w:type="dxa"/>
            <w:vAlign w:val="center"/>
          </w:tcPr>
          <w:p w:rsidR="005216AA" w:rsidRPr="006D5319" w:rsidRDefault="005216AA" w:rsidP="005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8" w:type="dxa"/>
            <w:vAlign w:val="center"/>
          </w:tcPr>
          <w:p w:rsidR="005216AA" w:rsidRPr="006D5319" w:rsidRDefault="005216AA" w:rsidP="005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AA" w:rsidTr="005216AA">
        <w:trPr>
          <w:gridAfter w:val="2"/>
          <w:wAfter w:w="5478" w:type="dxa"/>
        </w:trPr>
        <w:tc>
          <w:tcPr>
            <w:tcW w:w="851" w:type="dxa"/>
          </w:tcPr>
          <w:p w:rsidR="005216AA" w:rsidRPr="006D5319" w:rsidRDefault="005216AA" w:rsidP="0052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  <w:vAlign w:val="center"/>
          </w:tcPr>
          <w:p w:rsidR="005216AA" w:rsidRPr="006D5319" w:rsidRDefault="005216AA" w:rsidP="0052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обучающимися  входной диагностики на федеральной платформе</w:t>
            </w:r>
            <w:hyperlink r:id="rId8" w:history="1">
              <w:r w:rsidRPr="006D53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  <w:r w:rsidRPr="006D5319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определения уровня сформированности </w:t>
            </w:r>
            <w:r w:rsidRPr="006D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функциональных грамотностей</w:t>
            </w:r>
          </w:p>
        </w:tc>
        <w:tc>
          <w:tcPr>
            <w:tcW w:w="1418" w:type="dxa"/>
            <w:vAlign w:val="center"/>
          </w:tcPr>
          <w:p w:rsidR="005216AA" w:rsidRPr="006D5319" w:rsidRDefault="005216AA" w:rsidP="005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</w:t>
            </w:r>
          </w:p>
        </w:tc>
        <w:tc>
          <w:tcPr>
            <w:tcW w:w="1986" w:type="dxa"/>
            <w:vAlign w:val="center"/>
          </w:tcPr>
          <w:p w:rsidR="005216AA" w:rsidRPr="006D5319" w:rsidRDefault="005216AA" w:rsidP="005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8" w:type="dxa"/>
            <w:vAlign w:val="center"/>
          </w:tcPr>
          <w:p w:rsidR="005216AA" w:rsidRPr="006D5319" w:rsidRDefault="005216AA" w:rsidP="005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</w:tr>
      <w:tr w:rsidR="005216AA" w:rsidTr="005216AA">
        <w:trPr>
          <w:gridAfter w:val="2"/>
          <w:wAfter w:w="5478" w:type="dxa"/>
        </w:trPr>
        <w:tc>
          <w:tcPr>
            <w:tcW w:w="851" w:type="dxa"/>
          </w:tcPr>
          <w:p w:rsidR="005216AA" w:rsidRPr="006D5319" w:rsidRDefault="005216AA" w:rsidP="005216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214" w:type="dxa"/>
            <w:gridSpan w:val="4"/>
          </w:tcPr>
          <w:p w:rsidR="005216AA" w:rsidRPr="006D5319" w:rsidRDefault="005216AA" w:rsidP="00521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5216AA" w:rsidTr="005216AA">
        <w:trPr>
          <w:gridAfter w:val="2"/>
          <w:wAfter w:w="5478" w:type="dxa"/>
        </w:trPr>
        <w:tc>
          <w:tcPr>
            <w:tcW w:w="851" w:type="dxa"/>
          </w:tcPr>
          <w:p w:rsidR="005216AA" w:rsidRPr="006D5319" w:rsidRDefault="005216AA" w:rsidP="0052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AA" w:rsidRPr="006D5319" w:rsidRDefault="005216AA" w:rsidP="005216AA">
            <w:pPr>
              <w:spacing w:line="259" w:lineRule="auto"/>
              <w:ind w:lef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 по тематике «функциональная грамотность» и «межпредметные связи»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AA" w:rsidRPr="006D5319" w:rsidRDefault="005216AA" w:rsidP="005216AA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AA" w:rsidRPr="006D5319" w:rsidRDefault="005216AA" w:rsidP="005216AA">
            <w:pPr>
              <w:spacing w:line="247" w:lineRule="auto"/>
              <w:ind w:left="19" w:righ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УР.,</w:t>
            </w:r>
          </w:p>
          <w:p w:rsidR="005216AA" w:rsidRPr="006D5319" w:rsidRDefault="005216AA" w:rsidP="005216AA">
            <w:pPr>
              <w:spacing w:line="259" w:lineRule="auto"/>
              <w:ind w:left="288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408" w:type="dxa"/>
          </w:tcPr>
          <w:p w:rsidR="005216AA" w:rsidRPr="006D5319" w:rsidRDefault="005216AA" w:rsidP="0052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6AA" w:rsidTr="005216AA">
        <w:trPr>
          <w:gridAfter w:val="2"/>
          <w:wAfter w:w="5478" w:type="dxa"/>
        </w:trPr>
        <w:tc>
          <w:tcPr>
            <w:tcW w:w="851" w:type="dxa"/>
          </w:tcPr>
          <w:p w:rsidR="005216AA" w:rsidRPr="006D5319" w:rsidRDefault="005216AA" w:rsidP="0052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AA" w:rsidRPr="006D5319" w:rsidRDefault="005216AA" w:rsidP="005216AA">
            <w:pPr>
              <w:spacing w:line="259" w:lineRule="auto"/>
              <w:ind w:left="106" w:right="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Заседания рабочих групп педагогов с целью обмена опытом реализации содержания и форм активизации межпредметных связей для формирования функциональной грамотности.</w:t>
            </w:r>
          </w:p>
          <w:p w:rsidR="005216AA" w:rsidRPr="006D5319" w:rsidRDefault="005216AA" w:rsidP="005216AA">
            <w:pPr>
              <w:spacing w:line="259" w:lineRule="auto"/>
              <w:ind w:left="106" w:right="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международному тестированию с применением практических заданий на уроках</w:t>
            </w:r>
          </w:p>
          <w:p w:rsidR="005216AA" w:rsidRPr="006D5319" w:rsidRDefault="005216AA" w:rsidP="005216AA">
            <w:pPr>
              <w:spacing w:line="259" w:lineRule="auto"/>
              <w:ind w:left="106" w:right="4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AA" w:rsidRPr="006D5319" w:rsidRDefault="005216AA" w:rsidP="005216AA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216AA" w:rsidRPr="006D5319" w:rsidRDefault="005216AA" w:rsidP="005216AA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AA" w:rsidRPr="006D5319" w:rsidRDefault="005216AA" w:rsidP="005216AA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AA" w:rsidRPr="006D5319" w:rsidRDefault="005216AA" w:rsidP="005216AA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AA" w:rsidRPr="006D5319" w:rsidRDefault="005216AA" w:rsidP="005216AA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AA" w:rsidRPr="006D5319" w:rsidRDefault="005216AA" w:rsidP="005216AA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AA" w:rsidRPr="006D5319" w:rsidRDefault="005216AA" w:rsidP="005216AA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AA" w:rsidRPr="006D5319" w:rsidRDefault="005216AA" w:rsidP="005216AA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AA" w:rsidRPr="006D5319" w:rsidRDefault="005216AA" w:rsidP="005216AA">
            <w:pPr>
              <w:spacing w:line="259" w:lineRule="auto"/>
              <w:ind w:left="24" w:right="40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руководители МО</w:t>
            </w:r>
          </w:p>
        </w:tc>
        <w:tc>
          <w:tcPr>
            <w:tcW w:w="2408" w:type="dxa"/>
          </w:tcPr>
          <w:p w:rsidR="005216AA" w:rsidRPr="006D5319" w:rsidRDefault="005216AA" w:rsidP="0052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</w:tr>
      <w:tr w:rsidR="005216AA" w:rsidTr="005216AA">
        <w:tc>
          <w:tcPr>
            <w:tcW w:w="851" w:type="dxa"/>
          </w:tcPr>
          <w:p w:rsidR="005216AA" w:rsidRPr="006D5319" w:rsidRDefault="005216AA" w:rsidP="005216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AA" w:rsidRPr="006D5319" w:rsidRDefault="005216AA" w:rsidP="005216AA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Семинар: Формирование и развитие функциональной грамотности — одна из основных задач современного школьного образования».</w:t>
            </w:r>
          </w:p>
          <w:p w:rsidR="005216AA" w:rsidRPr="006D5319" w:rsidRDefault="005216AA" w:rsidP="005216AA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AA" w:rsidRPr="006D5319" w:rsidRDefault="005216AA" w:rsidP="005216AA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AA" w:rsidRDefault="005216AA" w:rsidP="005216AA">
            <w:pPr>
              <w:spacing w:line="259" w:lineRule="auto"/>
              <w:ind w:left="62"/>
              <w:jc w:val="center"/>
            </w:pPr>
            <w:r>
              <w:rPr>
                <w:sz w:val="26"/>
              </w:rPr>
              <w:t>март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AA" w:rsidRDefault="005216AA" w:rsidP="005216AA">
            <w:pPr>
              <w:spacing w:line="248" w:lineRule="auto"/>
              <w:ind w:left="38" w:right="516"/>
            </w:pPr>
            <w:r>
              <w:rPr>
                <w:sz w:val="26"/>
              </w:rPr>
              <w:t xml:space="preserve">Заместители директора по УР </w:t>
            </w:r>
          </w:p>
          <w:p w:rsidR="005216AA" w:rsidRDefault="005216AA" w:rsidP="005216AA">
            <w:pPr>
              <w:spacing w:line="259" w:lineRule="auto"/>
              <w:ind w:left="307" w:hanging="264"/>
            </w:pPr>
            <w:r>
              <w:rPr>
                <w:sz w:val="26"/>
              </w:rPr>
              <w:t>руководители МО</w:t>
            </w:r>
          </w:p>
        </w:tc>
      </w:tr>
      <w:tr w:rsidR="005216AA" w:rsidTr="00697E3F">
        <w:trPr>
          <w:gridAfter w:val="2"/>
          <w:wAfter w:w="5478" w:type="dxa"/>
        </w:trPr>
        <w:tc>
          <w:tcPr>
            <w:tcW w:w="851" w:type="dxa"/>
          </w:tcPr>
          <w:p w:rsidR="005216AA" w:rsidRPr="006D5319" w:rsidRDefault="005216AA" w:rsidP="0052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AA" w:rsidRPr="006D5319" w:rsidRDefault="005216AA" w:rsidP="005216AA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Семинар: Формирование и развитие функциональной грамотности — одна из основных задач современного школьного образования».</w:t>
            </w:r>
          </w:p>
          <w:p w:rsidR="005216AA" w:rsidRPr="006D5319" w:rsidRDefault="005216AA" w:rsidP="005216AA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AA" w:rsidRPr="006D5319" w:rsidRDefault="005216AA" w:rsidP="005216AA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AA" w:rsidRPr="006D5319" w:rsidRDefault="005216AA" w:rsidP="005216AA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AA" w:rsidRPr="006D5319" w:rsidRDefault="005216AA" w:rsidP="005216AA">
            <w:pPr>
              <w:spacing w:line="248" w:lineRule="auto"/>
              <w:ind w:left="38" w:righ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УР </w:t>
            </w:r>
          </w:p>
          <w:p w:rsidR="005216AA" w:rsidRPr="006D5319" w:rsidRDefault="005216AA" w:rsidP="005216AA">
            <w:pPr>
              <w:spacing w:line="259" w:lineRule="auto"/>
              <w:ind w:left="307" w:hanging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408" w:type="dxa"/>
          </w:tcPr>
          <w:p w:rsidR="005216AA" w:rsidRPr="006D5319" w:rsidRDefault="005216AA" w:rsidP="0052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216AA" w:rsidTr="005216AA">
        <w:trPr>
          <w:gridAfter w:val="2"/>
          <w:wAfter w:w="5478" w:type="dxa"/>
        </w:trPr>
        <w:tc>
          <w:tcPr>
            <w:tcW w:w="851" w:type="dxa"/>
          </w:tcPr>
          <w:p w:rsidR="005216AA" w:rsidRPr="006D5319" w:rsidRDefault="005216AA" w:rsidP="0052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5216AA" w:rsidRPr="006D5319" w:rsidRDefault="005216AA" w:rsidP="00521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6AA" w:rsidRPr="006D5319" w:rsidRDefault="005216AA" w:rsidP="0052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216AA" w:rsidRPr="006D5319" w:rsidRDefault="005216AA" w:rsidP="0052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216AA" w:rsidRPr="006D5319" w:rsidRDefault="005216AA" w:rsidP="0052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6AA" w:rsidTr="005216AA">
        <w:trPr>
          <w:gridAfter w:val="2"/>
          <w:wAfter w:w="5478" w:type="dxa"/>
        </w:trPr>
        <w:tc>
          <w:tcPr>
            <w:tcW w:w="851" w:type="dxa"/>
          </w:tcPr>
          <w:p w:rsidR="005216AA" w:rsidRPr="006D5319" w:rsidRDefault="005216AA" w:rsidP="005216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9214" w:type="dxa"/>
            <w:gridSpan w:val="4"/>
          </w:tcPr>
          <w:p w:rsidR="005216AA" w:rsidRPr="006D5319" w:rsidRDefault="005216AA" w:rsidP="00521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разработке научно-методического обеспечения по формированию и оценке функциональной грамотности обучающихся</w:t>
            </w:r>
          </w:p>
        </w:tc>
      </w:tr>
      <w:tr w:rsidR="005216AA" w:rsidTr="009A307F">
        <w:trPr>
          <w:gridAfter w:val="2"/>
          <w:wAfter w:w="5478" w:type="dxa"/>
        </w:trPr>
        <w:tc>
          <w:tcPr>
            <w:tcW w:w="851" w:type="dxa"/>
          </w:tcPr>
          <w:p w:rsidR="005216AA" w:rsidRPr="006D5319" w:rsidRDefault="005216AA" w:rsidP="0052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AA" w:rsidRPr="006D5319" w:rsidRDefault="005216AA" w:rsidP="005216AA">
            <w:pPr>
              <w:spacing w:line="259" w:lineRule="auto"/>
              <w:ind w:left="125"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Создание банка заданий и межпредметных технологий для формирования функциональной грамотности обучающихся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AA" w:rsidRPr="006D5319" w:rsidRDefault="005216AA" w:rsidP="005216AA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AA" w:rsidRPr="006D5319" w:rsidRDefault="005216AA" w:rsidP="005216AA">
            <w:pPr>
              <w:spacing w:line="248" w:lineRule="auto"/>
              <w:ind w:left="48" w:right="50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УР </w:t>
            </w:r>
          </w:p>
          <w:p w:rsidR="005216AA" w:rsidRPr="006D5319" w:rsidRDefault="005216AA" w:rsidP="005216AA">
            <w:pPr>
              <w:spacing w:line="259" w:lineRule="auto"/>
              <w:ind w:left="317" w:hanging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408" w:type="dxa"/>
          </w:tcPr>
          <w:p w:rsidR="005216AA" w:rsidRPr="006D5319" w:rsidRDefault="006D5319" w:rsidP="0052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программы, план мероприятий</w:t>
            </w:r>
          </w:p>
        </w:tc>
      </w:tr>
      <w:tr w:rsidR="005216AA" w:rsidTr="002B4682">
        <w:trPr>
          <w:gridAfter w:val="2"/>
          <w:wAfter w:w="5478" w:type="dxa"/>
        </w:trPr>
        <w:tc>
          <w:tcPr>
            <w:tcW w:w="851" w:type="dxa"/>
          </w:tcPr>
          <w:p w:rsidR="005216AA" w:rsidRPr="006D5319" w:rsidRDefault="005216AA" w:rsidP="0052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AA" w:rsidRPr="006D5319" w:rsidRDefault="005216AA" w:rsidP="005216AA">
            <w:pPr>
              <w:spacing w:line="259" w:lineRule="auto"/>
              <w:ind w:left="130" w:right="34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функциональной грамотности обучающихся на уроках (открытые уроки).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AA" w:rsidRPr="006D5319" w:rsidRDefault="005216AA" w:rsidP="005216AA">
            <w:pPr>
              <w:spacing w:line="259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216AA" w:rsidRPr="006D5319" w:rsidRDefault="005216AA" w:rsidP="005216AA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(математика), февраль-май</w:t>
            </w:r>
          </w:p>
          <w:p w:rsidR="005216AA" w:rsidRPr="006D5319" w:rsidRDefault="005216AA" w:rsidP="005216AA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(естественно- научный), март</w:t>
            </w:r>
          </w:p>
          <w:p w:rsidR="005216AA" w:rsidRPr="006D5319" w:rsidRDefault="005216AA" w:rsidP="005216AA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(гуманитарный)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AA" w:rsidRPr="006D5319" w:rsidRDefault="005216AA" w:rsidP="005216AA">
            <w:pPr>
              <w:spacing w:line="243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УР </w:t>
            </w:r>
          </w:p>
          <w:p w:rsidR="005216AA" w:rsidRPr="006D5319" w:rsidRDefault="005216AA" w:rsidP="005216AA">
            <w:pPr>
              <w:spacing w:line="259" w:lineRule="auto"/>
              <w:ind w:left="321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  <w:p w:rsidR="005216AA" w:rsidRPr="006D5319" w:rsidRDefault="005216AA" w:rsidP="005216AA">
            <w:pPr>
              <w:spacing w:line="259" w:lineRule="auto"/>
              <w:ind w:left="321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216AA" w:rsidRPr="006D5319" w:rsidRDefault="005216AA" w:rsidP="005216AA">
            <w:pPr>
              <w:spacing w:line="259" w:lineRule="auto"/>
              <w:ind w:left="321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408" w:type="dxa"/>
          </w:tcPr>
          <w:p w:rsidR="005216AA" w:rsidRPr="006D5319" w:rsidRDefault="006D5319" w:rsidP="0052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программы, план мероприятий</w:t>
            </w:r>
          </w:p>
        </w:tc>
      </w:tr>
      <w:tr w:rsidR="005216AA" w:rsidTr="005216AA">
        <w:trPr>
          <w:gridAfter w:val="2"/>
          <w:wAfter w:w="5478" w:type="dxa"/>
        </w:trPr>
        <w:tc>
          <w:tcPr>
            <w:tcW w:w="10065" w:type="dxa"/>
            <w:gridSpan w:val="5"/>
          </w:tcPr>
          <w:p w:rsidR="005216AA" w:rsidRPr="006D5319" w:rsidRDefault="005216AA" w:rsidP="005216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59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обучающимися</w:t>
            </w:r>
          </w:p>
        </w:tc>
      </w:tr>
      <w:tr w:rsidR="005216AA" w:rsidTr="005216AA">
        <w:trPr>
          <w:gridAfter w:val="2"/>
          <w:wAfter w:w="5478" w:type="dxa"/>
        </w:trPr>
        <w:tc>
          <w:tcPr>
            <w:tcW w:w="851" w:type="dxa"/>
          </w:tcPr>
          <w:p w:rsidR="005216AA" w:rsidRPr="006D5319" w:rsidRDefault="005216AA" w:rsidP="005216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9214" w:type="dxa"/>
            <w:gridSpan w:val="4"/>
          </w:tcPr>
          <w:p w:rsidR="005216AA" w:rsidRPr="006D5319" w:rsidRDefault="005216AA" w:rsidP="00521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6D5319" w:rsidTr="00DD18F8">
        <w:trPr>
          <w:gridAfter w:val="2"/>
          <w:wAfter w:w="5478" w:type="dxa"/>
        </w:trPr>
        <w:tc>
          <w:tcPr>
            <w:tcW w:w="851" w:type="dxa"/>
          </w:tcPr>
          <w:p w:rsidR="006D5319" w:rsidRPr="006D5319" w:rsidRDefault="006D5319" w:rsidP="006D5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319" w:rsidRPr="006D5319" w:rsidRDefault="006D5319" w:rsidP="006D53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Недели:</w:t>
            </w:r>
          </w:p>
          <w:p w:rsidR="006D5319" w:rsidRPr="006D5319" w:rsidRDefault="006D5319" w:rsidP="006D5319">
            <w:pPr>
              <w:spacing w:line="248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Неделя читательской грамотности. Неделя математической естественно-научной грамотностей.</w:t>
            </w:r>
          </w:p>
          <w:p w:rsidR="006D5319" w:rsidRPr="006D5319" w:rsidRDefault="006D5319" w:rsidP="006D53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инансовой </w:t>
            </w: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отности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319" w:rsidRPr="006D5319" w:rsidRDefault="006D5319" w:rsidP="006D53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D5319" w:rsidRPr="006D5319" w:rsidRDefault="006D5319" w:rsidP="006D53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D5319" w:rsidRPr="006D5319" w:rsidRDefault="006D5319" w:rsidP="006D53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декабрь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319" w:rsidRPr="006D5319" w:rsidRDefault="006D5319" w:rsidP="006D53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Учителя</w:t>
            </w:r>
          </w:p>
          <w:p w:rsidR="006D5319" w:rsidRPr="006D5319" w:rsidRDefault="006D5319" w:rsidP="006D53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408" w:type="dxa"/>
          </w:tcPr>
          <w:p w:rsidR="006D5319" w:rsidRPr="006D5319" w:rsidRDefault="006D5319" w:rsidP="006D5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программы, план мероприятий</w:t>
            </w:r>
          </w:p>
          <w:p w:rsidR="006D5319" w:rsidRPr="006D5319" w:rsidRDefault="006D5319" w:rsidP="006D5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19" w:rsidTr="005216AA">
        <w:trPr>
          <w:gridAfter w:val="2"/>
          <w:wAfter w:w="5478" w:type="dxa"/>
        </w:trPr>
        <w:tc>
          <w:tcPr>
            <w:tcW w:w="851" w:type="dxa"/>
          </w:tcPr>
          <w:p w:rsidR="006D5319" w:rsidRPr="006D5319" w:rsidRDefault="006D5319" w:rsidP="006D5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6D5319" w:rsidRPr="006D5319" w:rsidRDefault="006D5319" w:rsidP="006D5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319" w:rsidRPr="006D5319" w:rsidRDefault="006D5319" w:rsidP="006D5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D5319" w:rsidRPr="006D5319" w:rsidRDefault="006D5319" w:rsidP="006D5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D5319" w:rsidRPr="006D5319" w:rsidRDefault="006D5319" w:rsidP="006D5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19" w:rsidTr="005216AA">
        <w:trPr>
          <w:gridAfter w:val="2"/>
          <w:wAfter w:w="5478" w:type="dxa"/>
        </w:trPr>
        <w:tc>
          <w:tcPr>
            <w:tcW w:w="851" w:type="dxa"/>
          </w:tcPr>
          <w:p w:rsidR="006D5319" w:rsidRPr="006D5319" w:rsidRDefault="006D5319" w:rsidP="006D53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9214" w:type="dxa"/>
            <w:gridSpan w:val="4"/>
          </w:tcPr>
          <w:p w:rsidR="006D5319" w:rsidRPr="006D5319" w:rsidRDefault="006D5319" w:rsidP="006D5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6D5319" w:rsidTr="00275C17">
        <w:trPr>
          <w:gridAfter w:val="2"/>
          <w:wAfter w:w="5478" w:type="dxa"/>
        </w:trPr>
        <w:tc>
          <w:tcPr>
            <w:tcW w:w="851" w:type="dxa"/>
          </w:tcPr>
          <w:p w:rsidR="006D5319" w:rsidRPr="006D5319" w:rsidRDefault="006D5319" w:rsidP="006D5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319" w:rsidRPr="006D5319" w:rsidRDefault="006D5319" w:rsidP="006D5319">
            <w:pPr>
              <w:spacing w:line="259" w:lineRule="auto"/>
              <w:ind w:left="10"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Распространение успешных практик внеурочной деятельности, направленных на развитие мотивации к изучению математики, предметов естественнонаучного цикла и гуманитарных наук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319" w:rsidRPr="006D5319" w:rsidRDefault="006D5319" w:rsidP="006D531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D5319" w:rsidRPr="006D5319" w:rsidRDefault="006D5319" w:rsidP="006D5319">
            <w:pPr>
              <w:spacing w:after="5" w:line="237" w:lineRule="auto"/>
              <w:ind w:left="518" w:hanging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(математика), январь</w:t>
            </w:r>
          </w:p>
          <w:p w:rsidR="006D5319" w:rsidRPr="006D5319" w:rsidRDefault="006D5319" w:rsidP="006D5319">
            <w:pPr>
              <w:spacing w:line="239" w:lineRule="auto"/>
              <w:ind w:left="336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(естественнонаучный), март</w:t>
            </w:r>
          </w:p>
          <w:p w:rsidR="006D5319" w:rsidRPr="006D5319" w:rsidRDefault="006D5319" w:rsidP="006D53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319" w:rsidRPr="006D5319" w:rsidRDefault="006D5319" w:rsidP="006D53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Учителя</w:t>
            </w:r>
          </w:p>
          <w:p w:rsidR="006D5319" w:rsidRPr="006D5319" w:rsidRDefault="006D5319" w:rsidP="006D53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408" w:type="dxa"/>
          </w:tcPr>
          <w:p w:rsidR="006D5319" w:rsidRPr="006D5319" w:rsidRDefault="006D5319" w:rsidP="006D5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программы, план мероприятий</w:t>
            </w:r>
          </w:p>
          <w:p w:rsidR="006D5319" w:rsidRPr="006D5319" w:rsidRDefault="006D5319" w:rsidP="006D5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319" w:rsidRPr="006D5319" w:rsidRDefault="006D5319" w:rsidP="006D5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развивающие беседы</w:t>
            </w:r>
          </w:p>
        </w:tc>
      </w:tr>
      <w:tr w:rsidR="006D5319" w:rsidTr="005216AA">
        <w:trPr>
          <w:gridAfter w:val="2"/>
          <w:wAfter w:w="5478" w:type="dxa"/>
        </w:trPr>
        <w:tc>
          <w:tcPr>
            <w:tcW w:w="851" w:type="dxa"/>
          </w:tcPr>
          <w:p w:rsidR="006D5319" w:rsidRPr="006D5319" w:rsidRDefault="006D5319" w:rsidP="006D5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6D5319" w:rsidRPr="006D5319" w:rsidRDefault="006D5319" w:rsidP="006D5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319" w:rsidRPr="006D5319" w:rsidRDefault="006D5319" w:rsidP="006D5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D5319" w:rsidRPr="006D5319" w:rsidRDefault="006D5319" w:rsidP="006D5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D5319" w:rsidRPr="006D5319" w:rsidRDefault="006D5319" w:rsidP="006D5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19" w:rsidTr="005216AA">
        <w:trPr>
          <w:gridAfter w:val="2"/>
          <w:wAfter w:w="5478" w:type="dxa"/>
        </w:trPr>
        <w:tc>
          <w:tcPr>
            <w:tcW w:w="851" w:type="dxa"/>
          </w:tcPr>
          <w:p w:rsidR="006D5319" w:rsidRPr="006D5319" w:rsidRDefault="006D5319" w:rsidP="006D53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9214" w:type="dxa"/>
            <w:gridSpan w:val="4"/>
          </w:tcPr>
          <w:p w:rsidR="006D5319" w:rsidRPr="006D5319" w:rsidRDefault="006D5319" w:rsidP="006D5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обучающимися в системе дополнительного образования по формированию функциональной грамотности</w:t>
            </w:r>
          </w:p>
        </w:tc>
        <w:bookmarkStart w:id="0" w:name="_GoBack"/>
        <w:bookmarkEnd w:id="0"/>
      </w:tr>
      <w:tr w:rsidR="006D5319" w:rsidTr="00114F97">
        <w:trPr>
          <w:gridAfter w:val="2"/>
          <w:wAfter w:w="5478" w:type="dxa"/>
        </w:trPr>
        <w:tc>
          <w:tcPr>
            <w:tcW w:w="851" w:type="dxa"/>
          </w:tcPr>
          <w:p w:rsidR="006D5319" w:rsidRPr="006D5319" w:rsidRDefault="006D5319" w:rsidP="006D5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319" w:rsidRPr="006D5319" w:rsidRDefault="006D5319" w:rsidP="006D5319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работы со СМИ, в том числе в социальных сетях по вопросам функциональной грамотности обучающихся.</w:t>
            </w:r>
          </w:p>
          <w:p w:rsidR="006D5319" w:rsidRPr="006D5319" w:rsidRDefault="006D5319" w:rsidP="006D5319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с учреждениями дополнительного образования, центрами естественно-</w:t>
            </w:r>
            <w:r w:rsidRPr="006D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научного, технического и гуманитарного профилей «Точка роста»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319" w:rsidRPr="006D5319" w:rsidRDefault="006D5319" w:rsidP="006D5319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319" w:rsidRPr="006D5319" w:rsidRDefault="006D5319" w:rsidP="006D5319">
            <w:pPr>
              <w:spacing w:line="259" w:lineRule="auto"/>
              <w:ind w:left="10" w:right="4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УР руководители МО </w:t>
            </w:r>
          </w:p>
          <w:p w:rsidR="006D5319" w:rsidRPr="006D5319" w:rsidRDefault="006D5319" w:rsidP="006D5319">
            <w:pPr>
              <w:spacing w:line="259" w:lineRule="auto"/>
              <w:ind w:left="10" w:right="4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6D5319" w:rsidRPr="006D5319" w:rsidRDefault="006D5319" w:rsidP="006D5319">
            <w:pPr>
              <w:spacing w:line="259" w:lineRule="auto"/>
              <w:ind w:left="10" w:right="4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408" w:type="dxa"/>
          </w:tcPr>
          <w:p w:rsidR="006D5319" w:rsidRPr="006D5319" w:rsidRDefault="006D5319" w:rsidP="006D5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программы, план мероприятий</w:t>
            </w:r>
          </w:p>
        </w:tc>
      </w:tr>
      <w:tr w:rsidR="006D5319" w:rsidTr="005216AA">
        <w:trPr>
          <w:gridAfter w:val="2"/>
          <w:wAfter w:w="5478" w:type="dxa"/>
        </w:trPr>
        <w:tc>
          <w:tcPr>
            <w:tcW w:w="851" w:type="dxa"/>
          </w:tcPr>
          <w:p w:rsidR="006D5319" w:rsidRDefault="006D5319" w:rsidP="006D5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3402" w:type="dxa"/>
          </w:tcPr>
          <w:p w:rsidR="006D5319" w:rsidRDefault="006D5319" w:rsidP="006D5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319" w:rsidRDefault="006D5319" w:rsidP="006D5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D5319" w:rsidRDefault="006D5319" w:rsidP="006D5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D5319" w:rsidRDefault="006D5319" w:rsidP="006D5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0001" w:rsidRDefault="00AE00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0001" w:rsidRDefault="007E3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Рекомендации по содержанию Типового плана мероприятий</w:t>
      </w:r>
    </w:p>
    <w:p w:rsidR="00AE0001" w:rsidRDefault="007E3257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субъекта Российской Федерации по формированию и оценке функциональной грамотности обучающихся</w:t>
      </w:r>
    </w:p>
    <w:p w:rsidR="00AE0001" w:rsidRDefault="007E325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составлении плана мероприятий субъекта Российской Федерации по формированию и оценке функциональной грамотности обучающихся следует обратить особое внимание н</w:t>
      </w:r>
      <w:r>
        <w:rPr>
          <w:rFonts w:ascii="Times New Roman" w:eastAsia="Times New Roman" w:hAnsi="Times New Roman" w:cs="Times New Roman"/>
          <w:sz w:val="24"/>
          <w:szCs w:val="24"/>
        </w:rPr>
        <w:t>а включение мероприятий, помеченных *. Решение о включении указанных мероприятий в план субъекта Российской Федерации принимается на уровне субъекта с учетом имеющихся ресурсов и потребностей.</w:t>
      </w:r>
    </w:p>
    <w:p w:rsidR="00AE0001" w:rsidRDefault="007E3257">
      <w:pPr>
        <w:pStyle w:val="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Организационно-управленческая деятельность</w:t>
      </w:r>
    </w:p>
    <w:p w:rsidR="00AE0001" w:rsidRDefault="007E32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*Разработка и утверждение плана мероприятий, направленных на формирование и оценку функциональной грамотности обучающихся на 20__ - 20__ учебный год</w:t>
      </w:r>
    </w:p>
    <w:p w:rsidR="00AE0001" w:rsidRDefault="007E32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*Мероприятия, направленные на формирование и оценку функциональной грамотности обучающихся на уровне муниципальных образований субъекта РФ</w:t>
      </w:r>
    </w:p>
    <w:p w:rsidR="00AE0001" w:rsidRDefault="007E32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*Мероприятия по формированию и оценке функциональной грамотности обучающихся на уровне образовательных организаций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 РФ</w:t>
      </w:r>
    </w:p>
    <w:p w:rsidR="00AE0001" w:rsidRDefault="007E32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*Мероприятия по работе с образовательными организациями по внедрению в учебный процесс банка заданий для оценки функциональной грамотности обучающихся</w:t>
      </w:r>
    </w:p>
    <w:p w:rsidR="00AE0001" w:rsidRDefault="007E32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*Мероприятия по организации и проведению еженедельных методических совещаний с муниципальными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рганами управления образованием по вопросам формирования и оценки функциональной грамотности обучающихся  </w:t>
      </w:r>
    </w:p>
    <w:p w:rsidR="00AE0001" w:rsidRDefault="007E32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*Формирование базы данных обучающихся 8-9 классов 20__-20__учебного года</w:t>
      </w:r>
    </w:p>
    <w:p w:rsidR="00AE0001" w:rsidRDefault="007E32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*Формирование базы данных учителей, участвующих в формировании функционально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грамотности обучающихся 8-9 классов 20__-20__ учебного года по 6 направлениям: читательская грамотность, математическая грамотность, финансовая грамотность, естественнонаучная грамотность, креативное мышление, глобальные компетенции</w:t>
      </w:r>
    </w:p>
    <w:p w:rsidR="00AE0001" w:rsidRDefault="007E32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*Мероприятия по актуа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лизации планов работы региональных учебно-методических объединений, методических служб, предметных ассоциаций в части формирования и оценки функциональной грамотности обучающихся</w:t>
      </w:r>
    </w:p>
    <w:p w:rsidR="00AE0001" w:rsidRDefault="007E32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*Мероприятия по проведению информационно-просветительской работы с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СМИ, общественностью по вопросам формирования и оценки функциональной грамотности</w:t>
      </w:r>
    </w:p>
    <w:p w:rsidR="00AE0001" w:rsidRDefault="007E32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*Определение организации, подведомственной органу исполнительной власти субъекта РФ, осуществляющего государственное управление в сфере образования, обеспечивающую интеграц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в системе повышения квалификации и методической поддержки педагогов, методологии и методического инструментария формирования и оценки функциональной грамотности</w:t>
      </w:r>
    </w:p>
    <w:p w:rsidR="00AE0001" w:rsidRDefault="007E32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*Определение двух специалистов, ответственных в субъекте за вопросы формирования функциональ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грамотности</w:t>
      </w:r>
    </w:p>
    <w:p w:rsidR="00AE0001" w:rsidRDefault="007E32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*Мероприятия по проведению мониторинга исполнения плана субъекта по формированию и оценке функциональной грамотности обучающихся</w:t>
      </w:r>
    </w:p>
    <w:p w:rsidR="00AE0001" w:rsidRDefault="007E3257">
      <w:pPr>
        <w:pStyle w:val="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педагогами и образовательными организациями</w:t>
      </w:r>
    </w:p>
    <w:p w:rsidR="00AE0001" w:rsidRDefault="007E32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Повышение квалификации педагогов по вопросам формирования и оценки функциональной грамотности обучающихся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*Мероприятия по проведению исследований готовности педагогов к проведению работы по формированию и оценке функциональной грамотности обучающихся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приятия по организации и проведению практико-ориентированных курсов повышения квалификации учителей по вопросам формирования и оценки функциональной грамотности обучающихся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организации и проведению в субъекте адресного (персонифицированного)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 учителей по вопросам формирования и оценки функциональной грамотности обучающихся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*Мероприятия по внедрению в системе повышения квалификации учителей индивидуальных планов профессионального развития педагогов, с учетом результатов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сследований готовности педагогов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*Мероприятия по организации наставничества с целью повышения уровня учителей по вопросам формирования функциональной грамотности обучающихся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*Мероприятия по организации стажировок в образовательных организациях, имеющих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ожительный опыт формирования и оценки функциональной грамотности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*Мероприятия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констру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ированию траекторий роста учителей по вопросам формирования и оценки функциональной грамотности обучающихся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*Мероприятия по подготовке тьюторов по вопросам формирования и оценки функциональной грамотности обучающихся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*Мероприятия по формированию и обучению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 по вопросам формирования и оценки функциональной грамотности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организации и проведению мастер-классов по вопросам формирования и оценки функциональной грамотности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*Мероприятия по организации и проведению открытых уроков по вопросам формирования и оценки функциональной грамотности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организации и проведению других форм работы с учителями и образовательными организациями по усмотрению субъекта РФ</w:t>
      </w:r>
    </w:p>
    <w:p w:rsidR="00AE0001" w:rsidRDefault="007E32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Совершен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</w:r>
    </w:p>
    <w:p w:rsidR="00AE0001" w:rsidRDefault="00AE0001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созданию инновационных площадок по отработке вопросов формирования и оценке функцион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грамотности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*Мероприятия по созданию и работе стажировочных площадок на базе образовательных организаций, имеющих положительный опыт по формированию и оценке функциональной грамотности обучающихся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*Мероприятия по организации и работе ассоциаций,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единений, экспертных сообществ по вопросам формирования и оценки функциональной грамотности обучающихся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*Мероприятия по созданию и сопровождению информационно-методических порталов по формированию и оценке функциональной грамотности обучающихся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организации и проведению других форм методической работы с учителями и образовательными организациями по усмотрению субъекта РФ</w:t>
      </w:r>
    </w:p>
    <w:p w:rsidR="00AE0001" w:rsidRDefault="007E32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Мероприятия по обсуждению и распространению эффективных практик по формированию и оценке функциональной грамотности обучающи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хся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*Мероприятия по организации и проведению конференций, семинаров, вебинаров, методических дней по вопросам формирования и оценки функциональной грамотности обучающихся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*Мероприятия по организации и проведению совещаний, круглых столов с руководителями образовательных организаций, педагогами по вопросам формирования и оценки функциональной грамотности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*Мероприятия по анализу, интерпретации, принятию решений по результатам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региональных мониторингов оценки функциональной грамотности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*Массовые мероприятия (школа функциональной грамотности, конкурс методических материалов и др.) по вопросам формирования функциональной грамотности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мероприятия по усмотрению субъекта РФ</w:t>
      </w:r>
    </w:p>
    <w:p w:rsidR="00AE0001" w:rsidRDefault="007E32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роприятия по разработке научно-методического обеспечения по формированию и оценке функциональной грамотности обучающихся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*Мероприятия по разработке методических пособий, рекомендаций по вопросам формирования и оценки функциональной грамотности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разработке диагностических материалов по оценке функциональной грамотности обучающихся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разработке электронных ресурсов по вопросам формирования и оценке функциональной грамотности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*Мероприятия по разработке и внедрению программ повышения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 по вопросам формирования и оценке функциональной грамотности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подготовке публикаций, печатных изданий по формированию и оценке функциональной грамотности обучающихся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подготовке видеоматериалов, видео-пособий по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мированию функциональной грамотности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подготовке цикла передач по разбору заданий для оценки функциональной грамотности обучающихся</w:t>
      </w:r>
    </w:p>
    <w:p w:rsidR="00AE0001" w:rsidRDefault="007E3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мероприятия по усмотрению субъекта РФ</w:t>
      </w:r>
    </w:p>
    <w:p w:rsidR="00AE0001" w:rsidRDefault="00AE0001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0001" w:rsidRDefault="007E3257">
      <w:pPr>
        <w:pStyle w:val="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обучающимися</w:t>
      </w:r>
    </w:p>
    <w:p w:rsidR="00AE0001" w:rsidRDefault="007E325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обучающимися в урочной деятельности по формированию функциональной грамотности</w:t>
      </w:r>
    </w:p>
    <w:p w:rsidR="00AE0001" w:rsidRDefault="007E325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*Мероприятия по внедрению в учебный процесс банка заданий по оценке функциональной грамотности</w:t>
      </w:r>
    </w:p>
    <w:p w:rsidR="00AE0001" w:rsidRDefault="007E325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*Мероприятия по проведению региональных мониторинговых исследований по 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 функциональной грамотности</w:t>
      </w:r>
    </w:p>
    <w:p w:rsidR="00AE0001" w:rsidRDefault="007E325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развитию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 и др.</w:t>
      </w:r>
    </w:p>
    <w:p w:rsidR="00AE0001" w:rsidRDefault="007E325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меропр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иятия по усмотрению субъекта РФ</w:t>
      </w:r>
    </w:p>
    <w:p w:rsidR="00AE0001" w:rsidRDefault="007E325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обучающимися во внеурочной деятельности по формированию функциональной грамотности</w:t>
      </w:r>
    </w:p>
    <w:p w:rsidR="00AE0001" w:rsidRDefault="007E325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*Мероприятия по внедрению банка заданий по оценке функциональной грамотности обучающихся</w:t>
      </w:r>
    </w:p>
    <w:p w:rsidR="00AE0001" w:rsidRDefault="007E325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*Мероприятия по организации практикумов и других форм работы с обучающимися по решению контекстных задач</w:t>
      </w:r>
    </w:p>
    <w:p w:rsidR="00AE0001" w:rsidRDefault="007E325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*Проведение массовых мероприятий по формированию функциональной грамотности (олимпиады, конкурсы, развивающие беседы, лекции, межпредметные и метапредм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етные проекты, марафоны, конференции, квесты, триатлоны и др.)</w:t>
      </w:r>
    </w:p>
    <w:p w:rsidR="00AE0001" w:rsidRDefault="007E325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мероприятия по усмотрению субъекта РФ</w:t>
      </w:r>
    </w:p>
    <w:p w:rsidR="00AE0001" w:rsidRDefault="007E325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обучающимися в системе дополнительного образования по формированию функциональной грамотности</w:t>
      </w:r>
    </w:p>
    <w:p w:rsidR="00AE0001" w:rsidRDefault="007E325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*Формирование функциональной грамотности в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 центров «Точка роста» (при наличии в субъекте РФ)</w:t>
      </w:r>
    </w:p>
    <w:p w:rsidR="00AE0001" w:rsidRDefault="007E325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*Формирование функциональной грамотности в работе IT-КУБ (при наличии в субъекте РФ)</w:t>
      </w:r>
    </w:p>
    <w:p w:rsidR="00AE0001" w:rsidRDefault="007E325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*Формирование функциональной грамотности в работе Квантроиумов (при наличии в субъекте РФ)</w:t>
      </w:r>
    </w:p>
    <w:p w:rsidR="00AE0001" w:rsidRDefault="007E325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850"/>
        <w:jc w:val="both"/>
        <w:rPr>
          <w:color w:val="000000"/>
        </w:rPr>
        <w:sectPr w:rsidR="00AE0001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формы работы в системе дополнительного образования по формированию функциональной грамотности обучающихся по усмотрению субъекта РФ</w:t>
      </w:r>
    </w:p>
    <w:p w:rsidR="00AE0001" w:rsidRDefault="007E3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Схема «Управление формированием и оценкой функциональной грамотности обучающихся»</w:t>
      </w:r>
    </w:p>
    <w:p w:rsidR="00AE0001" w:rsidRDefault="007E3257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15067" cy="516273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5067" cy="5162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E0001">
      <w:pgSz w:w="16838" w:h="11906" w:orient="landscape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57" w:rsidRDefault="007E3257">
      <w:pPr>
        <w:spacing w:after="0" w:line="240" w:lineRule="auto"/>
      </w:pPr>
      <w:r>
        <w:separator/>
      </w:r>
    </w:p>
  </w:endnote>
  <w:endnote w:type="continuationSeparator" w:id="0">
    <w:p w:rsidR="007E3257" w:rsidRDefault="007E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01" w:rsidRDefault="007E32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216AA">
      <w:rPr>
        <w:color w:val="000000"/>
      </w:rPr>
      <w:fldChar w:fldCharType="separate"/>
    </w:r>
    <w:r w:rsidR="006D5319">
      <w:rPr>
        <w:noProof/>
        <w:color w:val="000000"/>
      </w:rPr>
      <w:t>2</w:t>
    </w:r>
    <w:r>
      <w:rPr>
        <w:color w:val="000000"/>
      </w:rPr>
      <w:fldChar w:fldCharType="end"/>
    </w:r>
  </w:p>
  <w:p w:rsidR="00AE0001" w:rsidRDefault="00AE00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57" w:rsidRDefault="007E3257">
      <w:pPr>
        <w:spacing w:after="0" w:line="240" w:lineRule="auto"/>
      </w:pPr>
      <w:r>
        <w:separator/>
      </w:r>
    </w:p>
  </w:footnote>
  <w:footnote w:type="continuationSeparator" w:id="0">
    <w:p w:rsidR="007E3257" w:rsidRDefault="007E3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362"/>
    <w:multiLevelType w:val="multilevel"/>
    <w:tmpl w:val="C5AA8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D50041"/>
    <w:multiLevelType w:val="multilevel"/>
    <w:tmpl w:val="D6EA4B8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6789"/>
    <w:multiLevelType w:val="multilevel"/>
    <w:tmpl w:val="5DB0C57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700B2868"/>
    <w:multiLevelType w:val="multilevel"/>
    <w:tmpl w:val="A2448A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59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744D06CC"/>
    <w:multiLevelType w:val="multilevel"/>
    <w:tmpl w:val="F404E39A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/>
        <w:b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01"/>
    <w:rsid w:val="005216AA"/>
    <w:rsid w:val="006D5319"/>
    <w:rsid w:val="007E3257"/>
    <w:rsid w:val="00A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3669"/>
  <w15:docId w15:val="{EC9E5AE1-A17A-4E12-84B8-3C3CC22D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ind w:left="72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40" w:after="0"/>
      <w:ind w:left="1440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40" w:after="0"/>
      <w:ind w:left="2160"/>
      <w:outlineLvl w:val="3"/>
    </w:pPr>
    <w:rPr>
      <w:i/>
      <w:color w:val="2E75B5"/>
    </w:rPr>
  </w:style>
  <w:style w:type="paragraph" w:styleId="5">
    <w:name w:val="heading 5"/>
    <w:basedOn w:val="a"/>
    <w:next w:val="a"/>
    <w:pPr>
      <w:keepNext/>
      <w:keepLines/>
      <w:spacing w:before="40" w:after="0"/>
      <w:ind w:left="2880"/>
      <w:outlineLvl w:val="4"/>
    </w:pPr>
    <w:rPr>
      <w:color w:val="2E75B5"/>
    </w:rPr>
  </w:style>
  <w:style w:type="paragraph" w:styleId="6">
    <w:name w:val="heading 6"/>
    <w:basedOn w:val="a"/>
    <w:next w:val="a"/>
    <w:pPr>
      <w:keepNext/>
      <w:keepLines/>
      <w:spacing w:before="40" w:after="0"/>
      <w:ind w:left="3600"/>
      <w:outlineLvl w:val="5"/>
    </w:pPr>
    <w:rPr>
      <w:color w:val="1E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216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2022-01-12T11:47:00Z</dcterms:created>
  <dcterms:modified xsi:type="dcterms:W3CDTF">2022-01-12T11:47:00Z</dcterms:modified>
</cp:coreProperties>
</file>