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27" w:rsidRDefault="00E43A27" w:rsidP="00E43A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3A27" w:rsidRPr="00532575" w:rsidRDefault="00E43A27" w:rsidP="00E43A27">
      <w:pPr>
        <w:spacing w:after="0" w:line="240" w:lineRule="auto"/>
        <w:ind w:left="1559"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E43A27" w:rsidRPr="00532575" w:rsidRDefault="00E43A27" w:rsidP="00E43A27">
      <w:pPr>
        <w:spacing w:after="0" w:line="240" w:lineRule="auto"/>
        <w:ind w:left="1559"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КАРАЧАЕВО-ЧЕРКЕССКАЯ РЕСПУБЛИКА</w:t>
      </w:r>
    </w:p>
    <w:p w:rsidR="00E43A27" w:rsidRPr="00532575" w:rsidRDefault="00E43A27" w:rsidP="00E43A27">
      <w:pPr>
        <w:spacing w:after="0" w:line="240" w:lineRule="auto"/>
        <w:ind w:left="1559"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</w:t>
      </w:r>
    </w:p>
    <w:p w:rsidR="00E43A27" w:rsidRPr="00532575" w:rsidRDefault="00E43A27" w:rsidP="00E43A27">
      <w:pPr>
        <w:spacing w:after="0" w:line="240" w:lineRule="auto"/>
        <w:ind w:left="1559" w:right="-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25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АДМИНИСТРАЦИИ УСТЬ-ДЖЕГУТИНСКОГО МУНИЦИПАЛЬНОГО  РАЙОНА</w:t>
      </w:r>
    </w:p>
    <w:p w:rsidR="00E43A27" w:rsidRPr="00532575" w:rsidRDefault="00E43A27" w:rsidP="00E43A27">
      <w:pPr>
        <w:spacing w:after="0" w:line="240" w:lineRule="auto"/>
        <w:ind w:right="-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369300 г. </w:t>
      </w:r>
      <w:proofErr w:type="spellStart"/>
      <w:r w:rsidRPr="00532575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Усть-Джегута</w:t>
      </w:r>
      <w:proofErr w:type="spellEnd"/>
      <w:r w:rsidRPr="00532575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ул. Богатырева,31</w:t>
      </w:r>
    </w:p>
    <w:p w:rsidR="00E43A27" w:rsidRPr="00532575" w:rsidRDefault="00E43A27" w:rsidP="00E43A27">
      <w:pPr>
        <w:spacing w:after="0" w:line="240" w:lineRule="auto"/>
        <w:ind w:right="-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57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Факс: (878 75) 7 15 62</w:t>
      </w:r>
    </w:p>
    <w:p w:rsidR="00E43A27" w:rsidRPr="009C29F5" w:rsidRDefault="00E43A27" w:rsidP="00E43A27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14.04.2022  №</w:t>
      </w:r>
      <w:r w:rsidRPr="00532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4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258</w:t>
      </w:r>
      <w:r w:rsidRPr="00532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64C2D" w:rsidRPr="00464C2D" w:rsidRDefault="00464C2D" w:rsidP="00464C2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64C2D">
        <w:t xml:space="preserve">                                                </w:t>
      </w:r>
      <w:r>
        <w:t xml:space="preserve">                                       </w:t>
      </w:r>
      <w:r w:rsidRPr="00464C2D">
        <w:t xml:space="preserve"> </w:t>
      </w:r>
      <w:r>
        <w:t xml:space="preserve">                                          </w:t>
      </w:r>
      <w:r w:rsidRPr="00464C2D">
        <w:rPr>
          <w:rFonts w:ascii="Times New Roman" w:hAnsi="Times New Roman" w:cs="Times New Roman"/>
          <w:b/>
          <w:sz w:val="28"/>
          <w:szCs w:val="28"/>
        </w:rPr>
        <w:t xml:space="preserve">Руководителям                                                  </w:t>
      </w:r>
    </w:p>
    <w:p w:rsidR="00E43A27" w:rsidRDefault="00464C2D" w:rsidP="00464C2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64C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образовательных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>!!!!</w:t>
      </w:r>
    </w:p>
    <w:p w:rsidR="00464C2D" w:rsidRDefault="00464C2D" w:rsidP="00464C2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64C2D" w:rsidRDefault="00464C2D" w:rsidP="00464C2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E43A27" w:rsidRPr="00464C2D" w:rsidRDefault="00464C2D" w:rsidP="00464C2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Информация</w:t>
      </w:r>
    </w:p>
    <w:p w:rsidR="00E43A27" w:rsidRPr="00E43A27" w:rsidRDefault="00E43A27" w:rsidP="00E43A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A27">
        <w:rPr>
          <w:rFonts w:ascii="Times New Roman" w:hAnsi="Times New Roman" w:cs="Times New Roman"/>
          <w:sz w:val="28"/>
          <w:szCs w:val="28"/>
        </w:rPr>
        <w:t>Управление образования администрации Усть-Джегутинского муниципального р</w:t>
      </w:r>
      <w:r>
        <w:rPr>
          <w:rFonts w:ascii="Times New Roman" w:hAnsi="Times New Roman" w:cs="Times New Roman"/>
          <w:sz w:val="28"/>
          <w:szCs w:val="28"/>
        </w:rPr>
        <w:t>айона сообщает</w:t>
      </w:r>
      <w:r w:rsidRPr="00E43A27">
        <w:rPr>
          <w:rFonts w:ascii="Times New Roman" w:hAnsi="Times New Roman" w:cs="Times New Roman"/>
          <w:sz w:val="28"/>
          <w:szCs w:val="28"/>
        </w:rPr>
        <w:t>, что Федеральная служба по надзору в сфере образования и науки подготовила новые информационные плакаты для участников ЕГЭ-2022.</w:t>
      </w:r>
    </w:p>
    <w:p w:rsidR="00986F90" w:rsidRPr="00E43A27" w:rsidRDefault="00E43A27" w:rsidP="00E43A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3A27">
        <w:rPr>
          <w:rFonts w:ascii="Times New Roman" w:hAnsi="Times New Roman" w:cs="Times New Roman"/>
          <w:sz w:val="28"/>
          <w:szCs w:val="28"/>
        </w:rPr>
        <w:t>Информацияонные</w:t>
      </w:r>
      <w:proofErr w:type="spellEnd"/>
      <w:r w:rsidRPr="00E43A27">
        <w:rPr>
          <w:rFonts w:ascii="Times New Roman" w:hAnsi="Times New Roman" w:cs="Times New Roman"/>
          <w:sz w:val="28"/>
          <w:szCs w:val="28"/>
        </w:rPr>
        <w:t xml:space="preserve"> плакаты размещены на официальном сайте </w:t>
      </w:r>
      <w:proofErr w:type="spellStart"/>
      <w:r w:rsidRPr="00E43A27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E43A27">
        <w:rPr>
          <w:rFonts w:ascii="Times New Roman" w:hAnsi="Times New Roman" w:cs="Times New Roman"/>
          <w:sz w:val="28"/>
          <w:szCs w:val="28"/>
        </w:rPr>
        <w:t xml:space="preserve"> в разделе  «Информационные материалы» и доступны для свободного скачивания </w:t>
      </w:r>
      <w:hyperlink r:id="rId5" w:history="1">
        <w:r w:rsidRPr="00E43A27">
          <w:rPr>
            <w:rStyle w:val="a3"/>
            <w:rFonts w:ascii="Times New Roman" w:hAnsi="Times New Roman" w:cs="Times New Roman"/>
            <w:sz w:val="28"/>
            <w:szCs w:val="28"/>
          </w:rPr>
          <w:t>https://obrnadzor.gor.ru/press-sluzhba/informaczionnye-materialy/</w:t>
        </w:r>
      </w:hyperlink>
      <w:r w:rsidRPr="00E43A27">
        <w:rPr>
          <w:rFonts w:ascii="Times New Roman" w:hAnsi="Times New Roman" w:cs="Times New Roman"/>
          <w:sz w:val="28"/>
          <w:szCs w:val="28"/>
        </w:rPr>
        <w:t>.</w:t>
      </w:r>
    </w:p>
    <w:p w:rsidR="00E43A27" w:rsidRDefault="00E43A27" w:rsidP="00E43A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A27">
        <w:rPr>
          <w:rFonts w:ascii="Times New Roman" w:hAnsi="Times New Roman" w:cs="Times New Roman"/>
          <w:sz w:val="28"/>
          <w:szCs w:val="28"/>
        </w:rPr>
        <w:t>Необходимо размест</w:t>
      </w:r>
      <w:r w:rsidR="00464C2D">
        <w:rPr>
          <w:rFonts w:ascii="Times New Roman" w:hAnsi="Times New Roman" w:cs="Times New Roman"/>
          <w:sz w:val="28"/>
          <w:szCs w:val="28"/>
        </w:rPr>
        <w:t>ить на сайтах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 организаций</w:t>
      </w:r>
      <w:r w:rsidRPr="00E43A27">
        <w:rPr>
          <w:rFonts w:ascii="Times New Roman" w:hAnsi="Times New Roman" w:cs="Times New Roman"/>
          <w:sz w:val="28"/>
          <w:szCs w:val="28"/>
        </w:rPr>
        <w:t>, а также информационных стендах.</w:t>
      </w:r>
    </w:p>
    <w:p w:rsidR="00E43A27" w:rsidRDefault="00E43A27" w:rsidP="00E43A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проделанной работе предоставить                                            </w:t>
      </w:r>
      <w:r w:rsidRPr="00E43A27">
        <w:rPr>
          <w:rFonts w:ascii="Times New Roman" w:hAnsi="Times New Roman" w:cs="Times New Roman"/>
          <w:b/>
          <w:sz w:val="28"/>
          <w:szCs w:val="28"/>
        </w:rPr>
        <w:t>13 апреля до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A27">
        <w:rPr>
          <w:rFonts w:ascii="Times New Roman" w:hAnsi="Times New Roman" w:cs="Times New Roman"/>
          <w:b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электронный адрес консультанта Управления образования администрации Усть-Джегутинского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464C2D" w:rsidRDefault="00464C2D" w:rsidP="00E43A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C2D" w:rsidRPr="00E43A27" w:rsidRDefault="00464C2D" w:rsidP="00E43A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608553"/>
            <wp:effectExtent l="0" t="0" r="3175" b="0"/>
            <wp:docPr id="1" name="Рисунок 1" descr="C:\Users\ТLarisa\Desktop\печать Батча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Larisa\Desktop\печать Батчае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4C2D" w:rsidRPr="00E43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27"/>
    <w:rsid w:val="001E5B00"/>
    <w:rsid w:val="00464C2D"/>
    <w:rsid w:val="00A3055C"/>
    <w:rsid w:val="00E4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A27"/>
    <w:rPr>
      <w:color w:val="0000FF" w:themeColor="hyperlink"/>
      <w:u w:val="single"/>
    </w:rPr>
  </w:style>
  <w:style w:type="paragraph" w:styleId="a4">
    <w:name w:val="No Spacing"/>
    <w:uiPriority w:val="1"/>
    <w:qFormat/>
    <w:rsid w:val="00464C2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A27"/>
    <w:rPr>
      <w:color w:val="0000FF" w:themeColor="hyperlink"/>
      <w:u w:val="single"/>
    </w:rPr>
  </w:style>
  <w:style w:type="paragraph" w:styleId="a4">
    <w:name w:val="No Spacing"/>
    <w:uiPriority w:val="1"/>
    <w:qFormat/>
    <w:rsid w:val="00464C2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obrnadzor.gor.ru/press-sluzhba/informaczionnye-material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ТLarisa</cp:lastModifiedBy>
  <cp:revision>1</cp:revision>
  <dcterms:created xsi:type="dcterms:W3CDTF">2022-04-13T06:50:00Z</dcterms:created>
  <dcterms:modified xsi:type="dcterms:W3CDTF">2022-04-13T07:06:00Z</dcterms:modified>
</cp:coreProperties>
</file>