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1F13">
        <w:rPr>
          <w:rFonts w:ascii="Times New Roman" w:hAnsi="Times New Roman" w:cs="Times New Roman"/>
          <w:sz w:val="24"/>
          <w:szCs w:val="24"/>
        </w:rPr>
        <w:t>Креативное мышление</w:t>
      </w:r>
    </w:p>
    <w:bookmarkEnd w:id="0"/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Креативное мышление — компонент функциональный грамотности, под которым понимают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По версии PISA, креативное мышление также способность критически осмысливать свои разработки, совершенствовать их.</w:t>
      </w:r>
    </w:p>
    <w:p w:rsidR="00C11F13" w:rsidRPr="00C11F13" w:rsidRDefault="00C11F13" w:rsidP="00C11F13">
      <w:pPr>
        <w:rPr>
          <w:rFonts w:ascii="Times New Roman" w:hAnsi="Times New Roman" w:cs="Times New Roman"/>
          <w:b/>
          <w:sz w:val="24"/>
          <w:szCs w:val="24"/>
        </w:rPr>
      </w:pPr>
      <w:r w:rsidRPr="00C11F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11F13">
        <w:rPr>
          <w:rFonts w:ascii="Times New Roman" w:hAnsi="Times New Roman" w:cs="Times New Roman"/>
          <w:b/>
          <w:sz w:val="24"/>
          <w:szCs w:val="24"/>
        </w:rPr>
        <w:t>Особенности заданий для оц</w:t>
      </w:r>
      <w:r w:rsidRPr="00C11F13">
        <w:rPr>
          <w:rFonts w:ascii="Times New Roman" w:hAnsi="Times New Roman" w:cs="Times New Roman"/>
          <w:b/>
          <w:sz w:val="24"/>
          <w:szCs w:val="24"/>
        </w:rPr>
        <w:t>енки функциональной грамотности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F13">
        <w:rPr>
          <w:rFonts w:ascii="Times New Roman" w:hAnsi="Times New Roman" w:cs="Times New Roman"/>
          <w:sz w:val="24"/>
          <w:szCs w:val="24"/>
        </w:rPr>
        <w:t>Задача, поставленная вне предметной области и решаемая с помощью предметных знаний.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В каждом из заданий описывается жизненная ситуация, близкая и понятная учащемуся.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Контекст заданий близок к проблемным ситуациям, возникающим в повседневной жизни.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Ситуация требует осознанного выбора модели поведения.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Вопросы изложены простым, ясным языком и, как правило, немногословны.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Требуют перевода с обыденного языка на язык предметной области.</w:t>
      </w:r>
    </w:p>
    <w:p w:rsidR="00F3411C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Используются иллюстрации: рисунки, таблицы.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Основные критерии отбора заданий для формирования и оценки функциональной грамотности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</w:p>
    <w:p w:rsidR="00C11F13" w:rsidRPr="00C11F13" w:rsidRDefault="00C11F13" w:rsidP="00C11F13">
      <w:pPr>
        <w:rPr>
          <w:rFonts w:ascii="Times New Roman" w:hAnsi="Times New Roman" w:cs="Times New Roman"/>
          <w:b/>
          <w:sz w:val="24"/>
          <w:szCs w:val="24"/>
        </w:rPr>
      </w:pPr>
      <w:r w:rsidRPr="00C11F13">
        <w:rPr>
          <w:rFonts w:ascii="Times New Roman" w:hAnsi="Times New Roman" w:cs="Times New Roman"/>
          <w:b/>
          <w:sz w:val="24"/>
          <w:szCs w:val="24"/>
        </w:rPr>
        <w:t>Наличие ситуационной значимости контекста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Необходимость перевода условий задачи, сформулированных с помощью обыденного языка, на язык предметной области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Новизна формулировки задачи, неопределенность в способах решения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Креативное мышление: понятие.</w:t>
      </w:r>
    </w:p>
    <w:p w:rsid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Способность продуктивно участвовать в процессе выработки, оценки и совершенствования ид</w:t>
      </w:r>
      <w:r>
        <w:rPr>
          <w:rFonts w:ascii="Times New Roman" w:hAnsi="Times New Roman" w:cs="Times New Roman"/>
          <w:sz w:val="24"/>
          <w:szCs w:val="24"/>
        </w:rPr>
        <w:t xml:space="preserve">ей, направленных на получение: </w:t>
      </w:r>
      <w:r w:rsidRPr="00C11F13">
        <w:rPr>
          <w:rFonts w:ascii="Times New Roman" w:hAnsi="Times New Roman" w:cs="Times New Roman"/>
          <w:sz w:val="24"/>
          <w:szCs w:val="24"/>
        </w:rPr>
        <w:t>инновационных (новых, новаторских, оригинальных, нестандартных, непривычных) и эффективных (действенных, результативных, экономичны</w:t>
      </w:r>
      <w:r>
        <w:rPr>
          <w:rFonts w:ascii="Times New Roman" w:hAnsi="Times New Roman" w:cs="Times New Roman"/>
          <w:sz w:val="24"/>
          <w:szCs w:val="24"/>
        </w:rPr>
        <w:t xml:space="preserve">х,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оптимальных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решений, и/или нового знания, и/или </w:t>
      </w:r>
      <w:r w:rsidRPr="00C11F13">
        <w:rPr>
          <w:rFonts w:ascii="Times New Roman" w:hAnsi="Times New Roman" w:cs="Times New Roman"/>
          <w:sz w:val="24"/>
          <w:szCs w:val="24"/>
        </w:rPr>
        <w:t>эффектного (впечатляющего, вдохновляющего, необыкновенного, удивительного и т.п.) выражения воображения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C11F13" w:rsidRDefault="00C11F13" w:rsidP="00C11F1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Ваши друзья предложили следующие способы деления продуктов на группы: 1. По состоянию вещества: жидкие и твёрдые: a) Жидкие: вода питьевая и минеральная, молоко, кефир, масло подсолнечное, уксус b) Твёрдые: остальные</w:t>
      </w:r>
    </w:p>
    <w:p w:rsidR="00C11F13" w:rsidRDefault="00C11F13" w:rsidP="00C11F1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 xml:space="preserve"> 2. По цвету: белые, серые, жёлтые, зелёные, красные, бесцветные: a) Жёлтые: пшено, лимоны, масло подсолнечное b) Зелёные: петрушка, яблоки c) Серые: дрожжи d) Прозрачные, бесцветные: вода питьевая и минеральная, уксус e) Белые: остальные </w:t>
      </w:r>
    </w:p>
    <w:p w:rsidR="00C11F13" w:rsidRDefault="00C11F13" w:rsidP="00C11F1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lastRenderedPageBreak/>
        <w:t xml:space="preserve">3. По способу хранения: a) </w:t>
      </w:r>
      <w:proofErr w:type="gramStart"/>
      <w:r w:rsidRPr="00C11F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F13">
        <w:rPr>
          <w:rFonts w:ascii="Times New Roman" w:hAnsi="Times New Roman" w:cs="Times New Roman"/>
          <w:sz w:val="24"/>
          <w:szCs w:val="24"/>
        </w:rPr>
        <w:t xml:space="preserve"> холодильнике: кефир, молоко, сметана, яйца, овощи и фрукты b) При комнатной температуре: остальные </w:t>
      </w:r>
    </w:p>
    <w:p w:rsidR="00C11F13" w:rsidRDefault="00C11F13" w:rsidP="00C11F1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 xml:space="preserve">4. По частоте использования: a) Всегда должны быть под рукой: вода, соль, сахар, масло подсолнечное b) Можно держать подальше: остальное </w:t>
      </w:r>
    </w:p>
    <w:p w:rsidR="00C11F13" w:rsidRDefault="00C11F13" w:rsidP="00C11F1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 xml:space="preserve">5. Нужно готовить (добавлять в блюдо при готовке) или можно есть сразу: </w:t>
      </w:r>
    </w:p>
    <w:p w:rsidR="00C11F13" w:rsidRDefault="00C11F13" w:rsidP="00C11F1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 xml:space="preserve">1. Нужно готовить: сода, пшено, яйца, рис, дрожжи, уксус </w:t>
      </w:r>
    </w:p>
    <w:p w:rsidR="00C11F13" w:rsidRPr="00C11F13" w:rsidRDefault="00C11F13" w:rsidP="00C11F1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 xml:space="preserve">2. Можно есть так: остальное Отметьте знаком </w:t>
      </w:r>
      <w:r w:rsidRPr="00C11F13">
        <w:rPr>
          <w:rFonts w:ascii="Times New Roman" w:hAnsi="Times New Roman" w:cs="Times New Roman"/>
          <w:sz w:val="24"/>
          <w:szCs w:val="24"/>
        </w:rPr>
        <w:sym w:font="Symbol" w:char="F0FC"/>
      </w:r>
      <w:r w:rsidRPr="00C11F13">
        <w:rPr>
          <w:rFonts w:ascii="Times New Roman" w:hAnsi="Times New Roman" w:cs="Times New Roman"/>
          <w:sz w:val="24"/>
          <w:szCs w:val="24"/>
        </w:rPr>
        <w:t xml:space="preserve"> тот способ группировки продуктов, который, по вашему мнению, больше всего понравится маме.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Придумайте и опишите эксперимент, который можно провести с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использованием двух или более стоящих на столе продуктов.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Вы можете смешивать продукты или подвергнуть их какой-либо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обработке. Для проведения эксперимента можно взять дополнительно ещё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какие-либо продукты, имеющиеся дома.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Обязательно запишите, на какой вопрос вы хотите получить ответ в ходе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вашего эксперимента, и опишите метод, с помощью которого вы собираетесь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получить ответ на этот вопрос, что именно и как вы будете делать.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Пример.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Исследовательский вопрос: Одинаково ли растворяется соль в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различных жидкостях?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Метод: Я насыплю одинаковое количество соли в воду, кефир, уксус и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подсолнечное масло и через равные промежутки времени (например, через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10 минут) стану отмечать, как идёт процесс растворения.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>Запишите ответ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t xml:space="preserve">Исследовательский </w:t>
      </w:r>
      <w:proofErr w:type="gramStart"/>
      <w:r w:rsidRPr="00C11F13">
        <w:rPr>
          <w:rFonts w:ascii="Times New Roman" w:hAnsi="Times New Roman" w:cs="Times New Roman"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1F13">
        <w:rPr>
          <w:rFonts w:ascii="Times New Roman" w:hAnsi="Times New Roman" w:cs="Times New Roman"/>
          <w:sz w:val="24"/>
          <w:szCs w:val="24"/>
        </w:rPr>
        <w:t>Метод: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</w:p>
    <w:p w:rsid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</w:p>
    <w:p w:rsid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</w:p>
    <w:p w:rsid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</w:p>
    <w:p w:rsid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</w:p>
    <w:p w:rsid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</w:p>
    <w:p w:rsid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 w:rsidRPr="00C11F13">
        <w:rPr>
          <w:rFonts w:ascii="Times New Roman" w:hAnsi="Times New Roman" w:cs="Times New Roman"/>
          <w:sz w:val="24"/>
          <w:szCs w:val="24"/>
        </w:rPr>
        <w:lastRenderedPageBreak/>
        <w:t>Вам предложили оформить статью в школьном журнале. Вспомните прямое и переносное значение выражения «на седьмом небе» и создайте два различных креативных рисунка, поясняющих это выражение. Креативный рисунок имеет интересный сюжет, привлекает внимание, оригинально оформлен. Необходимо добавить к своей работе поясняющий текст (подпись, выноску или заголовок и т.п.). Создайте два различных рисунка. Каждый рисунок сопроводите описанием замысла. Убедитесь, что второй рисунок отличается от первого!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2"/>
        <w:gridCol w:w="4103"/>
      </w:tblGrid>
      <w:tr w:rsidR="00C11F13" w:rsidTr="00C11F13">
        <w:trPr>
          <w:trHeight w:val="1657"/>
        </w:trPr>
        <w:tc>
          <w:tcPr>
            <w:tcW w:w="4102" w:type="dxa"/>
          </w:tcPr>
          <w:p w:rsidR="00C11F13" w:rsidRDefault="00C11F13" w:rsidP="00C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  <w:tc>
          <w:tcPr>
            <w:tcW w:w="4103" w:type="dxa"/>
          </w:tcPr>
          <w:p w:rsidR="00C11F13" w:rsidRDefault="00C11F13" w:rsidP="00C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2</w:t>
            </w:r>
          </w:p>
        </w:tc>
      </w:tr>
      <w:tr w:rsidR="00C11F13" w:rsidTr="00C11F13">
        <w:trPr>
          <w:trHeight w:val="2904"/>
        </w:trPr>
        <w:tc>
          <w:tcPr>
            <w:tcW w:w="4102" w:type="dxa"/>
          </w:tcPr>
          <w:p w:rsidR="00C11F13" w:rsidRDefault="00C11F13" w:rsidP="00C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4103" w:type="dxa"/>
          </w:tcPr>
          <w:p w:rsidR="00C11F13" w:rsidRDefault="00C11F13" w:rsidP="00C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1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</w:tbl>
    <w:p w:rsid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C45ED9" wp14:editId="246FF5CA">
            <wp:extent cx="3319796" cy="1737360"/>
            <wp:effectExtent l="0" t="0" r="0" b="0"/>
            <wp:docPr id="1" name="Рисунок 1" descr="https://7nebonnov.ru/upload/iblock/a88/DR_1200kh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nebonnov.ru/upload/iblock/a88/DR_1200kh6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581" cy="17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РИС.1</w:t>
      </w:r>
    </w:p>
    <w:p w:rsidR="00C11F13" w:rsidRPr="00C11F13" w:rsidRDefault="00C11F13" w:rsidP="00C11F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5452DBA" wp14:editId="0AA56439">
            <wp:extent cx="3223260" cy="2080260"/>
            <wp:effectExtent l="0" t="0" r="0" b="0"/>
            <wp:docPr id="2" name="Рисунок 2" descr="https://multiurok.ru/img/182813/image_5f72af6e3cf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urok.ru/img/182813/image_5f72af6e3cf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345" cy="208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РИС 2</w:t>
      </w:r>
    </w:p>
    <w:sectPr w:rsidR="00C11F13" w:rsidRPr="00C1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3"/>
    <w:rsid w:val="00C11F13"/>
    <w:rsid w:val="00F3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E332"/>
  <w15:chartTrackingRefBased/>
  <w15:docId w15:val="{759B9A3D-C34A-4503-8F2E-6D6AC0B8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2022-02-03T11:47:00Z</dcterms:created>
  <dcterms:modified xsi:type="dcterms:W3CDTF">2022-02-03T11:59:00Z</dcterms:modified>
</cp:coreProperties>
</file>