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4" w:rsidRDefault="00AA7644" w:rsidP="569FC17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20-03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3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44" w:rsidRDefault="00AA7644" w:rsidP="569FC171">
      <w:pPr>
        <w:pStyle w:val="1"/>
        <w:spacing w:before="0" w:after="0"/>
        <w:ind w:firstLine="270"/>
        <w:jc w:val="center"/>
        <w:rPr>
          <w:sz w:val="32"/>
          <w:szCs w:val="32"/>
        </w:rPr>
      </w:pPr>
    </w:p>
    <w:p w:rsidR="00AA7644" w:rsidRDefault="00AA7644" w:rsidP="00AA7644">
      <w:pPr>
        <w:pStyle w:val="a0"/>
      </w:pPr>
    </w:p>
    <w:p w:rsidR="00AA7644" w:rsidRDefault="00AA7644" w:rsidP="00AA7644">
      <w:pPr>
        <w:pStyle w:val="a0"/>
      </w:pPr>
    </w:p>
    <w:p w:rsidR="00AA7644" w:rsidRPr="00AA7644" w:rsidRDefault="00AA7644" w:rsidP="00AA7644">
      <w:pPr>
        <w:pStyle w:val="a0"/>
      </w:pPr>
    </w:p>
    <w:p w:rsidR="0054071F" w:rsidRDefault="64013B81" w:rsidP="569FC171">
      <w:pPr>
        <w:pStyle w:val="1"/>
        <w:spacing w:before="0" w:after="0"/>
        <w:ind w:firstLine="270"/>
        <w:jc w:val="center"/>
        <w:rPr>
          <w:sz w:val="32"/>
          <w:szCs w:val="32"/>
        </w:rPr>
      </w:pPr>
      <w:r w:rsidRPr="64013B81">
        <w:rPr>
          <w:sz w:val="32"/>
          <w:szCs w:val="32"/>
        </w:rPr>
        <w:lastRenderedPageBreak/>
        <w:t>Устав музея полиции</w:t>
      </w:r>
    </w:p>
    <w:p w:rsidR="0054071F" w:rsidRDefault="64013B81">
      <w:pPr>
        <w:pStyle w:val="1"/>
        <w:spacing w:before="0" w:after="0"/>
        <w:ind w:firstLine="270"/>
        <w:jc w:val="center"/>
        <w:rPr>
          <w:sz w:val="32"/>
          <w:szCs w:val="32"/>
        </w:rPr>
      </w:pPr>
      <w:r w:rsidRPr="64013B81">
        <w:rPr>
          <w:sz w:val="32"/>
          <w:szCs w:val="32"/>
        </w:rPr>
        <w:t xml:space="preserve">муниципального казённого общеобразовательного учреждения «Лицей №1 </w:t>
      </w:r>
      <w:proofErr w:type="spellStart"/>
      <w:r w:rsidRPr="64013B81">
        <w:rPr>
          <w:sz w:val="32"/>
          <w:szCs w:val="32"/>
        </w:rPr>
        <w:t>г</w:t>
      </w:r>
      <w:proofErr w:type="gramStart"/>
      <w:r w:rsidRPr="64013B81">
        <w:rPr>
          <w:sz w:val="32"/>
          <w:szCs w:val="32"/>
        </w:rPr>
        <w:t>.У</w:t>
      </w:r>
      <w:proofErr w:type="gramEnd"/>
      <w:r w:rsidRPr="64013B81">
        <w:rPr>
          <w:sz w:val="32"/>
          <w:szCs w:val="32"/>
        </w:rPr>
        <w:t>сть-Джегуты</w:t>
      </w:r>
      <w:proofErr w:type="spellEnd"/>
      <w:r w:rsidRPr="64013B81">
        <w:rPr>
          <w:sz w:val="32"/>
          <w:szCs w:val="32"/>
        </w:rPr>
        <w:t xml:space="preserve"> им. </w:t>
      </w:r>
      <w:proofErr w:type="spellStart"/>
      <w:r w:rsidRPr="64013B81">
        <w:rPr>
          <w:sz w:val="32"/>
          <w:szCs w:val="32"/>
        </w:rPr>
        <w:t>А.М.Тебуева</w:t>
      </w:r>
      <w:proofErr w:type="spellEnd"/>
      <w:r w:rsidRPr="64013B81">
        <w:rPr>
          <w:sz w:val="32"/>
          <w:szCs w:val="32"/>
        </w:rPr>
        <w:t>»</w:t>
      </w:r>
    </w:p>
    <w:p w:rsidR="0054071F" w:rsidRDefault="0054071F">
      <w:pPr>
        <w:pStyle w:val="1"/>
        <w:spacing w:before="0" w:after="0"/>
        <w:ind w:firstLine="270"/>
        <w:jc w:val="center"/>
        <w:rPr>
          <w:sz w:val="32"/>
          <w:szCs w:val="32"/>
        </w:rPr>
      </w:pPr>
    </w:p>
    <w:p w:rsidR="0054071F" w:rsidRDefault="00AA7644">
      <w:pPr>
        <w:ind w:firstLine="270"/>
        <w:jc w:val="both"/>
        <w:rPr>
          <w:b/>
          <w:bCs/>
        </w:rPr>
      </w:pPr>
      <w:r>
        <w:rPr>
          <w:b/>
          <w:bCs/>
        </w:rPr>
        <w:t>1.ОБЩИЕ ПОЛОЖЕНИЯ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00AA7644">
      <w:pPr>
        <w:ind w:left="90" w:right="90" w:firstLine="270"/>
        <w:jc w:val="both"/>
      </w:pPr>
      <w:r>
        <w:t xml:space="preserve"> 1.1. Настоящий устав разработан на основе типового положения о школьном  музее, законе РФ «О Музейном фонде </w:t>
      </w:r>
      <w:r>
        <w:t>Российской Федерации и музеях в Российской Федерации» от 24 апреля 1996 г.</w:t>
      </w:r>
    </w:p>
    <w:p w:rsidR="0054071F" w:rsidRDefault="64013B81">
      <w:pPr>
        <w:ind w:left="90" w:right="90" w:firstLine="270"/>
        <w:jc w:val="both"/>
      </w:pPr>
      <w:r>
        <w:t xml:space="preserve">1.2.Учредителем лицейского музея полиции является администрация МКОУ "Лицей №1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».</w:t>
      </w:r>
    </w:p>
    <w:p w:rsidR="0054071F" w:rsidRDefault="64013B81">
      <w:pPr>
        <w:ind w:left="90" w:right="90" w:firstLine="270"/>
        <w:jc w:val="both"/>
      </w:pPr>
      <w:r>
        <w:t xml:space="preserve">1.3. Лицейский музей является структурной единицей в системе учебно-воспитательной работы Лицея №1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, одной из форм дополнительного образования.</w:t>
      </w:r>
    </w:p>
    <w:p w:rsidR="0054071F" w:rsidRDefault="00AA7644">
      <w:pPr>
        <w:ind w:left="90" w:right="90" w:firstLine="270"/>
        <w:jc w:val="both"/>
      </w:pPr>
      <w:r>
        <w:t>1.4. Работа музея основана на ученическом самоуправлении. В каждом классе есть ответственный за связь с музеем и помощь в его разработке.</w:t>
      </w:r>
    </w:p>
    <w:p w:rsidR="0054071F" w:rsidRDefault="00AA7644">
      <w:pPr>
        <w:ind w:left="90" w:right="90" w:firstLine="270"/>
        <w:jc w:val="both"/>
      </w:pPr>
      <w:r>
        <w:t>1.5. К работе музея могут привлекаться учител</w:t>
      </w:r>
      <w:r>
        <w:t>я-предметники, интересные и творческие люди, все желающие.</w:t>
      </w:r>
    </w:p>
    <w:p w:rsidR="0054071F" w:rsidRDefault="00AA7644">
      <w:pPr>
        <w:ind w:left="90" w:right="90" w:firstLine="270"/>
        <w:jc w:val="both"/>
      </w:pPr>
      <w:r>
        <w:t>1.6. Основу музея составляет научно-обоснованная экспозиция, построенная по тематическому принципу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аличие фонда подлинных документов - неукоснительное требование к школьному музею.</w:t>
      </w:r>
    </w:p>
    <w:p w:rsidR="0054071F" w:rsidRDefault="00AA7644">
      <w:pPr>
        <w:ind w:left="90" w:right="90" w:firstLine="270"/>
        <w:jc w:val="both"/>
      </w:pPr>
      <w:r>
        <w:t>1.7. Весь фонд</w:t>
      </w:r>
      <w:r>
        <w:t xml:space="preserve"> музея подлежит учёту и сохранности.</w:t>
      </w:r>
    </w:p>
    <w:p w:rsidR="0054071F" w:rsidRDefault="64013B81">
      <w:pPr>
        <w:ind w:left="90" w:right="90" w:firstLine="270"/>
        <w:jc w:val="both"/>
      </w:pPr>
      <w:r>
        <w:t>1.8. Лицей  является финансовым учредителем музея и осуществляет его общее руководство. Непосредственное руководство и работу музея организует назначенный директором специалист.</w:t>
      </w:r>
    </w:p>
    <w:p w:rsidR="0054071F" w:rsidRDefault="64013B81">
      <w:pPr>
        <w:ind w:left="90" w:right="90" w:firstLine="270"/>
        <w:jc w:val="both"/>
      </w:pPr>
      <w:r>
        <w:t>1.9. Местонахождение, почтовый адрес лицейского музея:</w:t>
      </w:r>
    </w:p>
    <w:p w:rsidR="0054071F" w:rsidRDefault="64013B81">
      <w:pPr>
        <w:ind w:left="90" w:right="90" w:firstLine="270"/>
        <w:jc w:val="both"/>
      </w:pPr>
      <w:r>
        <w:t xml:space="preserve">369300, Карачаево-Черкесская республика, </w:t>
      </w:r>
      <w:proofErr w:type="spellStart"/>
      <w:r>
        <w:t>г</w:t>
      </w:r>
      <w:proofErr w:type="gramStart"/>
      <w:r>
        <w:t>.У</w:t>
      </w:r>
      <w:proofErr w:type="gramEnd"/>
      <w:r>
        <w:t>сть-Джегута</w:t>
      </w:r>
      <w:proofErr w:type="spellEnd"/>
      <w:r>
        <w:t xml:space="preserve">, ул. </w:t>
      </w:r>
      <w:proofErr w:type="spellStart"/>
      <w:r>
        <w:t>Богатырева</w:t>
      </w:r>
      <w:proofErr w:type="spellEnd"/>
      <w:r>
        <w:t xml:space="preserve"> 31,</w:t>
      </w:r>
    </w:p>
    <w:p w:rsidR="64013B81" w:rsidRDefault="64013B81" w:rsidP="64013B81">
      <w:pPr>
        <w:ind w:left="90" w:right="90" w:firstLine="270"/>
        <w:jc w:val="both"/>
      </w:pPr>
      <w:r>
        <w:t>+7(87875)7-12-64,  dg-licey1.ru</w:t>
      </w:r>
    </w:p>
    <w:p w:rsidR="64013B81" w:rsidRDefault="64013B81" w:rsidP="64013B81">
      <w:pPr>
        <w:ind w:left="90" w:right="90" w:firstLine="270"/>
        <w:jc w:val="both"/>
      </w:pPr>
    </w:p>
    <w:p w:rsidR="0054071F" w:rsidRDefault="00AA7644">
      <w:pPr>
        <w:ind w:left="90" w:right="90" w:firstLine="270"/>
        <w:jc w:val="both"/>
        <w:rPr>
          <w:lang w:val="de-DE"/>
        </w:rPr>
      </w:pPr>
      <w:r>
        <w:rPr>
          <w:lang w:val="de-DE"/>
        </w:rPr>
        <w:t> </w:t>
      </w:r>
    </w:p>
    <w:p w:rsidR="0054071F" w:rsidRDefault="64013B81">
      <w:pPr>
        <w:ind w:left="90" w:right="90" w:firstLine="270"/>
        <w:jc w:val="both"/>
      </w:pPr>
      <w:r w:rsidRPr="64013B81">
        <w:rPr>
          <w:lang w:val="de-DE"/>
        </w:rPr>
        <w:t> </w:t>
      </w:r>
      <w:r w:rsidRPr="64013B81">
        <w:rPr>
          <w:b/>
          <w:bCs/>
        </w:rPr>
        <w:t>2 ЦЕЛИ,  ПРЕДМЕТ И ВИДЫ ДЕЯТЕЛЬНОСТИ ЛИЦЕЙСКОГО МУЗЕЯ.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</w:pPr>
      <w:r>
        <w:t> 2.1 Лицейский музей полиции является хранилищем культурных ценностей, методическим, научно-исследовательским и научно-просветительским учреждением.</w:t>
      </w:r>
    </w:p>
    <w:p w:rsidR="0054071F" w:rsidRDefault="64013B81">
      <w:pPr>
        <w:ind w:left="90" w:right="90" w:firstLine="270"/>
        <w:jc w:val="both"/>
      </w:pPr>
      <w:r>
        <w:t>2.2 Лицейский музей полиции осуществляет свою деятельность на основе самостоятельно разработанных и утвержденных Учредителем годовых планов социально-культурного развития, массовой, научно-исследовательской, научно-просветительской работы; целевых и перспективных программ развития.</w:t>
      </w:r>
    </w:p>
    <w:p w:rsidR="0054071F" w:rsidRDefault="64013B81">
      <w:pPr>
        <w:ind w:left="90" w:right="90" w:firstLine="270"/>
        <w:jc w:val="both"/>
      </w:pPr>
      <w:r>
        <w:t>2.3 Основными целями лицейского музея полиции являются: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1"/>
        </w:rPr>
        <w:t>формирование у учащихся гражданско-патриотических к</w:t>
      </w:r>
      <w:r>
        <w:rPr>
          <w:color w:val="000000"/>
          <w:spacing w:val="1"/>
        </w:rPr>
        <w:t>ачеств;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 xml:space="preserve">  </w:t>
      </w:r>
      <w:r>
        <w:rPr>
          <w:color w:val="000000"/>
          <w:spacing w:val="1"/>
        </w:rPr>
        <w:t>формирование у учащихся национального самосознания;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 xml:space="preserve">  </w:t>
      </w:r>
      <w:r>
        <w:rPr>
          <w:color w:val="000000"/>
          <w:spacing w:val="1"/>
        </w:rPr>
        <w:t>расширение кругозора учащихся;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 xml:space="preserve">  </w:t>
      </w:r>
      <w:r>
        <w:rPr>
          <w:color w:val="000000"/>
          <w:spacing w:val="1"/>
        </w:rPr>
        <w:t>воспитание познавательных интересов и творческих способностей учащихся;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 xml:space="preserve"> овладение учащимися практических навыков </w:t>
      </w:r>
      <w:r>
        <w:rPr>
          <w:color w:val="000000"/>
        </w:rPr>
        <w:t>поисковой, исследовательской и творческой деятельности;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1"/>
        </w:rPr>
        <w:t>совершенствование образовательного процесса средств дополнительного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образования;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-1"/>
        </w:rPr>
        <w:t>занимается просветительской деятельностью среди учащихся и жителей микрорайона.</w:t>
      </w:r>
    </w:p>
    <w:p w:rsidR="0054071F" w:rsidRDefault="00AA7644">
      <w:pPr>
        <w:pStyle w:val="a5"/>
        <w:spacing w:before="0" w:after="0"/>
        <w:ind w:left="90" w:right="90" w:firstLine="270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2.4. Содержание раб</w:t>
      </w:r>
      <w:r>
        <w:rPr>
          <w:color w:val="000000"/>
          <w:spacing w:val="3"/>
        </w:rPr>
        <w:t xml:space="preserve">оты музея  ориентировано </w:t>
      </w:r>
      <w:proofErr w:type="gramStart"/>
      <w:r>
        <w:rPr>
          <w:color w:val="000000"/>
          <w:spacing w:val="3"/>
        </w:rPr>
        <w:t>на</w:t>
      </w:r>
      <w:proofErr w:type="gramEnd"/>
      <w:r>
        <w:rPr>
          <w:color w:val="000000"/>
          <w:spacing w:val="3"/>
        </w:rPr>
        <w:t>: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1"/>
        </w:rPr>
        <w:t>обеспечение национального самоопределения личности учащихся;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1"/>
        </w:rPr>
        <w:t>создание условий для самореализации учащихся;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преумножение духовных ценностей;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</w:rPr>
        <w:t> </w:t>
      </w:r>
      <w:r>
        <w:rPr>
          <w:color w:val="000000"/>
          <w:spacing w:val="-1"/>
        </w:rPr>
        <w:t>содействию воспитанию межнационального взаимопо</w:t>
      </w:r>
      <w:r>
        <w:rPr>
          <w:color w:val="000000"/>
          <w:spacing w:val="-1"/>
        </w:rPr>
        <w:t xml:space="preserve">нимания в условиях </w:t>
      </w:r>
      <w:proofErr w:type="spellStart"/>
      <w:r>
        <w:rPr>
          <w:color w:val="000000"/>
        </w:rPr>
        <w:t>полинациональной</w:t>
      </w:r>
      <w:proofErr w:type="spellEnd"/>
      <w:r>
        <w:rPr>
          <w:color w:val="000000"/>
        </w:rPr>
        <w:t xml:space="preserve"> школы;</w:t>
      </w:r>
    </w:p>
    <w:p w:rsidR="0054071F" w:rsidRDefault="00AA7644">
      <w:pPr>
        <w:pStyle w:val="a5"/>
        <w:tabs>
          <w:tab w:val="left" w:pos="720"/>
        </w:tabs>
        <w:spacing w:before="0" w:after="0"/>
        <w:ind w:left="810" w:right="90" w:firstLine="270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rPr>
          <w:color w:val="000000"/>
          <w:spacing w:val="-1"/>
        </w:rPr>
        <w:t>отслеживание результатов личностного развития учащихся.</w:t>
      </w:r>
      <w:r>
        <w:rPr>
          <w:color w:val="000000"/>
          <w:spacing w:val="-1"/>
        </w:rPr>
        <w:br/>
        <w:t> </w:t>
      </w:r>
    </w:p>
    <w:p w:rsidR="0054071F" w:rsidRDefault="64013B81">
      <w:pPr>
        <w:ind w:left="90" w:right="90" w:firstLine="270"/>
        <w:jc w:val="both"/>
      </w:pPr>
      <w:r>
        <w:t>2.5  Предметом деятельности лицейского музея  полиции является: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>Хранение, изучение, реставрация и популяризация памятников материальной и</w:t>
      </w:r>
      <w:r>
        <w:t xml:space="preserve"> духовной культуры, предметов искусства, природных объектов; 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 xml:space="preserve">Проведение научной, культурно-просветительской, экспозиционно-выставочной, экскурсионной, методической  работы, сохранение культурного наследия; 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>Собирательская деятельность, к</w:t>
      </w:r>
      <w:r>
        <w:t xml:space="preserve">омплектование музейных фондов, их хранение; 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 xml:space="preserve">Музейное обслуживание посетителей (создание выставок, проведение экскурсий, массовых мероприятий, чтение лекций и т.п.) </w:t>
      </w:r>
    </w:p>
    <w:p w:rsidR="0054071F" w:rsidRDefault="64013B81">
      <w:pPr>
        <w:ind w:left="90" w:right="90" w:firstLine="270"/>
        <w:jc w:val="both"/>
        <w:rPr>
          <w:b/>
          <w:bCs/>
        </w:rPr>
      </w:pPr>
      <w:r w:rsidRPr="64013B81">
        <w:rPr>
          <w:b/>
          <w:bCs/>
        </w:rPr>
        <w:t>3 ПРАВОВОЙ СТАТУС ЛИЦЕЙСКОГО МУЗЕЯ ПОЛИЦИИ.</w:t>
      </w:r>
    </w:p>
    <w:p w:rsidR="0054071F" w:rsidRDefault="64013B81">
      <w:pPr>
        <w:ind w:left="90" w:right="90" w:firstLine="27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целях реализации уставной деятельности лицейский  музей имеет право: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 xml:space="preserve">Планировать и осуществлять свою деятельность, исходя из уставных целей, заданий в пределах видов деятельности, предусмотренных настоящим Уставом; </w:t>
      </w:r>
    </w:p>
    <w:p w:rsidR="0054071F" w:rsidRDefault="64013B81">
      <w:pPr>
        <w:tabs>
          <w:tab w:val="left" w:pos="720"/>
        </w:tabs>
        <w:ind w:left="810" w:right="90" w:firstLine="270"/>
        <w:jc w:val="both"/>
      </w:pPr>
      <w:r w:rsidRPr="64013B81">
        <w:rPr>
          <w:rFonts w:ascii="Symbol" w:eastAsia="Symbol" w:hAnsi="Symbol" w:cs="Symbol"/>
        </w:rPr>
        <w:t></w:t>
      </w:r>
      <w:r w:rsidRPr="64013B81">
        <w:rPr>
          <w:rFonts w:eastAsia="Symbol"/>
        </w:rPr>
        <w:t>       </w:t>
      </w:r>
      <w:r w:rsidRPr="64013B81">
        <w:t xml:space="preserve"> Владеть, пользоваться имуществом и средствами, находящимися у МКОУ "Лицей №1 </w:t>
      </w:r>
      <w:proofErr w:type="spellStart"/>
      <w:r w:rsidRPr="64013B81">
        <w:t>г</w:t>
      </w:r>
      <w:proofErr w:type="gramStart"/>
      <w:r w:rsidRPr="64013B81">
        <w:t>.У</w:t>
      </w:r>
      <w:proofErr w:type="gramEnd"/>
      <w:r w:rsidRPr="64013B81">
        <w:t>сть-Джегуты</w:t>
      </w:r>
      <w:proofErr w:type="spellEnd"/>
      <w:r w:rsidRPr="64013B81">
        <w:t xml:space="preserve">» в оперативном управлении, в соответствии с действующим настоящим Уставом. </w:t>
      </w:r>
    </w:p>
    <w:p w:rsidR="0054071F" w:rsidRDefault="64013B81">
      <w:pPr>
        <w:ind w:left="90" w:right="90" w:firstLine="270"/>
        <w:jc w:val="both"/>
      </w:pPr>
      <w:r>
        <w:t>3.2 Лицейский музей обязан: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 xml:space="preserve">Осуществлять деятельность в соответствии с действующим законодательством РФ и настоящим Уставом; 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 xml:space="preserve">Участвовать в выполнении общешкольных и муниципальных программ, соответствующих профилю музея. 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00AA7644">
      <w:pPr>
        <w:ind w:left="90" w:right="90" w:firstLine="270"/>
        <w:jc w:val="both"/>
        <w:rPr>
          <w:b/>
          <w:bCs/>
        </w:rPr>
      </w:pPr>
      <w:r>
        <w:rPr>
          <w:b/>
          <w:bCs/>
        </w:rPr>
        <w:t>4. ОРГАНИЗАЦИЯ ДЕЯТЕЛЬНОСТИ.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</w:pPr>
      <w:r>
        <w:t>4.1 Лицейский  музей обязан:</w:t>
      </w:r>
    </w:p>
    <w:p w:rsidR="0054071F" w:rsidRDefault="00AA7644">
      <w:pPr>
        <w:tabs>
          <w:tab w:val="left" w:pos="720"/>
        </w:tabs>
        <w:ind w:left="810" w:right="90" w:firstLine="27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>       </w:t>
      </w:r>
      <w:r>
        <w:t xml:space="preserve"> </w:t>
      </w:r>
      <w:r>
        <w:t>Рассматривать и представлять на утверждение Учредителю годовые планы творческого,</w:t>
      </w:r>
      <w:r>
        <w:t xml:space="preserve"> научного развития, отчитываться в их выполнении. 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  <w:rPr>
          <w:b/>
          <w:bCs/>
        </w:rPr>
      </w:pPr>
      <w:r w:rsidRPr="64013B81">
        <w:rPr>
          <w:b/>
          <w:bCs/>
        </w:rPr>
        <w:t>5.УПРАВЛЕНИЕ ЛИЦЕЙСКИМ МУЗЕЕМ ПОЛИЦИИ.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</w:pPr>
      <w:r>
        <w:t>5.1 Управление лицейским музеем осуществляется Учредителем, педагогом-руководителем, выборным музейным советом из состава учащихся и педагогов в соответствии с настоящим Уставом.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0054071F">
      <w:pPr>
        <w:ind w:left="90" w:right="90" w:firstLine="270"/>
        <w:jc w:val="both"/>
        <w:rPr>
          <w:b/>
          <w:bCs/>
        </w:rPr>
      </w:pPr>
    </w:p>
    <w:p w:rsidR="0054071F" w:rsidRDefault="0054071F">
      <w:pPr>
        <w:ind w:left="90" w:right="90" w:firstLine="270"/>
        <w:jc w:val="both"/>
        <w:rPr>
          <w:b/>
          <w:bCs/>
        </w:rPr>
      </w:pPr>
    </w:p>
    <w:p w:rsidR="0054071F" w:rsidRDefault="00AA7644">
      <w:pPr>
        <w:ind w:left="90" w:right="90" w:firstLine="270"/>
        <w:jc w:val="both"/>
        <w:rPr>
          <w:b/>
          <w:bCs/>
        </w:rPr>
      </w:pPr>
      <w:r>
        <w:rPr>
          <w:b/>
          <w:bCs/>
        </w:rPr>
        <w:t>6.ПОРЯДОК ВНЕСЕНИЯ ИЗМЕНЕНИЙ В УСТАВ.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</w:pPr>
      <w:r>
        <w:t>6.1 Изменения и дополнения в Устав лицейского музея вносятся общим собранием педагогического коллектива по согласованию с Учредителем.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  <w:rPr>
          <w:b/>
          <w:bCs/>
        </w:rPr>
      </w:pPr>
      <w:r w:rsidRPr="64013B81">
        <w:rPr>
          <w:b/>
          <w:bCs/>
        </w:rPr>
        <w:lastRenderedPageBreak/>
        <w:t>7. РЕОРГАНИЗАЦИЯ И ЛИКВИДАЦИЯ ЛИЦЕЙСКОГО МУЗЕЯ ПОЛИЦИИ.</w:t>
      </w:r>
    </w:p>
    <w:p w:rsidR="0054071F" w:rsidRDefault="00AA7644">
      <w:pPr>
        <w:ind w:left="90" w:right="90" w:firstLine="270"/>
        <w:jc w:val="both"/>
      </w:pPr>
      <w:r>
        <w:t> </w:t>
      </w:r>
    </w:p>
    <w:p w:rsidR="0054071F" w:rsidRDefault="64013B81">
      <w:pPr>
        <w:ind w:left="90" w:right="90" w:firstLine="270"/>
        <w:jc w:val="both"/>
      </w:pPr>
      <w:r>
        <w:t>7.1 Реорганизация и ликвидация лицейского музея проводится в соответствии с гражданским законодательством РФ.</w:t>
      </w:r>
    </w:p>
    <w:p w:rsidR="0054071F" w:rsidRDefault="64013B81">
      <w:pPr>
        <w:ind w:left="90" w:right="90" w:firstLine="270"/>
        <w:jc w:val="both"/>
      </w:pPr>
      <w:r>
        <w:t>7.2 Учредитель после вынесения решения о реорганизации и ликвидации лицейского музея несет ответственность за сохранение фондовых экспонатов музея.</w:t>
      </w:r>
    </w:p>
    <w:p w:rsidR="0054071F" w:rsidRDefault="0054071F"/>
    <w:sectPr w:rsidR="0054071F" w:rsidSect="0054071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2D3"/>
    <w:multiLevelType w:val="multilevel"/>
    <w:tmpl w:val="E810529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69FC171"/>
    <w:rsid w:val="0054071F"/>
    <w:rsid w:val="00AA7644"/>
    <w:rsid w:val="569FC171"/>
    <w:rsid w:val="6401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F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54071F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5407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54071F"/>
    <w:pPr>
      <w:spacing w:after="140" w:line="276" w:lineRule="auto"/>
    </w:pPr>
  </w:style>
  <w:style w:type="paragraph" w:styleId="a4">
    <w:name w:val="List"/>
    <w:basedOn w:val="a0"/>
    <w:rsid w:val="0054071F"/>
  </w:style>
  <w:style w:type="paragraph" w:customStyle="1" w:styleId="Caption">
    <w:name w:val="Caption"/>
    <w:basedOn w:val="a"/>
    <w:qFormat/>
    <w:rsid w:val="005407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4071F"/>
    <w:pPr>
      <w:suppressLineNumbers/>
    </w:pPr>
  </w:style>
  <w:style w:type="paragraph" w:styleId="a5">
    <w:name w:val="Normal (Web)"/>
    <w:basedOn w:val="a"/>
    <w:qFormat/>
    <w:rsid w:val="0054071F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AA7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A764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музея</dc:title>
  <dc:subject/>
  <dc:creator>ШКОЛА</dc:creator>
  <dc:description/>
  <cp:lastModifiedBy>Пользователь Windows</cp:lastModifiedBy>
  <cp:revision>6</cp:revision>
  <dcterms:created xsi:type="dcterms:W3CDTF">2013-06-18T07:32:00Z</dcterms:created>
  <dcterms:modified xsi:type="dcterms:W3CDTF">2020-03-18T07:49:00Z</dcterms:modified>
  <dc:language>en-US</dc:language>
</cp:coreProperties>
</file>