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8F1" w:rsidRDefault="00BA78F1" w:rsidP="00625CFF">
      <w:pPr>
        <w:tabs>
          <w:tab w:val="center" w:pos="4677"/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20C5682" wp14:editId="5E5FA9D8">
            <wp:extent cx="6074569" cy="9315450"/>
            <wp:effectExtent l="0" t="0" r="0" b="0"/>
            <wp:docPr id="1" name="Рисунок 1" descr="C:\Users\1\Desktop\IMG-2017111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171112-WA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69" cy="931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F1" w:rsidRDefault="00BA78F1" w:rsidP="00625CFF">
      <w:pPr>
        <w:tabs>
          <w:tab w:val="center" w:pos="4677"/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BA78F1" w:rsidSect="00BA78F1">
          <w:pgSz w:w="11906" w:h="16838"/>
          <w:pgMar w:top="567" w:right="851" w:bottom="567" w:left="107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299"/>
        </w:sectPr>
      </w:pPr>
    </w:p>
    <w:p w:rsidR="00BA78F1" w:rsidRDefault="00BA78F1" w:rsidP="00625CFF">
      <w:pPr>
        <w:tabs>
          <w:tab w:val="center" w:pos="4677"/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78F1" w:rsidRDefault="00BA78F1" w:rsidP="00625CFF">
      <w:pPr>
        <w:tabs>
          <w:tab w:val="center" w:pos="4677"/>
          <w:tab w:val="left" w:pos="5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560" w:rsidRPr="0014566D" w:rsidRDefault="00625CFF" w:rsidP="0014566D">
      <w:pPr>
        <w:tabs>
          <w:tab w:val="left" w:pos="2370"/>
          <w:tab w:val="center" w:pos="489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 к курсу</w:t>
      </w:r>
    </w:p>
    <w:p w:rsidR="0014566D" w:rsidRDefault="009A600F" w:rsidP="009A600F">
      <w:pPr>
        <w:tabs>
          <w:tab w:val="left" w:pos="2625"/>
          <w:tab w:val="left" w:pos="2715"/>
          <w:tab w:val="center" w:pos="4677"/>
        </w:tabs>
        <w:spacing w:before="120" w:after="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A52560">
        <w:rPr>
          <w:rFonts w:ascii="Calibri" w:eastAsia="Calibri" w:hAnsi="Calibri" w:cs="Times New Roman"/>
          <w:b/>
          <w:sz w:val="28"/>
          <w:szCs w:val="28"/>
        </w:rPr>
        <w:t>Рабочая программа по родному языку разработана на основе</w:t>
      </w:r>
      <w:r>
        <w:rPr>
          <w:rFonts w:ascii="Calibri" w:eastAsia="Calibri" w:hAnsi="Calibri" w:cs="Times New Roman"/>
          <w:b/>
          <w:sz w:val="28"/>
          <w:szCs w:val="28"/>
        </w:rPr>
        <w:t xml:space="preserve"> Федерального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государственного 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образовательного  </w:t>
      </w:r>
      <w:r w:rsidRPr="00A52560">
        <w:rPr>
          <w:rFonts w:ascii="Calibri" w:eastAsia="Calibri" w:hAnsi="Calibri" w:cs="Times New Roman"/>
          <w:b/>
          <w:sz w:val="28"/>
          <w:szCs w:val="28"/>
        </w:rPr>
        <w:t>стандарта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основного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общего образования</w:t>
      </w:r>
      <w:r>
        <w:rPr>
          <w:rFonts w:ascii="Calibri" w:eastAsia="Calibri" w:hAnsi="Calibri" w:cs="Times New Roman"/>
          <w:b/>
          <w:sz w:val="28"/>
          <w:szCs w:val="28"/>
        </w:rPr>
        <w:t>,</w:t>
      </w:r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в соответствии с учебным планом МКОУ «Лицей№1 г. </w:t>
      </w:r>
      <w:proofErr w:type="spellStart"/>
      <w:r w:rsidRPr="00A52560">
        <w:rPr>
          <w:rFonts w:ascii="Calibri" w:eastAsia="Calibri" w:hAnsi="Calibri" w:cs="Times New Roman"/>
          <w:b/>
          <w:sz w:val="28"/>
          <w:szCs w:val="28"/>
        </w:rPr>
        <w:t>Усть-Джегуты</w:t>
      </w:r>
      <w:proofErr w:type="spellEnd"/>
      <w:r w:rsidRPr="00A52560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A600F" w:rsidRPr="00A52560" w:rsidRDefault="009A600F" w:rsidP="009A600F">
      <w:pPr>
        <w:tabs>
          <w:tab w:val="left" w:pos="2625"/>
          <w:tab w:val="left" w:pos="2715"/>
          <w:tab w:val="center" w:pos="4677"/>
        </w:tabs>
        <w:spacing w:before="120" w:after="0" w:line="276" w:lineRule="auto"/>
        <w:ind w:left="720"/>
        <w:contextualSpacing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2560">
        <w:rPr>
          <w:rFonts w:ascii="Calibri" w:eastAsia="Calibri" w:hAnsi="Calibri" w:cs="Times New Roman"/>
          <w:b/>
          <w:sz w:val="28"/>
          <w:szCs w:val="28"/>
        </w:rPr>
        <w:t>им.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2560">
        <w:rPr>
          <w:rFonts w:ascii="Calibri" w:eastAsia="Calibri" w:hAnsi="Calibri" w:cs="Times New Roman"/>
          <w:b/>
          <w:sz w:val="28"/>
          <w:szCs w:val="28"/>
        </w:rPr>
        <w:t>А.М.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proofErr w:type="spellStart"/>
      <w:r w:rsidRPr="00A52560">
        <w:rPr>
          <w:rFonts w:ascii="Calibri" w:eastAsia="Calibri" w:hAnsi="Calibri" w:cs="Times New Roman"/>
          <w:b/>
          <w:sz w:val="28"/>
          <w:szCs w:val="28"/>
        </w:rPr>
        <w:t>Тебуева</w:t>
      </w:r>
      <w:proofErr w:type="spellEnd"/>
      <w:r w:rsidRPr="00A52560">
        <w:rPr>
          <w:rFonts w:ascii="Calibri" w:eastAsia="Calibri" w:hAnsi="Calibri" w:cs="Times New Roman"/>
          <w:b/>
          <w:sz w:val="28"/>
          <w:szCs w:val="28"/>
        </w:rPr>
        <w:t>»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52560">
        <w:rPr>
          <w:rFonts w:ascii="Calibri" w:eastAsia="Calibri" w:hAnsi="Calibri" w:cs="Times New Roman"/>
          <w:b/>
          <w:sz w:val="28"/>
          <w:szCs w:val="28"/>
        </w:rPr>
        <w:t>на 2017-2018учебный год.</w:t>
      </w:r>
      <w:r w:rsidRPr="009A600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p w:rsidR="009A600F" w:rsidRDefault="009A600F" w:rsidP="009A600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составлена в соответствии с требованиями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государственного </w:t>
      </w:r>
    </w:p>
    <w:p w:rsidR="009A600F" w:rsidRPr="00625CFF" w:rsidRDefault="0014566D" w:rsidP="009A600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образовательного стандарта </w:t>
      </w:r>
      <w:r w:rsidR="009A600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основного общего образования.</w:t>
      </w:r>
    </w:p>
    <w:p w:rsidR="009A600F" w:rsidRPr="00625CFF" w:rsidRDefault="009A600F" w:rsidP="009A600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Данная рабочая программа 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имеет познавательно-тематическую направленность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A600F" w:rsidRPr="00625CFF" w:rsidRDefault="009A600F" w:rsidP="009A600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соответствии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требованиями основных нормативных документов: Обязательного минимума содержания</w:t>
      </w:r>
    </w:p>
    <w:p w:rsidR="00625CFF" w:rsidRPr="00625CFF" w:rsidRDefault="009A600F" w:rsidP="009A600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 образования по родному языку.</w:t>
      </w:r>
    </w:p>
    <w:p w:rsidR="00625CFF" w:rsidRPr="00625CFF" w:rsidRDefault="0014566D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 рассчитана</w:t>
      </w:r>
      <w:r w:rsidR="00625CFF"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 68 часов, т.е. 2 часа в неделю.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Образование в современных условиях призвано обеспечить функциональную грамотность и социальную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адаптацию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основе приобретения ими опыта в сфере учения, познания, профессионально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-трудового выбора и личностного развития. Это предопределяет направленность целей обучения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формирование компетентной личности, способной к жизнедеятельности и самоопределению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информационном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, ясно представляющей свои потенциальные возможности, ресурсы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способы реализации выбранного жизненного пути.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525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Главной целью школьного образования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развитие ребенка как компетентной личности путем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включения его в различные виды человеческой деятельности: учеба, познания, коммуникация,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профессионально-трудовой выбор, личностное саморазвитие, ценностные ориентации, поиск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смыслов жизнедеятельности. С этих позиций обучение рассматривается как процесс овладения не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только определенной суммой знаний и системой соответствующих умений и навыков, но и как процесс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овладения компетенциями.</w:t>
      </w:r>
    </w:p>
    <w:p w:rsidR="00BA78F1" w:rsidRDefault="00BA78F1" w:rsidP="00625CF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625CFF" w:rsidRPr="00625CFF" w:rsidRDefault="00625CFF" w:rsidP="00625CF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 xml:space="preserve">Цели обучения: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воспитание гражданственности и патриотизма, любви к родному языку; сознательного отношения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языку как духовной ценности, средству общения и получения знаний в разных сферах человеческой </w:t>
      </w:r>
    </w:p>
    <w:p w:rsidR="00625CFF" w:rsidRPr="00625CFF" w:rsidRDefault="00CD534A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</w:t>
      </w:r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еятельности;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развитие речевой и мыслительной деятельности; коммуникативных умений и навыков, обеспечивающих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свободное владение карачаевским языком; готовности и способности к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речевому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взаимодействию и взаимопониманию; потребности в речевом самосовершенствовании;</w:t>
      </w:r>
    </w:p>
    <w:p w:rsidR="00625CFF" w:rsidRPr="00625CFF" w:rsidRDefault="00A52560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• освоение знаний о родном</w:t>
      </w:r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языке, его устройстве и функционировании в различных сферах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ситуациях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общения; стилистических ресурсах, основных нормах русского литературного языка и речевого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этикета; обогащение словарного запаса и расширение круга используемых грамматических средств;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формирование умений опознавать, анализировать, классифицировать языковые факты, оценивать их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точки зрения нормативности, соответствия сфере и ситуации общения; осуществлять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информационный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поиск, извлекать и преобразовывать необходимую информацию;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• применение полученных знаний и умений в собственной речевой практике.</w:t>
      </w:r>
    </w:p>
    <w:p w:rsidR="00625CFF" w:rsidRPr="00625CFF" w:rsidRDefault="00625CFF" w:rsidP="00625CF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Задачи обучения: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приобретение знаний о языке как знаковой системе и общественном явлении, его устройстве,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развитие и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функционировании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овладение умениями и навыками использования языка в различных сферах и ситуациях общения;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основными нормами карачаевского языка; формирование способностей к анализу и оценке языковых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явлений и фактов; умение пользоваться различными лингвистическими словарями; совершенствование 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умений и навыков письменной речи;</w:t>
      </w:r>
    </w:p>
    <w:p w:rsidR="00625CFF" w:rsidRPr="00625CFF" w:rsidRDefault="00625CFF" w:rsidP="00625CFF">
      <w:pPr>
        <w:spacing w:after="0" w:line="240" w:lineRule="auto"/>
        <w:ind w:left="-284"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• освоение компетенций коммуникативной, языковедческой и </w:t>
      </w:r>
      <w:proofErr w:type="spell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культуроведческой</w:t>
      </w:r>
      <w:proofErr w:type="spell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52560" w:rsidRDefault="00A52560" w:rsidP="00625CFF">
      <w:pPr>
        <w:autoSpaceDE w:val="0"/>
        <w:autoSpaceDN w:val="0"/>
        <w:adjustRightInd w:val="0"/>
        <w:spacing w:after="0" w:line="230" w:lineRule="exact"/>
        <w:ind w:right="-284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625CFF" w:rsidRPr="00625CFF" w:rsidRDefault="00625CFF" w:rsidP="00625CFF">
      <w:pPr>
        <w:autoSpaceDE w:val="0"/>
        <w:autoSpaceDN w:val="0"/>
        <w:adjustRightInd w:val="0"/>
        <w:spacing w:after="0" w:line="230" w:lineRule="exact"/>
        <w:ind w:right="-284" w:firstLine="284"/>
        <w:jc w:val="both"/>
        <w:rPr>
          <w:rFonts w:ascii="Times New Roman" w:eastAsia="Times New Roman" w:hAnsi="Times New Roman" w:cs="Arial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Виды контроля: </w:t>
      </w:r>
      <w:r w:rsidRPr="00625CF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контрольный диктант, словарный диктант, сочинение, изложение, </w:t>
      </w:r>
      <w:proofErr w:type="gramStart"/>
      <w:r w:rsidRPr="00625CFF">
        <w:rPr>
          <w:rFonts w:ascii="Times New Roman" w:eastAsia="Times New Roman" w:hAnsi="Times New Roman" w:cs="Arial"/>
          <w:sz w:val="32"/>
          <w:szCs w:val="32"/>
          <w:lang w:eastAsia="ru-RU"/>
        </w:rPr>
        <w:t>проверочная</w:t>
      </w:r>
      <w:proofErr w:type="gramEnd"/>
      <w:r w:rsidRPr="00625CFF">
        <w:rPr>
          <w:rFonts w:ascii="Times New Roman" w:eastAsia="Times New Roman" w:hAnsi="Times New Roman" w:cs="Arial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autoSpaceDE w:val="0"/>
        <w:autoSpaceDN w:val="0"/>
        <w:adjustRightInd w:val="0"/>
        <w:spacing w:after="0" w:line="230" w:lineRule="exact"/>
        <w:ind w:right="-284"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Arial"/>
          <w:sz w:val="32"/>
          <w:szCs w:val="32"/>
          <w:lang w:eastAsia="ru-RU"/>
        </w:rPr>
        <w:t>работа, тестирование.</w:t>
      </w:r>
    </w:p>
    <w:p w:rsidR="00BA78F1" w:rsidRDefault="00BA78F1" w:rsidP="00625CFF">
      <w:pPr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25CFF" w:rsidRPr="00625CFF" w:rsidRDefault="00625CFF" w:rsidP="00625CFF">
      <w:pPr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Требования к уровню подготовки учащихся 5 класса.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Учащиеся должны знать: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определения основных изучаемых в 5 классе языковых явлений, </w:t>
      </w:r>
      <w:proofErr w:type="spell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речеведческих</w:t>
      </w:r>
      <w:proofErr w:type="spell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понятий,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орфографических и пунктуационных правил.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25CFF" w:rsidRPr="00625CFF" w:rsidRDefault="00625CFF" w:rsidP="00625CF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Учащиеся должны уметь: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обосновывать свои ответы и приводить нужные примеры;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разбирать слова фонетически, по составу и морфологически, а предложения (с двумя главными </w:t>
      </w:r>
      <w:proofErr w:type="gramEnd"/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членами) – синтаксически; составлять простые и сложные предложения изученных видов;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разъяснять значения известных слов и правильно их употреблять;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пользоваться орфографическими и толковыми словарями;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соблюдать произносительные нормы родного языка в пределах изученного материала;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орфографии: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находить в словах изученные орфограммы;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находить орфографические ошибки и исправлять их;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правильно писать слова с непроверяемыми орфограммами, изученными в 5 классе.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пунктуации: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находить в предложениях смысловые отрезки, которые необходимо выделить знаками препинания,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обосновывать выбор знаков препинания и расставлять их в предложениях в соответствии </w:t>
      </w: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proofErr w:type="gram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изученными правилами.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связной речи: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определять тему и основную мысль текста, его стиль;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подробно и сжато излагать повествовательные тексты (в том числе с элементами описания предметов, </w:t>
      </w:r>
      <w:proofErr w:type="gramEnd"/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животных);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составлять простой план исходного и собственного текста;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писать сочинения повествовательного характера на заданную тему, рассказы о случаях из жизни,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также описывать отдельные предметы, животных по наблюдениям, опыту, по картине;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совершенствовать содержание и языковое оформление своего текста (в соответствии с изученным </w:t>
      </w:r>
      <w:proofErr w:type="gramEnd"/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языковым материалом);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правильно в смысловом и стилистическом отношении использовать языковые средства в текстах 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разного содержания;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- грамотно пользоваться известными лексическими и грамматическими средствами в устной и письменной речи;</w:t>
      </w:r>
    </w:p>
    <w:p w:rsidR="00625CFF" w:rsidRPr="00625CFF" w:rsidRDefault="00625CFF" w:rsidP="00625CFF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пользоваться орфографическими, орфоэпическими, морфемными и толковыми словарями. </w:t>
      </w:r>
    </w:p>
    <w:p w:rsidR="00BA78F1" w:rsidRDefault="00BA78F1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Межпредметные</w:t>
      </w:r>
      <w:proofErr w:type="spellEnd"/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 Русский язык</w:t>
      </w: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 история</w:t>
      </w: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 ИЗО</w:t>
      </w: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* музыка</w:t>
      </w: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sectPr w:rsidR="00625CFF" w:rsidRPr="00625CFF" w:rsidSect="00625CFF">
          <w:pgSz w:w="16838" w:h="11906" w:orient="landscape"/>
          <w:pgMar w:top="1701" w:right="567" w:bottom="851" w:left="567" w:header="709" w:footer="709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299"/>
        </w:sectPr>
      </w:pPr>
    </w:p>
    <w:p w:rsidR="00625CFF" w:rsidRPr="00625CFF" w:rsidRDefault="00625CFF" w:rsidP="00625CF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5CFF" w:rsidRPr="00625CFF" w:rsidRDefault="00625CFF" w:rsidP="00625CFF">
      <w:pPr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* Учебное и учебно-методическое обеспечение:</w:t>
      </w:r>
    </w:p>
    <w:p w:rsidR="00625CFF" w:rsidRPr="00625CFF" w:rsidRDefault="007E06A5" w:rsidP="00625CFF">
      <w:pPr>
        <w:spacing w:after="0" w:line="240" w:lineRule="auto"/>
        <w:ind w:right="-28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Родной язык </w:t>
      </w:r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5 класс Авторы: (</w:t>
      </w:r>
      <w:proofErr w:type="spellStart"/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Гочияева</w:t>
      </w:r>
      <w:proofErr w:type="spellEnd"/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С., </w:t>
      </w:r>
      <w:proofErr w:type="spellStart"/>
      <w:r w:rsidR="00625CFF"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Бат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чаев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– М.)  </w:t>
      </w:r>
    </w:p>
    <w:p w:rsidR="00625CFF" w:rsidRPr="00625CFF" w:rsidRDefault="00625CFF" w:rsidP="00625C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Дополнительная литература:</w:t>
      </w: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25CFF" w:rsidRPr="00625CFF" w:rsidRDefault="00625CFF" w:rsidP="00625C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2. «</w:t>
      </w:r>
      <w:proofErr w:type="spellStart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Тамаша</w:t>
      </w:r>
      <w:proofErr w:type="spellEnd"/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грамматика»  Интересная грамматика.</w:t>
      </w:r>
    </w:p>
    <w:p w:rsidR="00625CFF" w:rsidRPr="00625CFF" w:rsidRDefault="00625CFF" w:rsidP="00625CF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25CFF">
        <w:rPr>
          <w:rFonts w:ascii="Times New Roman" w:eastAsia="Calibri" w:hAnsi="Times New Roman" w:cs="Times New Roman"/>
          <w:sz w:val="32"/>
          <w:szCs w:val="32"/>
        </w:rPr>
        <w:t xml:space="preserve">Автор: </w:t>
      </w:r>
      <w:proofErr w:type="spellStart"/>
      <w:r w:rsidR="007E06A5">
        <w:rPr>
          <w:rFonts w:ascii="Times New Roman" w:eastAsia="Calibri" w:hAnsi="Times New Roman" w:cs="Times New Roman"/>
          <w:sz w:val="32"/>
          <w:szCs w:val="32"/>
        </w:rPr>
        <w:t>Салпагарова</w:t>
      </w:r>
      <w:proofErr w:type="spellEnd"/>
      <w:r w:rsidR="007E06A5">
        <w:rPr>
          <w:rFonts w:ascii="Times New Roman" w:eastAsia="Calibri" w:hAnsi="Times New Roman" w:cs="Times New Roman"/>
          <w:sz w:val="32"/>
          <w:szCs w:val="32"/>
        </w:rPr>
        <w:t xml:space="preserve"> К. А.  </w:t>
      </w:r>
    </w:p>
    <w:p w:rsidR="00625CFF" w:rsidRPr="00625CFF" w:rsidRDefault="00625CFF" w:rsidP="00625CF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25CFF">
        <w:rPr>
          <w:rFonts w:ascii="Times New Roman" w:eastAsia="Times New Roman" w:hAnsi="Times New Roman" w:cs="Times New Roman"/>
          <w:sz w:val="32"/>
          <w:szCs w:val="32"/>
          <w:lang w:eastAsia="ru-RU"/>
        </w:rPr>
        <w:t>3.Дидактический материал к учебнику «Родной язык»</w:t>
      </w:r>
    </w:p>
    <w:p w:rsidR="00625CFF" w:rsidRPr="00625CFF" w:rsidRDefault="00625CFF" w:rsidP="00625CFF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 w:rsidRPr="00625CFF">
        <w:rPr>
          <w:rFonts w:ascii="Times New Roman" w:eastAsia="Calibri" w:hAnsi="Times New Roman" w:cs="Times New Roman"/>
          <w:sz w:val="32"/>
          <w:szCs w:val="32"/>
        </w:rPr>
        <w:t xml:space="preserve">Автор: </w:t>
      </w:r>
      <w:proofErr w:type="spellStart"/>
      <w:r w:rsidR="007E06A5">
        <w:rPr>
          <w:rFonts w:ascii="Times New Roman" w:eastAsia="Calibri" w:hAnsi="Times New Roman" w:cs="Times New Roman"/>
          <w:sz w:val="32"/>
          <w:szCs w:val="32"/>
        </w:rPr>
        <w:t>Салпагарова</w:t>
      </w:r>
      <w:proofErr w:type="spellEnd"/>
      <w:r w:rsidR="007E06A5">
        <w:rPr>
          <w:rFonts w:ascii="Times New Roman" w:eastAsia="Calibri" w:hAnsi="Times New Roman" w:cs="Times New Roman"/>
          <w:sz w:val="32"/>
          <w:szCs w:val="32"/>
        </w:rPr>
        <w:t xml:space="preserve"> К. А. </w:t>
      </w:r>
    </w:p>
    <w:p w:rsidR="00625CFF" w:rsidRPr="00625CFF" w:rsidRDefault="00625CFF" w:rsidP="00625C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8"/>
        <w:gridCol w:w="3546"/>
      </w:tblGrid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Раздел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Часы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Повторение 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изученного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 </w:t>
            </w: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IV</w:t>
            </w: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классе.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5+  1час КД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Синтаксис и пунктуация.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18 часов + 1час КД 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Фонетика. Графика.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13 часов + 1час КД 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Лексика.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 часа + 1 час </w:t>
            </w:r>
            <w:proofErr w:type="spellStart"/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Изл</w:t>
            </w:r>
            <w:proofErr w:type="spellEnd"/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Словообразование.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 часов + 1час КД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Морфология и орфография.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 час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Имя существительное.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8 часов 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Имя прилагательное.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2часа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Глагол.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часа + 1час КД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Развитие речи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 часа</w:t>
            </w:r>
          </w:p>
        </w:tc>
      </w:tr>
      <w:tr w:rsidR="00625CFF" w:rsidRPr="00625CFF" w:rsidTr="00625CFF">
        <w:trPr>
          <w:jc w:val="center"/>
        </w:trPr>
        <w:tc>
          <w:tcPr>
            <w:tcW w:w="5798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Итого:</w:t>
            </w:r>
          </w:p>
        </w:tc>
        <w:tc>
          <w:tcPr>
            <w:tcW w:w="3546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 часов</w:t>
            </w:r>
          </w:p>
        </w:tc>
      </w:tr>
    </w:tbl>
    <w:p w:rsidR="00625CFF" w:rsidRPr="00625CFF" w:rsidRDefault="00625CFF" w:rsidP="00625CFF">
      <w:pPr>
        <w:tabs>
          <w:tab w:val="left" w:pos="4065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E06A5" w:rsidRDefault="007E06A5" w:rsidP="00625C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78F1" w:rsidRDefault="00BA78F1" w:rsidP="00625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CD534A" w:rsidP="00625C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Родной язык </w:t>
      </w:r>
      <w:r w:rsidR="00625CFF" w:rsidRPr="0062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5класс</w:t>
      </w:r>
    </w:p>
    <w:p w:rsidR="00625CFF" w:rsidRPr="00625CFF" w:rsidRDefault="00625CFF" w:rsidP="00625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2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439"/>
        <w:gridCol w:w="992"/>
        <w:gridCol w:w="1417"/>
        <w:gridCol w:w="2977"/>
        <w:gridCol w:w="5675"/>
        <w:gridCol w:w="1700"/>
        <w:gridCol w:w="1570"/>
        <w:gridCol w:w="2283"/>
      </w:tblGrid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в учебнике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</w:t>
            </w:r>
            <w:proofErr w:type="spell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урока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</w:tcPr>
          <w:p w:rsidR="00625CFF" w:rsidRPr="00625CFF" w:rsidRDefault="00625CFF" w:rsidP="0062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Предполагаемые результаты.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языка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Повторение пройденного материала за 2 – 4 классы.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§1. Словообразование.  §2. Имя существительное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Calibri" w:hAnsi="Times New Roman" w:cs="Times New Roman"/>
                <w:sz w:val="28"/>
                <w:szCs w:val="28"/>
              </w:rPr>
              <w:t>беседа, выполнение письменных заданий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пользоваться 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знаниями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полученными на уроках  при выполнении  заданий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§3. Склонение имён существительных. Правописание падежных окончаний   §4. Имя прилагательное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Письменная работа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понятие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 имени  существительном как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самостоятельной  части  речи; сформировать  представление о  грамматических  категориях  имени  существительного; 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 понятие об имени  прилагательном как части речи; сформировать  представление  о категориях имени  прилагательного  о его  роли  в  предложении.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§5. Имя числительное     §6. Местоимение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в раб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етрадях</w:t>
            </w:r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Знать: понятия местоимение, личное местоимение; морфологические признаки </w:t>
                  </w: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местоимений; местоимения 1, 2 и 3-го лица.</w:t>
                  </w:r>
                </w:p>
                <w:p w:rsidR="00625CFF" w:rsidRPr="00625CFF" w:rsidRDefault="00625CFF" w:rsidP="00625CFF">
                  <w:pPr>
                    <w:spacing w:before="90" w:after="9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Уметь: распознавать местоимения среди других частей речи (в том числе в косвенных падежах) и определять их морфологические признаки; употреблять местоимения 3-го лица с предлогами.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§7. Глагол     §8. Тесты на правописание.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– 11 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Письменная работа  в раб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8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етрадях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 понятие о  глаголе  как о  части  речи; дать  понятие о  грамматических  категориях  глагола.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«Части речи»№1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Анализ контрольной работы. 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Синтаксис и пунктуация. Культура речи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9. Словосочетание. Главная и зависимая часть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Объяснение нового  материала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в   парах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Проверить знания  и  навыки по  теме  «Синтаксис и пунктуация»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10.  Предложение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14 -16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закрепление нового</w:t>
            </w: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материала, работа  у  доски  и в  рабочих  </w:t>
            </w: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тетрадях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понятия предложение, границы предложения, знак конца предложения, интонация конца предложения; особенности предложения как основной единицы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синтаксиса и его признаки.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определять и обозначать знаками препинания границы предложений в тексте; восстанавливать структуру предложений и текста в целом; выразительно читать текст; самостоятельно составлять предложения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10.  Предложение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17 - 19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закрепление  нового  материала: запись  текста  под  диктовку,  работа  с учебником.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8C7372" w:rsidRPr="00625CFF" w:rsidRDefault="008C7372" w:rsidP="008C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понятия предложение, границы предложения, знак конца предложения, интонация конца предложения; особенности предложения как основной единицы синтаксиса и его признаки. </w:t>
            </w:r>
          </w:p>
          <w:p w:rsidR="00625CFF" w:rsidRPr="00625CFF" w:rsidRDefault="008C7372" w:rsidP="008C73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определять и обозначать знаками препинания границы предложений в тексте; восстанавливать структуру предложений и текста в целом; выразительно читать текст; самостоятельно составлять предложения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§11. Члены предложения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§12. Главные члены предложения. Подлежащее.  Сказуемое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в парах, самостоятельная  работа  в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главный член предложения, грамматическая основа предложения, подлежащее; способы выражения подлежащего.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разграничивать главные и второстепенные члены предложения;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находить в предложении подлежащее и определять способ его выражения; выполнять синтаксический разбор предложении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§13. Распространённые и нераспространённые предложения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материала, работа  по  учебнику, закрепление изученного  материала, работа  с  учебником  и  в  тетрадях 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Знать: понятие второстепенные члены предложения; дополнение,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приглагольное</w:t>
                  </w:r>
                  <w:proofErr w:type="spell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дополнение, косвенные падежи; значение и способы выражения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дополнений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;ф</w:t>
                  </w:r>
                  <w:proofErr w:type="gram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ункции</w:t>
                  </w:r>
                  <w:proofErr w:type="spell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второстепенных членов предложения. Виды предложений по наличию второстепенных членов.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разграничивать главные и второстепенные члены предложения; различать распространенные и нераспространенные предложения; выделять второстепенные члены, поясняющие подлежащее и сказуемое; выделять дополнения вместе с теми словами, к которым они относятся, подчеркивать их в предложении; выполнять синтаксический разбор предложений; конструировать предложения по схемам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§14. Второстепенные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предложения. Дополнение. Определение.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24 -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самостоятельная работа  по  учебнику, работа  с таблицей.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понятия определение, определяемое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слово, согласование; значение и способы выражения определений.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распознавать определения и подчеркивать их в предложении; при сравнении текстов определять смысловую и художественную функцию определений; выполнять синтаксический разбор предложений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Обстоятельства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 нового материала, работа  у  доски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опрос  учащихся с  целью  закрепления  полученных  знаний.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Научиться находить обстоятельство в предложении, отличать его от дополнения, выраженного существительным в косвенном падеже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15. Однородные члены предложения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28, 29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Фронтальный  опрос  с целью   определения  усвоения  нового  материала,  работа  у  доски.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BA78F1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понятия однородные члены предложения, союзная/бессоюзная связь; признаки </w:t>
            </w:r>
            <w:proofErr w:type="spell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однородности;условия</w:t>
            </w:r>
            <w:proofErr w:type="spell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постановки запятой в предложениях с однородными членами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 У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меть: 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соблюдая интонацию перечисления, и комментировать пунктуацию в них и правильно расставлять знаки препинания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16. Знаки препинания в однородных членах предложениях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материала, работа  у  доски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опрос  учащихся с  целью  закрепления  полученных  знаний.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Знать: понятия однородные члены предложения, союзная/бессоюзная связь; признаки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однородности;условия</w:t>
                  </w:r>
                  <w:proofErr w:type="spell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постановки запятой в предложениях с однородными членами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У</w:t>
                  </w:r>
                  <w:proofErr w:type="gram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меть: находить однородные члены в предложении; определять, какие члены предложения являются однородными, способ связи однородных членов; читать предложения с однородными членами, соблюдая интонацию перечисления, и комментировать пунктуацию в них и правильно расставлять знаки препинания.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диктант№2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«Члены предложения»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8C7372" w:rsidP="008C7372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«Члены предложения».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§17. Обращения в предложении.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в  тетрадях, выполнение  упражнений.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Знать: понятия обращение, звательная интонация; функции обращения в предложении; различия между подлежащим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 обращением.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распознавать обращения в предложениях, отличать их от подлежащих; ставить знаки препинания при обращениях; находить предложения с обращениями к неодушевленным предметам; выразительно читать предложения с обращениями, использовать их в собственной речи.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§17. Знаки препинания  при обращении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 а  материала, работа  с  таблицей, запись  предложений  под  диктовку. 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BA78F1" w:rsidRPr="00BA78F1" w:rsidRDefault="00BA78F1" w:rsidP="00BA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>Знать: понятия обращение, звательная интонация; функции обращения в предложении; различия между подлежащим и обращением.</w:t>
            </w:r>
          </w:p>
          <w:p w:rsidR="00625CFF" w:rsidRPr="00625CFF" w:rsidRDefault="00BA78F1" w:rsidP="00BA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>Уметь: распознавать обращения в предложениях, отличать их от подлежащих; ставить знаки препинания при обращениях; находить предложения с обращениями к неодушевленным предметам; выразительно читать предложения с обращениями, использовать их в собственной речи.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§18.  Синтаксический разбор простого предложения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беседа  с  классом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запись  текста  под  диктовку,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разбор  текста  по членам  предложения.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 значения вводных слов (уверенность-неуверенность, достоверности высказывания, указание на последовательность изложения мысли)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 грамматические признаки.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 интонировать предложения с вводными словами, выделять пунктуационно на письме.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§19. Сложное предложение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35 - 36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беседа  с  классом,  работа  с учебником,  выполнение  упражнений.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 опознавать сложные предложения, выделять грамматические основы, определять средства связи частей, конструировать сложные предложения, устранять синтаксические ошибки. 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§19. Сложное предложение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37 - 38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по учебнику, комментированная  работа  у  доски,  выразительное  чтение  текста с  последующей  письменной  работой  в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BA78F1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>Уметь опознавать сложные предложения, выделять грамматические основы, определять средства связи частей, конструировать сложные предложения, устранять синтаксические ошибки.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§20. Синтаксический разбор сложного предложения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38 - 39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новой  темы, работа  в парах с целью  составления  диалога  и  прямой речи,  самостоятельная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порядок синтаксического разбора сложного предложения.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выполнять устный и письменный синтаксический разбор сложных предложений; составлять схемы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предложений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§21. Прямая речь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40 - 41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работа  в парах с целью  составления  диалога  и  прямой речи,  самостоятельная  работа.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способы передачи чужой речи; понятие прямая речь; структуру предложений с прямой речью; правила пунктуации при прямой речи.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распознавать предложения с прямой речью; разграничивать прямую речь и слова автора и по необходимости менять их местами; расставлять знаки препинания в предложениях с прямой речью; определять глаголы, вводящие прямую речь в предложение; конструировать предложения с прямой речью; составлять схемы предложений с прямой речью; распознавать предложения с прямой речью, разграничивать прямую речь и слова автора, расставлять знаки препинания</w:t>
                  </w:r>
                  <w:proofErr w:type="gramEnd"/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§21. Прямая речь. 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с   алфавитом,  разбор  букв на  гласные  и согласные, глухие  и  звонкие.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BA78F1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>Уметь опознавать сложные предложения, выделять грамматические основы, определять средства связи частей, конструировать сложные предложения, устранять синтаксические ошибки.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§22. Диалог. Повторение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43 - 44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алфавита, выписывание  букв   алфавитном  в порядке, рассказывать  алфавит  наизусть.</w:t>
            </w:r>
            <w:proofErr w:type="gramEnd"/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диалог, реплика; структуру диалога; правила пунктуационного оформления диалогов.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определять, сколько человек участвует в диалоге; записывать и правильно оформлять реплики диалога; составлять диалоги по схемам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Фонетика. Графика. Орфография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§23. Образование звуков в речи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с   алфавитом,  разбор  букв на  гласные  и согласные, глухие  и  звонкие.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Знать: понятия фонетика, графика, орфоэпия; особенности гласных звуков; различия между гласными и согласными звуками; звуковое значение гласных букв.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различать понятия буква и звук; использовать различные способы, помогающие отличить гласные звуки от согласных; определять роль гласных звуков в поэтической речи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§24. Гласные звуки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Написание  контрольного  диктанта под  диктовку  учителя.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BA78F1" w:rsidRPr="00BA78F1" w:rsidRDefault="00BA78F1" w:rsidP="00BA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понятия фонетика, графика, орфоэпия; особенности гласных звуков; различия между гласными и согласными звуками; звуковое значение гласных букв. </w:t>
            </w:r>
          </w:p>
          <w:p w:rsidR="00625CFF" w:rsidRPr="00625CFF" w:rsidRDefault="00BA78F1" w:rsidP="00BA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 xml:space="preserve">Уметь: различать понятия буква и звук; использовать различные способы, </w:t>
            </w:r>
            <w:r w:rsidRPr="00BA78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помогающие отличить гласные звуки от согласных; определять роль гласных звуков в поэтической речи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§25. Сингармонизм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над  сочинением, составление плана  сочинения.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BA78F1" w:rsidRPr="00BA78F1" w:rsidRDefault="00BA78F1" w:rsidP="00BA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понятия фонетика, графика, орфоэпия; особенности гласных звуков; различия между гласными и согласными звуками; звуковое значение гласных букв. </w:t>
            </w:r>
          </w:p>
          <w:p w:rsidR="00625CFF" w:rsidRPr="00625CFF" w:rsidRDefault="00BA78F1" w:rsidP="00BA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>Уметь: различать понятия буква и звук; использовать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§26.Согласные. Звонкие и глухие согласные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50 - 51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BA78F1" w:rsidRPr="00BA78F1" w:rsidRDefault="00BA78F1" w:rsidP="00BA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понятия фонетика, графика, орфоэпия; особенности гласных звуков; различия между гласными и согласными звуками; звуковое значение гласных букв. </w:t>
            </w:r>
          </w:p>
          <w:p w:rsidR="00625CFF" w:rsidRPr="00625CFF" w:rsidRDefault="00BA78F1" w:rsidP="00BA7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>Уметь: различать понятия буква и звук; использовать различные способы, помогающие отличить гласные звуки от согласных; определять роль гласных звуков в поэтической речи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диктант№3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«Орфография»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25.12.1</w:t>
            </w:r>
            <w:r w:rsidR="009A60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Работа в  рабочих  тетрадях,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работа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работа  у  доски.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6E311E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усвоенного материала.</w:t>
            </w:r>
          </w:p>
        </w:tc>
      </w:tr>
      <w:tr w:rsidR="00625CFF" w:rsidRPr="00625CFF" w:rsidTr="00CD534A">
        <w:trPr>
          <w:gridAfter w:val="3"/>
          <w:wAfter w:w="5553" w:type="dxa"/>
          <w:trHeight w:val="175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контрольной работы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§27. Буквы. Алфавит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51 - 52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запись  слов под  диктовку (тепло,  теплынь, теплеть тепленький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потепление),самостоятельный  подбор  однокоренных  слов  у  доски  и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Знать: понятия графика, алфавит; порядок букв в алфавите; историю русского алфавита.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записывать слова в алфавитном порядке; выполнять устный и письменный фонетический разбор слов; находить слова в словаре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§28. Правописание согласных в словах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буквы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Н 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53 - 54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запись  слов под  диктовку (тепло,  теплынь, теплеть тепленький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потепление),самостоятельный  подбор  однокоренных  слов  у  доски  и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согласный звук, твердый/мягкий согласный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;, </w:t>
                  </w:r>
                  <w:proofErr w:type="gram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парные и непарные твёрдые и мягкие согласные;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способы образования согласных звуков; сильная и слабая позиция звуков. Позиционные чередования звуков.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различать гласные и согласные звуки; выделять буквы, обозначающие согласные звуки, распознавать парные и непарные твердые и мягкие согласные;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анализировать смысловое различие слов, отличающихся только твердой/мягкой согласной.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Правописание букв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Х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55 , 56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28.01.1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запись  слов под  диктовку  учителя, изменение  слова  с помощью  приставки, работа  у  доски  и 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BA78F1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8F1">
              <w:rPr>
                <w:rFonts w:ascii="Times New Roman" w:hAnsi="Times New Roman" w:cs="Times New Roman"/>
                <w:sz w:val="28"/>
                <w:szCs w:val="28"/>
              </w:rPr>
              <w:t>Уметь: различать гласные и согласные звуки; выделять буквы, обозначающие согласные звуки, распознавать парные и непарные твердые и мягкие согласные; анализировать смысловое различие слов, отличающихся только твердой/мягкой согласной.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Й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краткой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букв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Я, Ё, 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57 , 58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запись  слов под  диктовку учителя.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двойную роль гласных е, ё, ю, я; позиции, в которых гласные е, ё, ю, я обозначают два звука.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определять роль гласных е, ё,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,я</w:t>
                  </w:r>
                  <w:proofErr w:type="spellEnd"/>
                  <w:proofErr w:type="gram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словах; выполнять фонетический анализ слов, в которых буквы </w:t>
                  </w:r>
                  <w:proofErr w:type="spell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е,ё,ю,я</w:t>
                  </w:r>
                  <w:proofErr w:type="spell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обозначают два звука или мягкость предыдущего согласного.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Сдвоенные </w:t>
            </w:r>
            <w:proofErr w:type="spell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</w:t>
            </w:r>
            <w:proofErr w:type="gramStart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.У</w:t>
            </w:r>
            <w:proofErr w:type="gram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пражнения</w:t>
            </w:r>
            <w:proofErr w:type="spellEnd"/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58, 59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 предыдущего  материала  путем  опроса учащихся,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в рабочих  тетрадях.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Знать: теоретический материал, изученный на предыдущих уроках.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правильно писать слова с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изученными орфограммами; выполнять фонетический разбор слов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29. Фонетический разбор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58, 59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Вспоминаем  правила  правописания корней с чередованием гласных</w:t>
            </w:r>
            <w:r w:rsidRPr="00625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25CFF">
              <w:rPr>
                <w:rFonts w:ascii="Times New Roman" w:hAnsi="Times New Roman" w:cs="Times New Roman"/>
                <w:b/>
                <w:sz w:val="28"/>
                <w:szCs w:val="28"/>
              </w:rPr>
              <w:t>–а</w:t>
            </w:r>
            <w:proofErr w:type="gramEnd"/>
            <w:r w:rsidRPr="00625C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о,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порядок фонетического разбора слова.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выполнять устные и письменные фонетические разборы слов.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Повторение.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61 - 62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фронтальный  опрос  учащихся, работа  с учебником.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E311E" w:rsidRPr="006E311E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>Знать: порядок фонетического разбора слова.</w:t>
            </w:r>
          </w:p>
          <w:p w:rsidR="00625CFF" w:rsidRPr="00625CFF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>Уметь: выполнять устные и письменные фонетические разборы слов.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§30. Слог. §31 Ударение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62 - 63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правил  правописания гласных и  согласных  в приставках   путем  опроса учащихся, самостоятельной  работы  в рабочих  тетрадях. 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E311E" w:rsidRDefault="006E311E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исользовать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5CFF" w:rsidRPr="00625CFF" w:rsidRDefault="006E311E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 xml:space="preserve">равил  правописания гласных и  согласных  в приставках   путем  опроса учащихся, самостоятельной  работы  в рабочих  тетрадях.  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31. Упражнения для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работа  у доски и работа  с  учебником.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9732DB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Уметь: использовать на практике </w:t>
            </w:r>
            <w:r w:rsidRPr="009732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теоретический материал.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Лексика. Культура речи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§32. Слово и его лексическое значение. Многозначные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66, 67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материала, работа у  доски, работа в  рабочих тетрадях.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9732DB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DB">
              <w:rPr>
                <w:rFonts w:ascii="Times New Roman" w:hAnsi="Times New Roman" w:cs="Times New Roman"/>
                <w:sz w:val="28"/>
                <w:szCs w:val="28"/>
              </w:rPr>
              <w:t>Уметь: использовать на практике теоретический материал.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§33. Переносное значение слова        §34. Омонимы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– 69 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 материала, фронтальный  опрос,  работа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9732DB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DB">
              <w:rPr>
                <w:rFonts w:ascii="Times New Roman" w:hAnsi="Times New Roman" w:cs="Times New Roman"/>
                <w:sz w:val="28"/>
                <w:szCs w:val="28"/>
              </w:rPr>
              <w:t>Уметь: использовать на практике теоретический материал.</w:t>
            </w:r>
            <w:bookmarkStart w:id="0" w:name="_GoBack"/>
            <w:bookmarkEnd w:id="0"/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Изложение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Самостоятельная  работа  в  рабочих  тетрадях, работа   парах.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особенности сжатого изложения; приемы сжатия текста; понятие абзац.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определять тему и основную мысль текста, составлять его план; выделять в тексте главную и второстепенную информацию; использовать различные приемы сжатия текста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§35. Синонимы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нового  материала, фронтальный  опрос,  работа в  рабочих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Знать: понятие омонимы. 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различать омонимы и многозначные слова; определять лексическое значение </w:t>
                  </w: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омонимов с помощью толкового словаря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  <w:trHeight w:val="4859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§36. Антонимы. Упражнения для 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72, 73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CD534A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 материала, фронтальный  опрос,  работа в  рабочих  тетрадях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Знать: понятия синонимы, синонимический ряд.</w:t>
                  </w:r>
                </w:p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Уметь: распознавать слова-синонимы; устанавливать смысловые и стилистические различия синонимов; подбирать синонимы к словам; составлять синонимические ряды и определять общее значение слов в них; 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Словообразование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§37. Основа слова.  §38 Корень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17" w:type="dxa"/>
          </w:tcPr>
          <w:p w:rsidR="00625CFF" w:rsidRPr="00625CFF" w:rsidRDefault="00625CFF" w:rsidP="00E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со словарём, словарная  работа, работа у  доски.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Уметь: выделять морфемы на основе смыслового анализа, опираться на морфемный разбор при проведении орфографического анализа и определении грамматических свой</w:t>
                  </w:r>
                  <w:proofErr w:type="gramStart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ств сл</w:t>
                  </w:r>
                  <w:proofErr w:type="gramEnd"/>
                  <w:r w:rsidRPr="00625C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ова, безошибочно писать слова с чередующейся гласной и согласной в корне. </w:t>
                  </w:r>
                </w:p>
              </w:tc>
            </w:tr>
          </w:tbl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§39. Морфемы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Словарная  работа, работа  по  теме 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урока, закрепление  предыдущего  материала  путём  опроса.  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E311E" w:rsidRPr="006E311E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общее грамматическое значение, морфологические и синтаксические </w:t>
            </w:r>
            <w:r w:rsidRPr="006E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признаки</w:t>
            </w:r>
          </w:p>
          <w:p w:rsidR="006E311E" w:rsidRPr="006E311E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 xml:space="preserve"> имен существительных. </w:t>
            </w:r>
          </w:p>
          <w:p w:rsidR="006E311E" w:rsidRPr="006E311E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 xml:space="preserve">Уметь: распознавать имена существительные, </w:t>
            </w:r>
          </w:p>
          <w:p w:rsidR="006E311E" w:rsidRPr="006E311E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их </w:t>
            </w:r>
          </w:p>
          <w:p w:rsidR="006E311E" w:rsidRPr="006E311E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 xml:space="preserve">морфологические </w:t>
            </w:r>
          </w:p>
          <w:p w:rsidR="00625CFF" w:rsidRPr="00625CFF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>признаки и синтаксическую роль.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§40. Разбор слова по составу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Словарная  работа,  работа  по теме  урока, выполнение  письменной  работы  в  рабочих  тетрадях.</w:t>
            </w:r>
          </w:p>
        </w:tc>
        <w:tc>
          <w:tcPr>
            <w:tcW w:w="5675" w:type="dxa"/>
            <w:tcBorders>
              <w:left w:val="single" w:sz="4" w:space="0" w:color="auto"/>
            </w:tcBorders>
          </w:tcPr>
          <w:p w:rsidR="00625CFF" w:rsidRPr="00625CFF" w:rsidRDefault="009732DB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2DB">
              <w:rPr>
                <w:rFonts w:ascii="Times New Roman" w:hAnsi="Times New Roman" w:cs="Times New Roman"/>
                <w:sz w:val="28"/>
                <w:szCs w:val="28"/>
              </w:rPr>
              <w:t>Уметь: использовать на практике теоретический материал.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§41. Правила переноса слова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закрепление  предыдущего  материала  путем написания  словарного  диктанта  в  рабочих  тетрадях.</w:t>
            </w:r>
          </w:p>
        </w:tc>
        <w:tc>
          <w:tcPr>
            <w:tcW w:w="5675" w:type="dxa"/>
          </w:tcPr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грамматическое значение, морфологические и синтаксические признаки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 существительных.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распознавать имена существительные,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их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</w:t>
            </w:r>
          </w:p>
          <w:p w:rsidR="00625CFF" w:rsidRPr="00625CFF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синтаксическую роль.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материала, работа  у  доски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работа  в парах, работа  с  учебником.</w:t>
            </w:r>
          </w:p>
        </w:tc>
        <w:tc>
          <w:tcPr>
            <w:tcW w:w="5675" w:type="dxa"/>
          </w:tcPr>
          <w:p w:rsidR="00625CFF" w:rsidRPr="00625CFF" w:rsidRDefault="009732DB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2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Уметь: использовать на практике теоретический материал.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диктант№4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«Культура речи»</w:t>
            </w:r>
            <w:r w:rsidR="00CD53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№4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термина  «</w:t>
            </w:r>
            <w:proofErr w:type="spellStart"/>
            <w:r w:rsidRPr="00625CF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синоним»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в рабочих  тетрадях.</w:t>
            </w:r>
          </w:p>
        </w:tc>
        <w:tc>
          <w:tcPr>
            <w:tcW w:w="5675" w:type="dxa"/>
          </w:tcPr>
          <w:p w:rsidR="00625CFF" w:rsidRPr="00625CFF" w:rsidRDefault="006E311E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использовать на практике теоретический материал.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Анализ контрольной работы.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Мофология</w:t>
            </w:r>
            <w:proofErr w:type="spellEnd"/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 Части речи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42.  Части речи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по  карточкам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Знать: понятие мор</w:t>
                  </w:r>
                  <w:r w:rsidR="006E311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фология; систему частей речи  на родном </w:t>
                  </w: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языке; понятие имя существительное; общее грамматическое значение, морфологические и синтаксические признаки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имен существительных.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Уметь: распознавать имена существительные,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определять их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морфологические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признаки и синтаксическую роль.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§43.Имя существительное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17" w:type="dxa"/>
          </w:tcPr>
          <w:p w:rsidR="00625CFF" w:rsidRPr="00625CFF" w:rsidRDefault="00625CFF" w:rsidP="00E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новой  темы, устное  выполнение  упражнений, работа  в рабочих  тетрадях. </w:t>
            </w:r>
          </w:p>
        </w:tc>
        <w:tc>
          <w:tcPr>
            <w:tcW w:w="5675" w:type="dxa"/>
          </w:tcPr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понятие морфология; систему частей речи  на родном языке; понятие имя существительное; общее грамматическое значение, морфологические и синтаксические признаки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 существительных.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распознавать имена </w:t>
            </w: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существительные,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их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</w:t>
            </w:r>
          </w:p>
          <w:p w:rsidR="00625CFF" w:rsidRPr="00625CFF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синтаксическую роль.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Грамматические значения имени существительного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§44. Число имён существительных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17" w:type="dxa"/>
          </w:tcPr>
          <w:p w:rsidR="00625CFF" w:rsidRPr="00625CFF" w:rsidRDefault="00625CFF" w:rsidP="00E82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 темы,  работа  в парах, выполнение  упражнений в рабочих  тетрадях.</w:t>
            </w:r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Знать: понятия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одушевленные/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неодушевленные существительные,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собственные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нарицательные существительные.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Уметь: различать одушевленные и неодушевленные существительные, ставить к ним вопросы; использовать одушевленные и неодушевленные существительные в качестве обращений; различать собственные и нарицательные существительные; писать собственные имена существительные с большой буквы; употреблять кавычки и большую букву при написании названий газет, картин, книг, кинофильмов и т. д.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§45.  Форма принадлежности имён существительных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Работа  над  материалом  для  реферата.</w:t>
            </w:r>
          </w:p>
        </w:tc>
        <w:tc>
          <w:tcPr>
            <w:tcW w:w="5675" w:type="dxa"/>
          </w:tcPr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понятие морфология; систему частей речи  на родном языке; понятие имя существительное; общее грамматическое значение, морфологические и синтаксические признаки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 существительных.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распознавать имена существительные,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определять их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</w:t>
            </w:r>
          </w:p>
          <w:p w:rsidR="00625CFF" w:rsidRPr="00625CFF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синтаксическую роль.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§46. Собственные и нарицательные имена существительные. </w:t>
            </w: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Словарный диктант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новой темы, подготовка  плана  к  предстоящему  сочинению.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способ определения склонения имен существительных, уметь задавать падежные вопросы, выбирать безударные гласные в падежных окончаниях, выделять как особую группу существительные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§47. Склонение имён существительных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Написание  сочинения  по  теме «История  некоторых  слов».</w:t>
            </w:r>
          </w:p>
        </w:tc>
        <w:tc>
          <w:tcPr>
            <w:tcW w:w="5675" w:type="dxa"/>
          </w:tcPr>
          <w:p w:rsidR="00625CFF" w:rsidRPr="00625CFF" w:rsidRDefault="00E24E8D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способ определения склонения имен существительных, уметь задавать падежные вопросы, выбирать безударные гласные в падежных окончаниях, выделять как особую группу существительные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 48.  Морфологический разбор имени существительного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5" w:type="dxa"/>
          </w:tcPr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понятие морфология; систему частей речи  на родном языке; понятие имя существительное; общее грамматическое значение, морфологические и синтаксические признаки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 существительных.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распознавать имена существительные,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их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синтаксическую роль.</w:t>
            </w:r>
          </w:p>
          <w:p w:rsidR="00625CFF" w:rsidRPr="00625CFF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 способ определения склонения имен существительных, уметь задавать падежные вопросы, выбирать безударные гласные в </w:t>
            </w: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падежных окончаниях, выделять как особую группу существительные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§49.  Правописание падежных окончаний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</w:t>
            </w:r>
            <w:r w:rsidR="00E82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самостоятельная   работа  в  рабочих  тетрадях.</w:t>
            </w:r>
          </w:p>
        </w:tc>
        <w:tc>
          <w:tcPr>
            <w:tcW w:w="5675" w:type="dxa"/>
          </w:tcPr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понятие морфология; систему частей речи  на родном языке; понятие имя существительное; общее грамматическое значение, морфологические и синтаксические признаки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имен существительных.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Уметь: распознавать имена существительные,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их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морфологические </w:t>
            </w:r>
          </w:p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 синтаксическую роль.</w:t>
            </w:r>
          </w:p>
          <w:p w:rsidR="00625CFF" w:rsidRPr="00625CFF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 способ определения склонения имен существительных, уметь задавать падежные вопросы, выбирать безударные гласные в падежных окончаниях, выделять как особую группу существительные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 и упражнения для повторения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с  учеником  и  в  рабочих  тетрадях.</w:t>
            </w:r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Знать: теоретический материал, изученный на предыдущих уроках.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Уметь: правильно писать слова с изученными орфограммами; выполнять морфологический разбор имен существительных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Имя прилагательное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§50. Значение имени прилагательного и его 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грамматические признаки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 нового  материала, работа  у  доски,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самостоятельное  выполнение  упражнений.</w:t>
            </w:r>
          </w:p>
        </w:tc>
        <w:tc>
          <w:tcPr>
            <w:tcW w:w="5675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59"/>
            </w:tblGrid>
            <w:tr w:rsidR="00625CFF" w:rsidRPr="00625CFF" w:rsidTr="00CD534A">
              <w:tc>
                <w:tcPr>
                  <w:tcW w:w="382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Знать: понятие имя прилагательное; общее грамматическое значение, морфологические и синтаксические признаки имен </w:t>
                  </w: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прилагательных. </w:t>
                  </w:r>
                </w:p>
                <w:p w:rsidR="00625CFF" w:rsidRPr="00625CFF" w:rsidRDefault="00625CFF" w:rsidP="00625C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25CF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Уметь: распознавать имена прилагательные, определять их морфологические признаки и синтаксическую роль; анализировать роль прилагательных в речи</w:t>
                  </w:r>
                </w:p>
              </w:tc>
            </w:tr>
          </w:tbl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61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§51. Роль имени прилагательного в предложении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§52. Морфологический разбор имени прилагательного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102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 работа  у  доски, работа  со  склонениями  в  рабочих  тетрадях.</w:t>
            </w:r>
          </w:p>
        </w:tc>
        <w:tc>
          <w:tcPr>
            <w:tcW w:w="5675" w:type="dxa"/>
          </w:tcPr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теоретический материал, изученный на предыдущих уроках.</w:t>
            </w:r>
          </w:p>
          <w:p w:rsidR="00625CFF" w:rsidRPr="00625CFF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правильно писать слова с изученными орфограммами; выполнять морфологический разбор имен существительных</w:t>
            </w:r>
          </w:p>
        </w:tc>
      </w:tr>
      <w:tr w:rsidR="00625CFF" w:rsidRPr="00625CFF" w:rsidTr="00CD534A">
        <w:trPr>
          <w:gridAfter w:val="3"/>
          <w:wAfter w:w="5553" w:type="dxa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Глагол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§53. Значение глагола и его грамматическое значение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104, 105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 нового  материала, работа  в  рабочих  тетрадях.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понятие глагол; общее грамматическое значение, морфологические и синтаксические признаки глаголов.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распознавать глаголы, определять их морфологические признаки и синтаксическую роль; согласовывать глаголы-сказуемые с подлежащим.</w:t>
            </w:r>
          </w:p>
        </w:tc>
      </w:tr>
      <w:tr w:rsidR="00625CFF" w:rsidRPr="00625CFF" w:rsidTr="00CD534A">
        <w:trPr>
          <w:gridAfter w:val="3"/>
          <w:wAfter w:w="5553" w:type="dxa"/>
          <w:trHeight w:val="314"/>
        </w:trPr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§54. Спряжение глагола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материала, работа  у  доски  в  парах  и выполнение  упражнений  в  рабочих  тетрадях.</w:t>
            </w:r>
          </w:p>
        </w:tc>
        <w:tc>
          <w:tcPr>
            <w:tcW w:w="5675" w:type="dxa"/>
          </w:tcPr>
          <w:p w:rsidR="006E311E" w:rsidRPr="006E311E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Знать: понятие глагол; общее грамматическое значение, морфологические и синтаксические признаки глаголов.</w:t>
            </w:r>
          </w:p>
          <w:p w:rsidR="00625CFF" w:rsidRPr="00625CFF" w:rsidRDefault="006E311E" w:rsidP="006E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1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 распознавать глаголы, определять их морфологические признаки и синтаксическую роль; согласовывать глаголы-сказуемые с подлежащим.</w:t>
            </w:r>
          </w:p>
        </w:tc>
      </w:tr>
      <w:tr w:rsidR="00625CFF" w:rsidRPr="00625CFF" w:rsidTr="00CD534A"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§55. Морфологический разбор глагола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§56. Неопределённая форма глагола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Систематизация и обобщение  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изученного материала  по  пунктуации</w:t>
            </w:r>
          </w:p>
        </w:tc>
        <w:tc>
          <w:tcPr>
            <w:tcW w:w="5675" w:type="dxa"/>
          </w:tcPr>
          <w:p w:rsidR="006E311E" w:rsidRPr="006E311E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Знать: понятие глагол; общее грамматическое значение, морфологические </w:t>
            </w:r>
            <w:r w:rsidRPr="006E31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синтаксические признаки глаголов.</w:t>
            </w:r>
          </w:p>
          <w:p w:rsidR="00625CFF" w:rsidRPr="00625CFF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>Уметь: распознавать глаголы, определять их морфологические признаки и синтаксическую роль; согласовывать глаголы-сказуемые с подлежащим.</w:t>
            </w: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характеризовать глагол по его морфологическим и синтаксическим признакам, выполнять устный и письменный морфологический разбор глагола</w:t>
            </w:r>
          </w:p>
        </w:tc>
        <w:tc>
          <w:tcPr>
            <w:tcW w:w="170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упражнений  по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теме  пунктуация, работа  у  доски.</w:t>
            </w:r>
          </w:p>
        </w:tc>
      </w:tr>
      <w:tr w:rsidR="00625CFF" w:rsidRPr="00625CFF" w:rsidTr="00CD534A"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Контрольный диктант№5</w:t>
            </w:r>
          </w:p>
          <w:p w:rsidR="00625CFF" w:rsidRPr="00625CFF" w:rsidRDefault="00CD534A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«Глагол»№5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Уметь: писать текст под диктовку и выполнять грамматическое задание к нему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Знать: теоретический матер</w:t>
            </w:r>
            <w:r w:rsidR="006E311E">
              <w:rPr>
                <w:rFonts w:ascii="Times New Roman" w:hAnsi="Times New Roman" w:cs="Times New Roman"/>
                <w:sz w:val="28"/>
                <w:szCs w:val="28"/>
              </w:rPr>
              <w:t>иал по теме урока, изученный в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классе.</w:t>
            </w: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делать работу над ошибками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рименять на практике изученные правила пунктуации; выполнять синтаксический разбор простых и сложных предложений, составлять их схемы; выполнять разбор словосочетаний</w:t>
            </w: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писать текст под диктовку и выполнять грамматическое задание к нему / выполнять тестовые задания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0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 опрос  учащихся  по  теме  «культура  </w:t>
            </w:r>
            <w:proofErr w:type="spell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речи»</w:t>
            </w:r>
            <w:proofErr w:type="gramStart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  <w:proofErr w:type="spellEnd"/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 в  рабочих  тетрадях.</w:t>
            </w:r>
          </w:p>
        </w:tc>
      </w:tr>
      <w:tr w:rsidR="00625CFF" w:rsidRPr="00625CFF" w:rsidTr="00CD534A"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Анализ работы</w:t>
            </w: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Развитие речи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§52. Работа с текстом. §58 Письмо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112, 113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Повторение»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Уметь: выполнять работу над ошибками,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допущенными в работе.</w:t>
            </w: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 контрольного  </w:t>
            </w:r>
            <w:r w:rsidRPr="00625C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диктанта  под  диктовку  учителя.</w:t>
            </w:r>
          </w:p>
        </w:tc>
      </w:tr>
      <w:tr w:rsidR="00625CFF" w:rsidRPr="00625CFF" w:rsidTr="00CD534A"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§ 59. Повествование </w:t>
            </w:r>
          </w:p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§60 Заключение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114, 115</w:t>
            </w: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7.05.18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 xml:space="preserve"> Обобщающий урок</w:t>
            </w:r>
          </w:p>
        </w:tc>
        <w:tc>
          <w:tcPr>
            <w:tcW w:w="5675" w:type="dxa"/>
          </w:tcPr>
          <w:p w:rsidR="006E311E" w:rsidRPr="006E311E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Знать: понятие </w:t>
            </w: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 xml:space="preserve"> общее грамматическое значение, морфологические и синтаксические признаки глаголов.</w:t>
            </w:r>
          </w:p>
          <w:p w:rsidR="00625CFF" w:rsidRPr="00625CFF" w:rsidRDefault="006E311E" w:rsidP="006E31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311E">
              <w:rPr>
                <w:rFonts w:ascii="Times New Roman" w:hAnsi="Times New Roman" w:cs="Times New Roman"/>
                <w:sz w:val="28"/>
                <w:szCs w:val="28"/>
              </w:rPr>
              <w:t>Уметь: распознавать глаголы, определять их морфологические признаки и синтаксическую роль; согласовывать глаголы-сказуемые с подлежащим.</w:t>
            </w:r>
          </w:p>
        </w:tc>
        <w:tc>
          <w:tcPr>
            <w:tcW w:w="170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  по  обобщению   и  систематизации  полученных  знаний.</w:t>
            </w:r>
          </w:p>
        </w:tc>
      </w:tr>
      <w:tr w:rsidR="00625CFF" w:rsidRPr="00625CFF" w:rsidTr="00CD534A">
        <w:tc>
          <w:tcPr>
            <w:tcW w:w="673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439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625CFF" w:rsidRPr="00625CFF" w:rsidRDefault="00625CFF" w:rsidP="0062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625CFF" w:rsidRPr="00625CFF" w:rsidRDefault="00625CFF" w:rsidP="00625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28.05.1</w:t>
            </w:r>
            <w:r w:rsidR="00657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5675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Знать: теоретический материал, изученный в 5 классе.</w:t>
            </w:r>
          </w:p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Уметь: выполнять работу.</w:t>
            </w:r>
          </w:p>
        </w:tc>
        <w:tc>
          <w:tcPr>
            <w:tcW w:w="170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0" w:type="dxa"/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left w:val="single" w:sz="4" w:space="0" w:color="auto"/>
            </w:tcBorders>
          </w:tcPr>
          <w:p w:rsidR="00625CFF" w:rsidRPr="00625CFF" w:rsidRDefault="00625CFF" w:rsidP="00625C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FF">
              <w:rPr>
                <w:rFonts w:ascii="Times New Roman" w:hAnsi="Times New Roman" w:cs="Times New Roman"/>
                <w:sz w:val="28"/>
                <w:szCs w:val="28"/>
              </w:rPr>
              <w:t>Подведение  итогов  учебного  года.</w:t>
            </w:r>
          </w:p>
        </w:tc>
      </w:tr>
    </w:tbl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tabs>
          <w:tab w:val="left" w:pos="3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CFF" w:rsidRPr="00625CFF" w:rsidRDefault="00625CFF" w:rsidP="00625C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26E6" w:rsidRPr="00625CFF" w:rsidRDefault="00D126E6" w:rsidP="00CD5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6E6" w:rsidRPr="00625CFF" w:rsidSect="00625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53" w:rsidRDefault="00A31953" w:rsidP="00873137">
      <w:pPr>
        <w:spacing w:after="0" w:line="240" w:lineRule="auto"/>
      </w:pPr>
      <w:r>
        <w:separator/>
      </w:r>
    </w:p>
  </w:endnote>
  <w:endnote w:type="continuationSeparator" w:id="0">
    <w:p w:rsidR="00A31953" w:rsidRDefault="00A31953" w:rsidP="0087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2" w:rsidRDefault="008C73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2" w:rsidRDefault="008C7372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732DB">
      <w:rPr>
        <w:noProof/>
      </w:rPr>
      <w:t>30</w:t>
    </w:r>
    <w:r>
      <w:rPr>
        <w:noProof/>
      </w:rPr>
      <w:fldChar w:fldCharType="end"/>
    </w:r>
  </w:p>
  <w:p w:rsidR="008C7372" w:rsidRDefault="008C73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2" w:rsidRDefault="008C73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53" w:rsidRDefault="00A31953" w:rsidP="00873137">
      <w:pPr>
        <w:spacing w:after="0" w:line="240" w:lineRule="auto"/>
      </w:pPr>
      <w:r>
        <w:separator/>
      </w:r>
    </w:p>
  </w:footnote>
  <w:footnote w:type="continuationSeparator" w:id="0">
    <w:p w:rsidR="00A31953" w:rsidRDefault="00A31953" w:rsidP="00873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2" w:rsidRDefault="008C73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2" w:rsidRDefault="008C737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72" w:rsidRDefault="008C73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451"/>
    <w:multiLevelType w:val="hybridMultilevel"/>
    <w:tmpl w:val="FCB8D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8C1"/>
    <w:multiLevelType w:val="multilevel"/>
    <w:tmpl w:val="1FB0F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B66"/>
    <w:multiLevelType w:val="multilevel"/>
    <w:tmpl w:val="FEB401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72AF2"/>
    <w:multiLevelType w:val="multilevel"/>
    <w:tmpl w:val="90604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E053472"/>
    <w:multiLevelType w:val="hybridMultilevel"/>
    <w:tmpl w:val="B50050E2"/>
    <w:lvl w:ilvl="0" w:tplc="2194701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33A82"/>
    <w:multiLevelType w:val="hybridMultilevel"/>
    <w:tmpl w:val="FF68C78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97D58"/>
    <w:multiLevelType w:val="multilevel"/>
    <w:tmpl w:val="150A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F4152"/>
    <w:multiLevelType w:val="multilevel"/>
    <w:tmpl w:val="427625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487D7A"/>
    <w:multiLevelType w:val="multilevel"/>
    <w:tmpl w:val="23560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26B6BBE"/>
    <w:multiLevelType w:val="hybridMultilevel"/>
    <w:tmpl w:val="07A826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6C1A46"/>
    <w:multiLevelType w:val="hybridMultilevel"/>
    <w:tmpl w:val="B4408786"/>
    <w:lvl w:ilvl="0" w:tplc="65607E9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D366B"/>
    <w:multiLevelType w:val="hybridMultilevel"/>
    <w:tmpl w:val="A9BA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35F5D"/>
    <w:multiLevelType w:val="multilevel"/>
    <w:tmpl w:val="5E28C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B7D3D43"/>
    <w:multiLevelType w:val="multilevel"/>
    <w:tmpl w:val="BCE2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5019C2"/>
    <w:multiLevelType w:val="hybridMultilevel"/>
    <w:tmpl w:val="F9168A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8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9"/>
  </w:num>
  <w:num w:numId="14">
    <w:abstractNumId w:val="5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CFF"/>
    <w:rsid w:val="000E35C8"/>
    <w:rsid w:val="0014566D"/>
    <w:rsid w:val="00625CFF"/>
    <w:rsid w:val="006571EE"/>
    <w:rsid w:val="006E311E"/>
    <w:rsid w:val="007E06A5"/>
    <w:rsid w:val="00873137"/>
    <w:rsid w:val="008C7372"/>
    <w:rsid w:val="009732DB"/>
    <w:rsid w:val="009A600F"/>
    <w:rsid w:val="009B4BE4"/>
    <w:rsid w:val="00A31953"/>
    <w:rsid w:val="00A52560"/>
    <w:rsid w:val="00BA78F1"/>
    <w:rsid w:val="00BF36CE"/>
    <w:rsid w:val="00C57FF3"/>
    <w:rsid w:val="00CD534A"/>
    <w:rsid w:val="00D126E6"/>
    <w:rsid w:val="00E24E8D"/>
    <w:rsid w:val="00E82B0A"/>
    <w:rsid w:val="00F1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37"/>
  </w:style>
  <w:style w:type="paragraph" w:styleId="1">
    <w:name w:val="heading 1"/>
    <w:basedOn w:val="a"/>
    <w:next w:val="a"/>
    <w:link w:val="10"/>
    <w:uiPriority w:val="99"/>
    <w:qFormat/>
    <w:rsid w:val="00625CF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5CF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25C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25CF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5CFF"/>
  </w:style>
  <w:style w:type="paragraph" w:styleId="a3">
    <w:name w:val="header"/>
    <w:basedOn w:val="a"/>
    <w:link w:val="a4"/>
    <w:uiPriority w:val="99"/>
    <w:semiHidden/>
    <w:rsid w:val="00625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2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625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2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625CFF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25CFF"/>
    <w:rPr>
      <w:rFonts w:cs="Times New Roman"/>
      <w:i/>
      <w:iCs/>
    </w:rPr>
  </w:style>
  <w:style w:type="paragraph" w:styleId="aa">
    <w:name w:val="List Paragraph"/>
    <w:basedOn w:val="a"/>
    <w:uiPriority w:val="99"/>
    <w:qFormat/>
    <w:rsid w:val="00625CF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1">
    <w:name w:val="c11"/>
    <w:basedOn w:val="a"/>
    <w:uiPriority w:val="99"/>
    <w:rsid w:val="00625C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5CFF"/>
    <w:rPr>
      <w:rFonts w:cs="Times New Roman"/>
    </w:rPr>
  </w:style>
  <w:style w:type="paragraph" w:customStyle="1" w:styleId="c3">
    <w:name w:val="c3"/>
    <w:basedOn w:val="a"/>
    <w:uiPriority w:val="99"/>
    <w:rsid w:val="00625C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25CFF"/>
    <w:rPr>
      <w:rFonts w:cs="Times New Roman"/>
    </w:rPr>
  </w:style>
  <w:style w:type="paragraph" w:customStyle="1" w:styleId="c5">
    <w:name w:val="c5"/>
    <w:basedOn w:val="a"/>
    <w:uiPriority w:val="99"/>
    <w:rsid w:val="00625C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uiPriority w:val="99"/>
    <w:rsid w:val="00625CFF"/>
    <w:rPr>
      <w:rFonts w:cs="Times New Roman"/>
    </w:rPr>
  </w:style>
  <w:style w:type="paragraph" w:customStyle="1" w:styleId="c2">
    <w:name w:val="c2"/>
    <w:basedOn w:val="a"/>
    <w:rsid w:val="00625CF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c3c1">
    <w:name w:val="c55 c3 c1"/>
    <w:basedOn w:val="a"/>
    <w:uiPriority w:val="99"/>
    <w:rsid w:val="006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6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625CF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99"/>
    <w:rsid w:val="00625CFF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25C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625C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62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625C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uiPriority w:val="99"/>
    <w:rsid w:val="00625CFF"/>
    <w:pPr>
      <w:widowControl w:val="0"/>
      <w:overflowPunct w:val="0"/>
      <w:autoSpaceDE w:val="0"/>
      <w:autoSpaceDN w:val="0"/>
      <w:adjustRightInd w:val="0"/>
      <w:spacing w:before="500" w:after="0" w:line="240" w:lineRule="auto"/>
      <w:ind w:left="720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FR3">
    <w:name w:val="FR3"/>
    <w:uiPriority w:val="99"/>
    <w:rsid w:val="00625CFF"/>
    <w:pPr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625CF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625CF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25CFF"/>
  </w:style>
  <w:style w:type="character" w:styleId="af2">
    <w:name w:val="line number"/>
    <w:basedOn w:val="a0"/>
    <w:uiPriority w:val="99"/>
    <w:semiHidden/>
    <w:unhideWhenUsed/>
    <w:rsid w:val="00625CFF"/>
  </w:style>
  <w:style w:type="paragraph" w:styleId="af3">
    <w:name w:val="Balloon Text"/>
    <w:basedOn w:val="a"/>
    <w:link w:val="af4"/>
    <w:uiPriority w:val="99"/>
    <w:semiHidden/>
    <w:unhideWhenUsed/>
    <w:rsid w:val="0062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625CFF"/>
    <w:rPr>
      <w:rFonts w:ascii="Segoe UI" w:hAnsi="Segoe UI" w:cs="Segoe UI"/>
      <w:sz w:val="18"/>
      <w:szCs w:val="18"/>
    </w:rPr>
  </w:style>
  <w:style w:type="paragraph" w:styleId="af5">
    <w:name w:val="Revision"/>
    <w:hidden/>
    <w:uiPriority w:val="99"/>
    <w:semiHidden/>
    <w:rsid w:val="00625CFF"/>
    <w:pPr>
      <w:spacing w:after="0" w:line="240" w:lineRule="auto"/>
    </w:pPr>
  </w:style>
  <w:style w:type="paragraph" w:styleId="af6">
    <w:name w:val="endnote text"/>
    <w:basedOn w:val="a"/>
    <w:link w:val="af7"/>
    <w:uiPriority w:val="99"/>
    <w:semiHidden/>
    <w:unhideWhenUsed/>
    <w:rsid w:val="00625CF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625CF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625CFF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625CF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25CFF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25CFF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25CFF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25CFF"/>
    <w:rPr>
      <w:b/>
      <w:bCs/>
      <w:sz w:val="20"/>
      <w:szCs w:val="20"/>
    </w:rPr>
  </w:style>
  <w:style w:type="character" w:customStyle="1" w:styleId="c17">
    <w:name w:val="c17"/>
    <w:basedOn w:val="a0"/>
    <w:rsid w:val="00625CFF"/>
  </w:style>
  <w:style w:type="character" w:customStyle="1" w:styleId="c18">
    <w:name w:val="c18"/>
    <w:basedOn w:val="a0"/>
    <w:rsid w:val="00625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4794</Words>
  <Characters>27329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8</cp:revision>
  <cp:lastPrinted>2016-09-21T18:33:00Z</cp:lastPrinted>
  <dcterms:created xsi:type="dcterms:W3CDTF">2016-09-21T18:16:00Z</dcterms:created>
  <dcterms:modified xsi:type="dcterms:W3CDTF">2017-11-12T08:17:00Z</dcterms:modified>
</cp:coreProperties>
</file>