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C" w:rsidRDefault="00A2261C" w:rsidP="00A226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21-ый день</w:t>
      </w:r>
      <w:r>
        <w:rPr>
          <w:b/>
          <w:sz w:val="28"/>
          <w:szCs w:val="28"/>
        </w:rPr>
        <w:t>. День  закрытия  лагеря.</w:t>
      </w:r>
    </w:p>
    <w:p w:rsidR="00A2261C" w:rsidRDefault="00A2261C" w:rsidP="00A2261C">
      <w:pPr>
        <w:jc w:val="both"/>
        <w:rPr>
          <w:sz w:val="28"/>
          <w:szCs w:val="28"/>
        </w:rPr>
      </w:pPr>
      <w:r>
        <w:rPr>
          <w:sz w:val="28"/>
          <w:szCs w:val="28"/>
        </w:rPr>
        <w:t>1.Большой  праздничный  концерт.</w:t>
      </w:r>
    </w:p>
    <w:p w:rsidR="00A2261C" w:rsidRDefault="00A2261C" w:rsidP="00A2261C">
      <w:pPr>
        <w:jc w:val="both"/>
        <w:rPr>
          <w:sz w:val="28"/>
          <w:szCs w:val="28"/>
        </w:rPr>
      </w:pPr>
      <w:r>
        <w:rPr>
          <w:sz w:val="28"/>
          <w:szCs w:val="28"/>
        </w:rPr>
        <w:t>2.Ярмарка  «Волшебный  сундучок». Награждение  детей  грамотами  и  памятными  подарками.</w:t>
      </w:r>
    </w:p>
    <w:p w:rsidR="00A2261C" w:rsidRDefault="00A2261C" w:rsidP="00A2261C">
      <w:pPr>
        <w:jc w:val="both"/>
        <w:rPr>
          <w:sz w:val="28"/>
          <w:szCs w:val="28"/>
        </w:rPr>
      </w:pPr>
      <w:r>
        <w:rPr>
          <w:sz w:val="28"/>
          <w:szCs w:val="28"/>
        </w:rPr>
        <w:t>3.«Танцевальный  коктейль».</w:t>
      </w:r>
    </w:p>
    <w:p w:rsidR="00A2261C" w:rsidRDefault="00A2261C" w:rsidP="00A2261C">
      <w:pPr>
        <w:jc w:val="both"/>
        <w:rPr>
          <w:sz w:val="28"/>
          <w:szCs w:val="28"/>
        </w:rPr>
      </w:pPr>
    </w:p>
    <w:p w:rsidR="00D46752" w:rsidRDefault="00A2261C">
      <w:r>
        <w:rPr>
          <w:noProof/>
        </w:rPr>
        <w:drawing>
          <wp:inline distT="0" distB="0" distL="0" distR="0">
            <wp:extent cx="4686300" cy="2600325"/>
            <wp:effectExtent l="0" t="0" r="0" b="9525"/>
            <wp:docPr id="1" name="Рисунок 1" descr="I:\лагерь2\P_20160630_09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агерь2\P_20160630_093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61"/>
                    <a:stretch/>
                  </pic:blipFill>
                  <pic:spPr bwMode="auto">
                    <a:xfrm>
                      <a:off x="0" y="0"/>
                      <a:ext cx="4684725" cy="25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61C" w:rsidRDefault="00A2261C"/>
    <w:p w:rsidR="00A2261C" w:rsidRDefault="00A2261C">
      <w:r>
        <w:t xml:space="preserve">         </w:t>
      </w:r>
      <w:r>
        <w:rPr>
          <w:noProof/>
        </w:rPr>
        <w:drawing>
          <wp:inline distT="0" distB="0" distL="0" distR="0">
            <wp:extent cx="4177103" cy="2295525"/>
            <wp:effectExtent l="0" t="0" r="0" b="0"/>
            <wp:docPr id="2" name="Рисунок 2" descr="I:\лагерь2\P_20160630_10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агерь2\P_20160630_101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57" b="34829"/>
                    <a:stretch/>
                  </pic:blipFill>
                  <pic:spPr bwMode="auto">
                    <a:xfrm>
                      <a:off x="0" y="0"/>
                      <a:ext cx="4174872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61C" w:rsidRDefault="00A2261C">
      <w:r>
        <w:t xml:space="preserve">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303985" cy="2000250"/>
            <wp:effectExtent l="0" t="0" r="1905" b="0"/>
            <wp:docPr id="3" name="Рисунок 3" descr="I:\лагерь2\P_20160630_10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агерь2\P_20160630_101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34"/>
                    <a:stretch/>
                  </pic:blipFill>
                  <pic:spPr bwMode="auto">
                    <a:xfrm>
                      <a:off x="0" y="0"/>
                      <a:ext cx="4301687" cy="1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1C"/>
    <w:rsid w:val="00A2261C"/>
    <w:rsid w:val="00D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ЭМ</cp:lastModifiedBy>
  <cp:revision>1</cp:revision>
  <dcterms:created xsi:type="dcterms:W3CDTF">2016-09-13T15:03:00Z</dcterms:created>
  <dcterms:modified xsi:type="dcterms:W3CDTF">2016-09-13T15:10:00Z</dcterms:modified>
</cp:coreProperties>
</file>