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43" w:rsidRDefault="00E66827" w:rsidP="00E66827"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85D43">
        <w:t>Приложение 1</w:t>
      </w:r>
    </w:p>
    <w:p w:rsidR="00785D43" w:rsidRDefault="00E66827" w:rsidP="00E66827">
      <w:r>
        <w:t xml:space="preserve">                                                                                                                                                                                     </w:t>
      </w:r>
      <w:r w:rsidR="00785D43">
        <w:t xml:space="preserve">к приказу </w:t>
      </w:r>
      <w:r>
        <w:t>Управления образования</w:t>
      </w:r>
    </w:p>
    <w:p w:rsidR="00785D43" w:rsidRDefault="00E66827" w:rsidP="00E66827">
      <w:r>
        <w:t xml:space="preserve">                                                                                                                                                                                     </w:t>
      </w:r>
      <w:r w:rsidR="00081D19">
        <w:t>от 21.03.2015г. №25/2</w:t>
      </w:r>
    </w:p>
    <w:p w:rsidR="00785D43" w:rsidRPr="00E66827" w:rsidRDefault="00785D43" w:rsidP="00E66827">
      <w:pPr>
        <w:jc w:val="center"/>
        <w:rPr>
          <w:b/>
        </w:rPr>
      </w:pPr>
      <w:r w:rsidRPr="00E66827">
        <w:rPr>
          <w:b/>
        </w:rPr>
        <w:t>Карта оценки</w:t>
      </w:r>
    </w:p>
    <w:p w:rsidR="00785D43" w:rsidRPr="00E66827" w:rsidRDefault="00785D43" w:rsidP="00E66827">
      <w:pPr>
        <w:jc w:val="center"/>
        <w:rPr>
          <w:b/>
        </w:rPr>
      </w:pPr>
      <w:r w:rsidRPr="00E66827">
        <w:rPr>
          <w:b/>
        </w:rPr>
        <w:t>готовности общеобразовательной организации к введению Федерального государственного образовательного стандарт</w:t>
      </w:r>
      <w:r w:rsidR="00E66827" w:rsidRPr="00E66827">
        <w:rPr>
          <w:b/>
        </w:rPr>
        <w:t xml:space="preserve">а начального общего образования </w:t>
      </w:r>
      <w:r w:rsidRPr="00E66827">
        <w:rPr>
          <w:b/>
        </w:rPr>
        <w:t>обучающихся с ограниченными возможностями здоровья и федерального образов</w:t>
      </w:r>
      <w:r w:rsidR="00E66827">
        <w:rPr>
          <w:b/>
        </w:rPr>
        <w:t xml:space="preserve">ательного стандарта образования </w:t>
      </w:r>
      <w:r w:rsidRPr="00E66827">
        <w:rPr>
          <w:b/>
        </w:rPr>
        <w:t xml:space="preserve">обучающихся с умственной отсталостью (интеллектуальными нарушениями) (далее </w:t>
      </w:r>
      <w:proofErr w:type="gramStart"/>
      <w:r w:rsidRPr="00E66827">
        <w:rPr>
          <w:b/>
        </w:rPr>
        <w:t>–Ф</w:t>
      </w:r>
      <w:proofErr w:type="gramEnd"/>
      <w:r w:rsidRPr="00E66827">
        <w:rPr>
          <w:b/>
        </w:rPr>
        <w:t>ГОС ОВЗ)</w:t>
      </w:r>
    </w:p>
    <w:p w:rsidR="00785D43" w:rsidRDefault="00785D43" w:rsidP="00785D4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"/>
        <w:gridCol w:w="4522"/>
        <w:gridCol w:w="851"/>
        <w:gridCol w:w="850"/>
        <w:gridCol w:w="3686"/>
      </w:tblGrid>
      <w:tr w:rsidR="00785D43" w:rsidTr="00604EF7">
        <w:trPr>
          <w:trHeight w:val="556"/>
        </w:trPr>
        <w:tc>
          <w:tcPr>
            <w:tcW w:w="2957" w:type="dxa"/>
            <w:gridSpan w:val="2"/>
            <w:vMerge w:val="restart"/>
          </w:tcPr>
          <w:p w:rsidR="00785D43" w:rsidRDefault="00785D43" w:rsidP="00785D43">
            <w:r>
              <w:t>Критерий</w:t>
            </w:r>
          </w:p>
        </w:tc>
        <w:tc>
          <w:tcPr>
            <w:tcW w:w="4522" w:type="dxa"/>
            <w:vMerge w:val="restart"/>
          </w:tcPr>
          <w:p w:rsidR="00785D43" w:rsidRDefault="00785D43" w:rsidP="00785D43">
            <w:r>
              <w:t>Показали</w:t>
            </w:r>
          </w:p>
        </w:tc>
        <w:tc>
          <w:tcPr>
            <w:tcW w:w="1701" w:type="dxa"/>
            <w:gridSpan w:val="2"/>
          </w:tcPr>
          <w:p w:rsidR="00785D43" w:rsidRPr="00785D43" w:rsidRDefault="00785D43" w:rsidP="00785D43">
            <w:pPr>
              <w:rPr>
                <w:sz w:val="22"/>
                <w:szCs w:val="22"/>
              </w:rPr>
            </w:pPr>
            <w:proofErr w:type="spellStart"/>
            <w:r w:rsidRPr="00785D43">
              <w:rPr>
                <w:sz w:val="22"/>
                <w:szCs w:val="22"/>
              </w:rPr>
              <w:t>Критериальная</w:t>
            </w:r>
            <w:proofErr w:type="spellEnd"/>
            <w:r w:rsidRPr="00785D43">
              <w:rPr>
                <w:sz w:val="22"/>
                <w:szCs w:val="22"/>
              </w:rPr>
              <w:t xml:space="preserve"> оценка готовности</w:t>
            </w:r>
          </w:p>
        </w:tc>
        <w:tc>
          <w:tcPr>
            <w:tcW w:w="3686" w:type="dxa"/>
            <w:vMerge w:val="restart"/>
          </w:tcPr>
          <w:p w:rsidR="00785D43" w:rsidRDefault="00785D43" w:rsidP="00785D43">
            <w:r>
              <w:t>Документационное</w:t>
            </w:r>
          </w:p>
          <w:p w:rsidR="00785D43" w:rsidRDefault="00785D43" w:rsidP="00785D43">
            <w:r>
              <w:t>обеспечение</w:t>
            </w:r>
          </w:p>
        </w:tc>
      </w:tr>
      <w:tr w:rsidR="00785D43" w:rsidTr="00604EF7">
        <w:trPr>
          <w:trHeight w:val="272"/>
        </w:trPr>
        <w:tc>
          <w:tcPr>
            <w:tcW w:w="2957" w:type="dxa"/>
            <w:gridSpan w:val="2"/>
            <w:vMerge/>
          </w:tcPr>
          <w:p w:rsidR="00785D43" w:rsidRDefault="00785D43" w:rsidP="00785D43"/>
        </w:tc>
        <w:tc>
          <w:tcPr>
            <w:tcW w:w="4522" w:type="dxa"/>
            <w:vMerge/>
          </w:tcPr>
          <w:p w:rsidR="00785D43" w:rsidRDefault="00785D43" w:rsidP="00785D43"/>
        </w:tc>
        <w:tc>
          <w:tcPr>
            <w:tcW w:w="851" w:type="dxa"/>
          </w:tcPr>
          <w:p w:rsidR="00785D43" w:rsidRDefault="00785D43" w:rsidP="00785D43">
            <w:r>
              <w:t>да</w:t>
            </w:r>
          </w:p>
        </w:tc>
        <w:tc>
          <w:tcPr>
            <w:tcW w:w="850" w:type="dxa"/>
          </w:tcPr>
          <w:p w:rsidR="00785D43" w:rsidRDefault="00785D43" w:rsidP="00785D43">
            <w:r>
              <w:t>нет</w:t>
            </w:r>
          </w:p>
        </w:tc>
        <w:tc>
          <w:tcPr>
            <w:tcW w:w="3686" w:type="dxa"/>
            <w:vMerge/>
          </w:tcPr>
          <w:p w:rsidR="00785D43" w:rsidRDefault="00785D43" w:rsidP="00785D43"/>
        </w:tc>
      </w:tr>
      <w:tr w:rsidR="00785D43" w:rsidTr="00604EF7">
        <w:tc>
          <w:tcPr>
            <w:tcW w:w="12866" w:type="dxa"/>
            <w:gridSpan w:val="6"/>
          </w:tcPr>
          <w:p w:rsidR="00785D43" w:rsidRPr="00E66827" w:rsidRDefault="00785D43" w:rsidP="00E66827">
            <w:pPr>
              <w:jc w:val="center"/>
              <w:rPr>
                <w:b/>
              </w:rPr>
            </w:pPr>
            <w:r w:rsidRPr="00E66827">
              <w:rPr>
                <w:b/>
              </w:rPr>
              <w:t>Нормативно-правовое обеспечение введения ФГОС ОВЗ в общеобразовательной организации:</w:t>
            </w:r>
          </w:p>
          <w:p w:rsidR="00785D43" w:rsidRPr="00E66827" w:rsidRDefault="00785D43" w:rsidP="00E66827">
            <w:pPr>
              <w:jc w:val="center"/>
              <w:rPr>
                <w:b/>
              </w:rPr>
            </w:pPr>
            <w:r w:rsidRPr="00E66827">
              <w:rPr>
                <w:b/>
              </w:rPr>
              <w:t>(максимальное количество баллов – 12 баллов)</w:t>
            </w:r>
          </w:p>
          <w:p w:rsidR="00785D43" w:rsidRDefault="00785D43" w:rsidP="00785D43"/>
        </w:tc>
      </w:tr>
      <w:tr w:rsidR="00E66827" w:rsidTr="00604EF7">
        <w:tc>
          <w:tcPr>
            <w:tcW w:w="2943" w:type="dxa"/>
            <w:vMerge w:val="restart"/>
          </w:tcPr>
          <w:p w:rsidR="00E66827" w:rsidRDefault="00E66827" w:rsidP="00785D43">
            <w:r>
              <w:t xml:space="preserve">1.1. </w:t>
            </w:r>
            <w:proofErr w:type="spellStart"/>
            <w:r>
              <w:t>Сформированность</w:t>
            </w:r>
            <w:proofErr w:type="spellEnd"/>
            <w:r>
              <w:t xml:space="preserve"> пакета нормативных актов, регламентирующих введение ФГОС ОВЗ в общеобразовательной организации:</w:t>
            </w:r>
          </w:p>
          <w:p w:rsidR="00E66827" w:rsidRDefault="00E66827" w:rsidP="00785D43"/>
        </w:tc>
        <w:tc>
          <w:tcPr>
            <w:tcW w:w="4536" w:type="dxa"/>
            <w:gridSpan w:val="2"/>
          </w:tcPr>
          <w:p w:rsidR="00E66827" w:rsidRDefault="00E66827" w:rsidP="00604EF7">
            <w:pPr>
              <w:jc w:val="both"/>
            </w:pPr>
            <w:proofErr w:type="gramStart"/>
            <w:r>
              <w:t>Наличие Приказа Министерства образования и науки Российской Федерации «Об утверждении ФГОС НОО обучающихся с ОВЗ» (от 19.12.2014 № 1598); «Об утверждении ФГОС обучающихся с умственной отсталостью (интеллектуальными нарушениями» (от 19.12.2014 №1599)</w:t>
            </w:r>
            <w:proofErr w:type="gramEnd"/>
          </w:p>
          <w:p w:rsidR="00E66827" w:rsidRDefault="00E66827" w:rsidP="00785D43"/>
        </w:tc>
        <w:tc>
          <w:tcPr>
            <w:tcW w:w="851" w:type="dxa"/>
          </w:tcPr>
          <w:p w:rsidR="00E66827" w:rsidRDefault="00E66827" w:rsidP="00785D43"/>
        </w:tc>
        <w:tc>
          <w:tcPr>
            <w:tcW w:w="850" w:type="dxa"/>
          </w:tcPr>
          <w:p w:rsidR="00E66827" w:rsidRDefault="00E66827" w:rsidP="00785D43"/>
        </w:tc>
        <w:tc>
          <w:tcPr>
            <w:tcW w:w="3686" w:type="dxa"/>
          </w:tcPr>
          <w:p w:rsidR="00E66827" w:rsidRDefault="00E66827" w:rsidP="00785D43"/>
          <w:p w:rsidR="00E66827" w:rsidRDefault="00E66827" w:rsidP="00785D43">
            <w:r>
              <w:t>Приказ Министерства образования и науки Российской Федерации</w:t>
            </w:r>
          </w:p>
          <w:p w:rsidR="00E66827" w:rsidRDefault="00E66827" w:rsidP="00785D43"/>
        </w:tc>
      </w:tr>
      <w:tr w:rsidR="00E66827" w:rsidTr="00604EF7">
        <w:tc>
          <w:tcPr>
            <w:tcW w:w="2943" w:type="dxa"/>
            <w:vMerge/>
          </w:tcPr>
          <w:p w:rsidR="00E66827" w:rsidRDefault="00E66827" w:rsidP="00785D43"/>
        </w:tc>
        <w:tc>
          <w:tcPr>
            <w:tcW w:w="4536" w:type="dxa"/>
            <w:gridSpan w:val="2"/>
          </w:tcPr>
          <w:p w:rsidR="00E66827" w:rsidRDefault="00E66827" w:rsidP="00785D43"/>
          <w:p w:rsidR="00E66827" w:rsidRDefault="00E66827" w:rsidP="00785D43">
            <w:proofErr w:type="gramStart"/>
            <w:r>
              <w:t>Наличие Приказа Министерства образования и науки Российской Федерации «Об утверждении ФГОС обучающихся с умственной отсталостью (интеллектуальными нарушениями» (от 19.12.2014 №1599)</w:t>
            </w:r>
            <w:proofErr w:type="gramEnd"/>
          </w:p>
          <w:p w:rsidR="00E66827" w:rsidRDefault="00E66827" w:rsidP="00785D43"/>
        </w:tc>
        <w:tc>
          <w:tcPr>
            <w:tcW w:w="851" w:type="dxa"/>
          </w:tcPr>
          <w:p w:rsidR="00E66827" w:rsidRDefault="00E66827" w:rsidP="00785D43"/>
        </w:tc>
        <w:tc>
          <w:tcPr>
            <w:tcW w:w="850" w:type="dxa"/>
          </w:tcPr>
          <w:p w:rsidR="00E66827" w:rsidRDefault="00E66827" w:rsidP="00785D43"/>
        </w:tc>
        <w:tc>
          <w:tcPr>
            <w:tcW w:w="3686" w:type="dxa"/>
          </w:tcPr>
          <w:p w:rsidR="00E66827" w:rsidRDefault="00E66827" w:rsidP="00785D43">
            <w:r>
              <w:t>Приказ Министерства образования и науки Российской Федерации</w:t>
            </w:r>
          </w:p>
        </w:tc>
      </w:tr>
      <w:tr w:rsidR="00E66827" w:rsidTr="00604EF7">
        <w:tc>
          <w:tcPr>
            <w:tcW w:w="2943" w:type="dxa"/>
            <w:vMerge/>
          </w:tcPr>
          <w:p w:rsidR="00E66827" w:rsidRDefault="00E66827" w:rsidP="00785D43"/>
        </w:tc>
        <w:tc>
          <w:tcPr>
            <w:tcW w:w="4536" w:type="dxa"/>
            <w:gridSpan w:val="2"/>
          </w:tcPr>
          <w:p w:rsidR="00E66827" w:rsidRDefault="00E66827" w:rsidP="004F34DA">
            <w:r>
              <w:t xml:space="preserve">Постановление Главного санитарного врача РФ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</w:t>
            </w:r>
            <w:r>
              <w:lastRenderedPageBreak/>
              <w:t>деятельность по адаптированным основным общеобразовательным программам для обучающихся с ОВЗ» (от 10.07.2015г №26)</w:t>
            </w:r>
          </w:p>
          <w:p w:rsidR="00E66827" w:rsidRDefault="00E66827" w:rsidP="004F34DA"/>
          <w:p w:rsidR="00E66827" w:rsidRDefault="00E66827" w:rsidP="00785D43"/>
        </w:tc>
        <w:tc>
          <w:tcPr>
            <w:tcW w:w="851" w:type="dxa"/>
          </w:tcPr>
          <w:p w:rsidR="00E66827" w:rsidRDefault="00E66827" w:rsidP="00785D43"/>
        </w:tc>
        <w:tc>
          <w:tcPr>
            <w:tcW w:w="850" w:type="dxa"/>
          </w:tcPr>
          <w:p w:rsidR="00E66827" w:rsidRDefault="00E66827" w:rsidP="00785D43"/>
        </w:tc>
        <w:tc>
          <w:tcPr>
            <w:tcW w:w="3686" w:type="dxa"/>
          </w:tcPr>
          <w:p w:rsidR="00E66827" w:rsidRDefault="00E66827" w:rsidP="00785D43">
            <w:r>
              <w:t>Постановление Главного санитарного врача РФ</w:t>
            </w:r>
          </w:p>
        </w:tc>
      </w:tr>
      <w:tr w:rsidR="00E66827" w:rsidTr="00E66827">
        <w:tc>
          <w:tcPr>
            <w:tcW w:w="2943" w:type="dxa"/>
            <w:vMerge w:val="restart"/>
            <w:tcBorders>
              <w:top w:val="nil"/>
            </w:tcBorders>
          </w:tcPr>
          <w:p w:rsidR="00E66827" w:rsidRDefault="00E66827" w:rsidP="00785D43"/>
        </w:tc>
        <w:tc>
          <w:tcPr>
            <w:tcW w:w="4536" w:type="dxa"/>
            <w:gridSpan w:val="2"/>
          </w:tcPr>
          <w:p w:rsidR="00E66827" w:rsidRDefault="00E66827" w:rsidP="00C72651">
            <w:r>
              <w:t>Наличие Приказа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(от 30.08.2013г №1015)</w:t>
            </w:r>
          </w:p>
          <w:p w:rsidR="00E66827" w:rsidRDefault="00E66827" w:rsidP="00785D43"/>
        </w:tc>
        <w:tc>
          <w:tcPr>
            <w:tcW w:w="851" w:type="dxa"/>
          </w:tcPr>
          <w:p w:rsidR="00E66827" w:rsidRDefault="00E66827" w:rsidP="00785D43"/>
        </w:tc>
        <w:tc>
          <w:tcPr>
            <w:tcW w:w="850" w:type="dxa"/>
          </w:tcPr>
          <w:p w:rsidR="00E66827" w:rsidRDefault="00E66827" w:rsidP="00785D43"/>
        </w:tc>
        <w:tc>
          <w:tcPr>
            <w:tcW w:w="3686" w:type="dxa"/>
          </w:tcPr>
          <w:p w:rsidR="00E66827" w:rsidRDefault="00E66827" w:rsidP="00785D43">
            <w:r>
              <w:t>Приказ Министерства образования и науки Российской Федерации</w:t>
            </w:r>
          </w:p>
        </w:tc>
      </w:tr>
      <w:tr w:rsidR="00E66827" w:rsidTr="00E66827">
        <w:tc>
          <w:tcPr>
            <w:tcW w:w="2943" w:type="dxa"/>
            <w:vMerge/>
            <w:tcBorders>
              <w:top w:val="nil"/>
            </w:tcBorders>
          </w:tcPr>
          <w:p w:rsidR="00E66827" w:rsidRDefault="00E66827" w:rsidP="00785D43"/>
        </w:tc>
        <w:tc>
          <w:tcPr>
            <w:tcW w:w="4536" w:type="dxa"/>
            <w:gridSpan w:val="2"/>
          </w:tcPr>
          <w:p w:rsidR="00E66827" w:rsidRDefault="00E66827" w:rsidP="00C72651">
            <w:r>
              <w:t>Наличие примерных адаптированных основных образовательных программ (для детей разных категорий)</w:t>
            </w:r>
          </w:p>
          <w:p w:rsidR="00E66827" w:rsidRDefault="00E66827" w:rsidP="00785D43"/>
        </w:tc>
        <w:tc>
          <w:tcPr>
            <w:tcW w:w="851" w:type="dxa"/>
          </w:tcPr>
          <w:p w:rsidR="00E66827" w:rsidRDefault="00E66827" w:rsidP="00785D43"/>
        </w:tc>
        <w:tc>
          <w:tcPr>
            <w:tcW w:w="850" w:type="dxa"/>
          </w:tcPr>
          <w:p w:rsidR="00E66827" w:rsidRDefault="00E66827" w:rsidP="00785D43"/>
        </w:tc>
        <w:tc>
          <w:tcPr>
            <w:tcW w:w="3686" w:type="dxa"/>
          </w:tcPr>
          <w:p w:rsidR="00E66827" w:rsidRDefault="00E66827" w:rsidP="00C72651">
            <w:r>
              <w:t>Примерная адаптированная основная образовательная программа (для детей разных категорий)</w:t>
            </w:r>
          </w:p>
          <w:p w:rsidR="00E66827" w:rsidRDefault="00E66827" w:rsidP="00785D43"/>
        </w:tc>
      </w:tr>
      <w:tr w:rsidR="00C72651" w:rsidTr="00604EF7">
        <w:tc>
          <w:tcPr>
            <w:tcW w:w="2943" w:type="dxa"/>
          </w:tcPr>
          <w:p w:rsidR="00C72651" w:rsidRDefault="00C72651" w:rsidP="00785D43"/>
        </w:tc>
        <w:tc>
          <w:tcPr>
            <w:tcW w:w="4536" w:type="dxa"/>
            <w:gridSpan w:val="2"/>
          </w:tcPr>
          <w:p w:rsidR="00C72651" w:rsidRDefault="00C72651" w:rsidP="00B20D7C">
            <w:r>
              <w:t xml:space="preserve">Наличие Приказа  управления </w:t>
            </w:r>
            <w:r w:rsidR="00B20D7C">
              <w:t>образования</w:t>
            </w:r>
            <w:r>
              <w:t xml:space="preserve"> </w:t>
            </w:r>
            <w:r w:rsidR="00B20D7C">
              <w:t xml:space="preserve"> администрации Усть-Джегутинского муниципального района</w:t>
            </w:r>
          </w:p>
          <w:p w:rsidR="00B20D7C" w:rsidRPr="00B20D7C" w:rsidRDefault="00B20D7C" w:rsidP="00B20D7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t xml:space="preserve">От 21.03.2015г. №25/1 « </w:t>
            </w:r>
            <w:r w:rsidRPr="00B20D7C">
              <w:rPr>
                <w:rFonts w:eastAsiaTheme="minorHAnsi"/>
                <w:bCs/>
                <w:sz w:val="22"/>
                <w:szCs w:val="22"/>
                <w:lang w:eastAsia="en-US"/>
              </w:rPr>
              <w:t>Об утверждении Плана мероприятий по обеспечению введения</w:t>
            </w:r>
          </w:p>
          <w:p w:rsidR="00B20D7C" w:rsidRPr="00B20D7C" w:rsidRDefault="00B20D7C" w:rsidP="00B20D7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20D7C">
              <w:rPr>
                <w:rFonts w:eastAsiaTheme="minorHAnsi"/>
                <w:bCs/>
                <w:sz w:val="22"/>
                <w:szCs w:val="22"/>
                <w:lang w:eastAsia="en-US"/>
              </w:rPr>
              <w:t>федерального государственного образовательного стандарта</w:t>
            </w:r>
          </w:p>
          <w:p w:rsidR="00B20D7C" w:rsidRPr="00B20D7C" w:rsidRDefault="00B20D7C" w:rsidP="00B20D7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20D7C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начального общего образования </w:t>
            </w:r>
            <w:proofErr w:type="gramStart"/>
            <w:r w:rsidRPr="00B20D7C">
              <w:rPr>
                <w:rFonts w:eastAsiaTheme="minorHAnsi"/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B20D7C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 ограниченными</w:t>
            </w:r>
          </w:p>
          <w:p w:rsidR="00B20D7C" w:rsidRPr="00B20D7C" w:rsidRDefault="00B20D7C" w:rsidP="00B20D7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20D7C">
              <w:rPr>
                <w:rFonts w:eastAsiaTheme="minorHAnsi"/>
                <w:bCs/>
                <w:sz w:val="22"/>
                <w:szCs w:val="22"/>
                <w:lang w:eastAsia="en-US"/>
              </w:rPr>
              <w:t>возможностями здоровья и федерального государственного</w:t>
            </w:r>
          </w:p>
          <w:p w:rsidR="00B20D7C" w:rsidRPr="00B20D7C" w:rsidRDefault="00B20D7C" w:rsidP="00B20D7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20D7C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образовательного стандарта образования </w:t>
            </w:r>
            <w:proofErr w:type="gramStart"/>
            <w:r w:rsidRPr="00B20D7C">
              <w:rPr>
                <w:rFonts w:eastAsiaTheme="minorHAnsi"/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B20D7C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 умственной</w:t>
            </w:r>
          </w:p>
          <w:p w:rsidR="00B20D7C" w:rsidRPr="00B20D7C" w:rsidRDefault="00B20D7C" w:rsidP="00B20D7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20D7C">
              <w:rPr>
                <w:rFonts w:eastAsiaTheme="minorHAnsi"/>
                <w:bCs/>
                <w:sz w:val="22"/>
                <w:szCs w:val="22"/>
                <w:lang w:eastAsia="en-US"/>
              </w:rPr>
              <w:t>отсталостью (интеллектуальными нарушениями) в Усть-Джегутинском муниципальном районе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»</w:t>
            </w:r>
          </w:p>
          <w:p w:rsidR="00B20D7C" w:rsidRDefault="00B20D7C" w:rsidP="00B20D7C"/>
        </w:tc>
        <w:tc>
          <w:tcPr>
            <w:tcW w:w="851" w:type="dxa"/>
          </w:tcPr>
          <w:p w:rsidR="00C72651" w:rsidRDefault="00C72651" w:rsidP="00785D43"/>
        </w:tc>
        <w:tc>
          <w:tcPr>
            <w:tcW w:w="850" w:type="dxa"/>
          </w:tcPr>
          <w:p w:rsidR="00C72651" w:rsidRDefault="00C72651" w:rsidP="00785D43"/>
        </w:tc>
        <w:tc>
          <w:tcPr>
            <w:tcW w:w="3686" w:type="dxa"/>
          </w:tcPr>
          <w:p w:rsidR="00B20D7C" w:rsidRPr="00B20D7C" w:rsidRDefault="00C72651" w:rsidP="00B20D7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t xml:space="preserve">Приказ </w:t>
            </w:r>
            <w:r w:rsidR="00B20D7C">
              <w:t xml:space="preserve">Приказа  управления образования  администрации Усть-Джегутинского муниципального района « </w:t>
            </w:r>
            <w:r w:rsidR="00B20D7C" w:rsidRPr="00B20D7C">
              <w:rPr>
                <w:rFonts w:eastAsiaTheme="minorHAnsi"/>
                <w:bCs/>
                <w:sz w:val="22"/>
                <w:szCs w:val="22"/>
                <w:lang w:eastAsia="en-US"/>
              </w:rPr>
              <w:t>Об утверждении Плана мероприятий по обеспечению введения</w:t>
            </w:r>
          </w:p>
          <w:p w:rsidR="00B20D7C" w:rsidRPr="00B20D7C" w:rsidRDefault="00B20D7C" w:rsidP="00B20D7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20D7C">
              <w:rPr>
                <w:rFonts w:eastAsiaTheme="minorHAnsi"/>
                <w:bCs/>
                <w:sz w:val="22"/>
                <w:szCs w:val="22"/>
                <w:lang w:eastAsia="en-US"/>
              </w:rPr>
              <w:t>федерального государственного образовательного стандарта</w:t>
            </w:r>
          </w:p>
          <w:p w:rsidR="00B20D7C" w:rsidRPr="00B20D7C" w:rsidRDefault="00B20D7C" w:rsidP="00B20D7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20D7C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начального общего образования </w:t>
            </w:r>
            <w:proofErr w:type="gramStart"/>
            <w:r w:rsidRPr="00B20D7C">
              <w:rPr>
                <w:rFonts w:eastAsiaTheme="minorHAnsi"/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B20D7C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 ограниченными</w:t>
            </w:r>
          </w:p>
          <w:p w:rsidR="00B20D7C" w:rsidRPr="00B20D7C" w:rsidRDefault="00B20D7C" w:rsidP="00B20D7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20D7C">
              <w:rPr>
                <w:rFonts w:eastAsiaTheme="minorHAnsi"/>
                <w:bCs/>
                <w:sz w:val="22"/>
                <w:szCs w:val="22"/>
                <w:lang w:eastAsia="en-US"/>
              </w:rPr>
              <w:t>возможностями здоровья и федерального государственного</w:t>
            </w:r>
          </w:p>
          <w:p w:rsidR="00B20D7C" w:rsidRPr="00B20D7C" w:rsidRDefault="00B20D7C" w:rsidP="00B20D7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20D7C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образовательного стандарта образования </w:t>
            </w:r>
            <w:proofErr w:type="gramStart"/>
            <w:r w:rsidRPr="00B20D7C">
              <w:rPr>
                <w:rFonts w:eastAsiaTheme="minorHAnsi"/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B20D7C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с умственной</w:t>
            </w:r>
          </w:p>
          <w:p w:rsidR="00B20D7C" w:rsidRPr="00B20D7C" w:rsidRDefault="00B20D7C" w:rsidP="00B20D7C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B20D7C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отсталостью (интеллектуальными нарушениями) в Усть-Джегутинском муниципальном </w:t>
            </w:r>
            <w:r w:rsidRPr="00B20D7C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районе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»</w:t>
            </w:r>
          </w:p>
          <w:p w:rsidR="00C72651" w:rsidRDefault="00C72651" w:rsidP="00B20D7C"/>
        </w:tc>
      </w:tr>
      <w:tr w:rsidR="00C72651" w:rsidTr="00604EF7">
        <w:tc>
          <w:tcPr>
            <w:tcW w:w="2943" w:type="dxa"/>
          </w:tcPr>
          <w:p w:rsidR="00C72651" w:rsidRDefault="00C72651" w:rsidP="00785D43"/>
        </w:tc>
        <w:tc>
          <w:tcPr>
            <w:tcW w:w="4536" w:type="dxa"/>
            <w:gridSpan w:val="2"/>
          </w:tcPr>
          <w:p w:rsidR="00C72651" w:rsidRDefault="00C72651" w:rsidP="00C72651">
            <w:r>
              <w:t>Наличие соответствующего приказа муниципального органа управления образованием, регламентирующего введение в муниципальной образовательной системе ФГОС ОВЗ</w:t>
            </w:r>
          </w:p>
          <w:p w:rsidR="00C72651" w:rsidRDefault="00C72651" w:rsidP="00C72651"/>
        </w:tc>
        <w:tc>
          <w:tcPr>
            <w:tcW w:w="851" w:type="dxa"/>
          </w:tcPr>
          <w:p w:rsidR="00C72651" w:rsidRDefault="00C72651" w:rsidP="00785D43"/>
        </w:tc>
        <w:tc>
          <w:tcPr>
            <w:tcW w:w="850" w:type="dxa"/>
          </w:tcPr>
          <w:p w:rsidR="00C72651" w:rsidRDefault="00C72651" w:rsidP="00785D43"/>
        </w:tc>
        <w:tc>
          <w:tcPr>
            <w:tcW w:w="3686" w:type="dxa"/>
          </w:tcPr>
          <w:p w:rsidR="00C72651" w:rsidRDefault="00C72651" w:rsidP="00C72651">
            <w:r>
              <w:t>Приказ муниципального органа управления образованием, регламентирующий введение в муниципальной образовательной системе ФГОС ОВЗ, в котором отражена реализация в муниципальной образовательной системе плана действий по введению ФГОС ОВЗ 2015-2016 годы</w:t>
            </w:r>
          </w:p>
          <w:p w:rsidR="00C72651" w:rsidRDefault="00C72651" w:rsidP="00785D43"/>
        </w:tc>
      </w:tr>
      <w:tr w:rsidR="00C72651" w:rsidTr="00604EF7">
        <w:tc>
          <w:tcPr>
            <w:tcW w:w="2943" w:type="dxa"/>
          </w:tcPr>
          <w:p w:rsidR="00C72651" w:rsidRDefault="00C72651" w:rsidP="00C72651">
            <w:r>
              <w:t xml:space="preserve">1.2. </w:t>
            </w:r>
            <w:proofErr w:type="spellStart"/>
            <w:r>
              <w:t>Сформированность</w:t>
            </w:r>
            <w:proofErr w:type="spellEnd"/>
            <w:r>
              <w:t xml:space="preserve"> пакета локальных актов, регламентирующих введение в </w:t>
            </w:r>
            <w:proofErr w:type="spellStart"/>
            <w:r>
              <w:t>общеобразователь</w:t>
            </w:r>
            <w:proofErr w:type="spellEnd"/>
          </w:p>
          <w:p w:rsidR="00C72651" w:rsidRDefault="00C72651" w:rsidP="00785D43"/>
        </w:tc>
        <w:tc>
          <w:tcPr>
            <w:tcW w:w="4536" w:type="dxa"/>
            <w:gridSpan w:val="2"/>
          </w:tcPr>
          <w:p w:rsidR="00C72651" w:rsidRDefault="00C72651" w:rsidP="00C72651">
            <w:r>
              <w:t>Внесение изменений в Устав образовательного учреждения с учетом требований ФГОС ОВЗ</w:t>
            </w:r>
          </w:p>
          <w:p w:rsidR="00C72651" w:rsidRDefault="00C72651" w:rsidP="00C72651"/>
          <w:p w:rsidR="00604EF7" w:rsidRDefault="00604EF7" w:rsidP="00C72651"/>
          <w:p w:rsidR="00604EF7" w:rsidRDefault="00604EF7" w:rsidP="00C72651"/>
          <w:p w:rsidR="00604EF7" w:rsidRDefault="00604EF7" w:rsidP="00C72651"/>
          <w:p w:rsidR="00604EF7" w:rsidRDefault="00604EF7" w:rsidP="00C72651"/>
          <w:p w:rsidR="00604EF7" w:rsidRDefault="00604EF7" w:rsidP="00C72651"/>
          <w:p w:rsidR="00604EF7" w:rsidRDefault="00604EF7" w:rsidP="00C72651"/>
          <w:p w:rsidR="00604EF7" w:rsidRDefault="00604EF7" w:rsidP="00C72651"/>
          <w:p w:rsidR="00604EF7" w:rsidRDefault="00604EF7" w:rsidP="00C72651"/>
          <w:p w:rsidR="00604EF7" w:rsidRDefault="00604EF7" w:rsidP="00C72651"/>
          <w:p w:rsidR="00604EF7" w:rsidRDefault="00604EF7" w:rsidP="00C72651"/>
          <w:p w:rsidR="00604EF7" w:rsidRDefault="00604EF7" w:rsidP="00C72651"/>
          <w:p w:rsidR="00604EF7" w:rsidRDefault="00604EF7" w:rsidP="00C72651"/>
          <w:p w:rsidR="00604EF7" w:rsidRDefault="00604EF7" w:rsidP="00C72651"/>
          <w:p w:rsidR="00604EF7" w:rsidRDefault="00604EF7" w:rsidP="00C72651"/>
          <w:p w:rsidR="00604EF7" w:rsidRDefault="00604EF7" w:rsidP="00C72651"/>
        </w:tc>
        <w:tc>
          <w:tcPr>
            <w:tcW w:w="851" w:type="dxa"/>
          </w:tcPr>
          <w:p w:rsidR="00C72651" w:rsidRDefault="00C72651" w:rsidP="00785D43"/>
        </w:tc>
        <w:tc>
          <w:tcPr>
            <w:tcW w:w="850" w:type="dxa"/>
          </w:tcPr>
          <w:p w:rsidR="00C72651" w:rsidRDefault="00C72651" w:rsidP="00785D43"/>
        </w:tc>
        <w:tc>
          <w:tcPr>
            <w:tcW w:w="3686" w:type="dxa"/>
          </w:tcPr>
          <w:p w:rsidR="00C72651" w:rsidRDefault="00C72651" w:rsidP="00C72651">
            <w:proofErr w:type="gramStart"/>
            <w:r>
              <w:t>Устав с внесёнными дополнениями и изменениями, заверенный в установленном законодательством порядке (изменения в разделы:</w:t>
            </w:r>
            <w:proofErr w:type="gramEnd"/>
          </w:p>
          <w:p w:rsidR="00C72651" w:rsidRDefault="00C72651" w:rsidP="00C72651">
            <w:r>
              <w:t>- цели образовательного процесса;</w:t>
            </w:r>
          </w:p>
          <w:p w:rsidR="00C72651" w:rsidRDefault="00C72651" w:rsidP="00C72651">
            <w:r>
              <w:t>- система оценок при промежуточной аттестации, формы и порядок ее проведения;</w:t>
            </w:r>
          </w:p>
          <w:p w:rsidR="00C72651" w:rsidRDefault="00C72651" w:rsidP="00C72651">
            <w:r>
              <w:t>- режим занятий обучающихся;</w:t>
            </w:r>
          </w:p>
          <w:p w:rsidR="00C72651" w:rsidRDefault="00C72651" w:rsidP="00C72651">
            <w:r>
              <w:t>- открытость и доступность информации об ОО;</w:t>
            </w:r>
          </w:p>
          <w:p w:rsidR="00C72651" w:rsidRDefault="00C72651" w:rsidP="00C72651">
            <w:r>
              <w:t>- регламентация образовательного процесса</w:t>
            </w:r>
          </w:p>
          <w:p w:rsidR="00C72651" w:rsidRDefault="00C72651" w:rsidP="00785D43"/>
        </w:tc>
      </w:tr>
      <w:tr w:rsidR="00C72651" w:rsidTr="00604EF7">
        <w:tc>
          <w:tcPr>
            <w:tcW w:w="2943" w:type="dxa"/>
          </w:tcPr>
          <w:p w:rsidR="00C72651" w:rsidRDefault="00C72651" w:rsidP="00785D43"/>
        </w:tc>
        <w:tc>
          <w:tcPr>
            <w:tcW w:w="4536" w:type="dxa"/>
            <w:gridSpan w:val="2"/>
          </w:tcPr>
          <w:p w:rsidR="00C72651" w:rsidRDefault="00C72651" w:rsidP="00C72651"/>
          <w:p w:rsidR="00C72651" w:rsidRDefault="00C72651" w:rsidP="00C72651">
            <w:r>
              <w:t>Издание приказ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по общеобразовательному учреждению о подготовке к введению ФГОС ОВЗ</w:t>
            </w:r>
          </w:p>
          <w:p w:rsidR="00C72651" w:rsidRDefault="00C72651" w:rsidP="00C72651"/>
        </w:tc>
        <w:tc>
          <w:tcPr>
            <w:tcW w:w="851" w:type="dxa"/>
          </w:tcPr>
          <w:p w:rsidR="00C72651" w:rsidRDefault="00C72651" w:rsidP="00785D43"/>
        </w:tc>
        <w:tc>
          <w:tcPr>
            <w:tcW w:w="850" w:type="dxa"/>
          </w:tcPr>
          <w:p w:rsidR="00C72651" w:rsidRDefault="00C72651" w:rsidP="00785D43"/>
        </w:tc>
        <w:tc>
          <w:tcPr>
            <w:tcW w:w="3686" w:type="dxa"/>
          </w:tcPr>
          <w:p w:rsidR="00C72651" w:rsidRDefault="00C72651" w:rsidP="00C72651"/>
          <w:p w:rsidR="00C72651" w:rsidRDefault="00C72651" w:rsidP="00C72651">
            <w:r>
              <w:t>Прика</w:t>
            </w:r>
            <w:proofErr w:type="gramStart"/>
            <w:r>
              <w:t>з(</w:t>
            </w:r>
            <w:proofErr w:type="gramEnd"/>
            <w:r>
              <w:t>ы), обеспечивающие готовность к реализации ФГОС ОВЗ по нормативно-правовому, организационно-содержатель-ному, финансово-экономическому, материально-</w:t>
            </w:r>
            <w:r>
              <w:lastRenderedPageBreak/>
              <w:t>техническому, кадровому и информационному направлениям введения ФГОС ОВЗ:</w:t>
            </w:r>
          </w:p>
          <w:p w:rsidR="00C72651" w:rsidRDefault="00C72651" w:rsidP="00C72651">
            <w:r>
              <w:t xml:space="preserve">1. О переходе ОО на обучение по ФГОС ОО для </w:t>
            </w:r>
            <w:proofErr w:type="gramStart"/>
            <w:r>
              <w:t>обучающихся</w:t>
            </w:r>
            <w:proofErr w:type="gramEnd"/>
            <w:r>
              <w:t xml:space="preserve"> с ОВЗ;</w:t>
            </w:r>
          </w:p>
          <w:p w:rsidR="00C72651" w:rsidRDefault="00C72651" w:rsidP="00C72651">
            <w:r>
              <w:t xml:space="preserve">2. О разработке адаптированной ООП на __201_-201_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;</w:t>
            </w:r>
          </w:p>
          <w:p w:rsidR="00C72651" w:rsidRDefault="00C72651" w:rsidP="00C72651">
            <w:r>
              <w:t xml:space="preserve">3. Об утверждении адаптированной ООП на __201_-201_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;</w:t>
            </w:r>
          </w:p>
          <w:p w:rsidR="00C72651" w:rsidRDefault="00C72651" w:rsidP="00C72651">
            <w:r>
              <w:t>4. Об утверждении учебного плана, плана внеурочной деятельности;</w:t>
            </w:r>
          </w:p>
          <w:p w:rsidR="00C72651" w:rsidRDefault="00C72651" w:rsidP="00C72651">
            <w:r>
              <w:t xml:space="preserve">5. Об утверждении программы ОО по повышению уровня профессионального мастерства </w:t>
            </w:r>
            <w:proofErr w:type="spellStart"/>
            <w:r>
              <w:t>пед</w:t>
            </w:r>
            <w:proofErr w:type="gramStart"/>
            <w:r>
              <w:t>.р</w:t>
            </w:r>
            <w:proofErr w:type="gramEnd"/>
            <w:r>
              <w:t>аботников</w:t>
            </w:r>
            <w:proofErr w:type="spellEnd"/>
            <w:r>
              <w:t xml:space="preserve"> (план методической работы, план повышения квалификации);</w:t>
            </w:r>
          </w:p>
          <w:p w:rsidR="00C72651" w:rsidRDefault="00C72651" w:rsidP="00C72651">
            <w:r>
              <w:t>6. Об утверждении списка учебников и учебных пособий, используемых в образовательном процессе, перечне УМК;</w:t>
            </w:r>
          </w:p>
          <w:p w:rsidR="00C72651" w:rsidRDefault="00C72651" w:rsidP="00C72651">
            <w:r>
              <w:t>7. Об утверждении плана-графика по введению ФГОС ОВЗ,</w:t>
            </w:r>
          </w:p>
          <w:p w:rsidR="00C72651" w:rsidRDefault="00C72651" w:rsidP="00C72651">
            <w:r>
              <w:t>8. Об утверждении плана основных мероприятий по подготовке к введению ФГОС ОВЗ;</w:t>
            </w:r>
          </w:p>
          <w:p w:rsidR="00C72651" w:rsidRDefault="00C72651" w:rsidP="00C72651">
            <w:r>
              <w:t>9. Об утверждении плана</w:t>
            </w:r>
          </w:p>
          <w:p w:rsidR="00C72651" w:rsidRDefault="00C72651" w:rsidP="00C72651">
            <w:r>
              <w:t>совершенствования материально-технического обеспечения в соответствии с АООП;</w:t>
            </w:r>
          </w:p>
          <w:p w:rsidR="00C72651" w:rsidRDefault="00C72651" w:rsidP="00C72651">
            <w:r>
              <w:t>10. О создании рабочей группы по введению ФГОС ОВЗ;</w:t>
            </w:r>
          </w:p>
          <w:p w:rsidR="00C72651" w:rsidRDefault="00C72651" w:rsidP="00C72651">
            <w:r>
              <w:t>11. Об утверждении Положения о рабочей группе;</w:t>
            </w:r>
          </w:p>
          <w:p w:rsidR="00C72651" w:rsidRDefault="00C72651" w:rsidP="00C72651">
            <w:r>
              <w:lastRenderedPageBreak/>
              <w:t>12. О внесении изменений в Устав (при необходимости);</w:t>
            </w:r>
          </w:p>
          <w:p w:rsidR="00C72651" w:rsidRDefault="00C72651" w:rsidP="00C72651">
            <w:r>
              <w:t>13. Об утверждении формы договора о предоставлении общего образования с учреждениями дополнительного образования;</w:t>
            </w:r>
          </w:p>
          <w:p w:rsidR="00C72651" w:rsidRDefault="00C72651" w:rsidP="00C72651">
            <w:r>
              <w:t>14. О проведении внутриучрежденческого контроля по реализации ФГОС ОВЗ;</w:t>
            </w:r>
          </w:p>
          <w:p w:rsidR="00C72651" w:rsidRDefault="00C72651" w:rsidP="00C72651">
            <w:r>
              <w:t>15. Об утверждении Положения об учебном кабинете начальных классов.</w:t>
            </w:r>
          </w:p>
          <w:p w:rsidR="00C72651" w:rsidRDefault="00C72651" w:rsidP="00785D43"/>
        </w:tc>
      </w:tr>
      <w:tr w:rsidR="00604EF7" w:rsidTr="00604EF7">
        <w:tc>
          <w:tcPr>
            <w:tcW w:w="2943" w:type="dxa"/>
          </w:tcPr>
          <w:p w:rsidR="00604EF7" w:rsidRDefault="00604EF7" w:rsidP="00785D43"/>
        </w:tc>
        <w:tc>
          <w:tcPr>
            <w:tcW w:w="4536" w:type="dxa"/>
            <w:gridSpan w:val="2"/>
          </w:tcPr>
          <w:p w:rsidR="00604EF7" w:rsidRDefault="00604EF7" w:rsidP="00604EF7">
            <w:r>
              <w:t>Внесение изменений в локальные правовые акты общеобразовательной организации в связи с подготовкой к введению ФГОС ОВЗ</w:t>
            </w:r>
          </w:p>
          <w:p w:rsidR="00604EF7" w:rsidRDefault="00604EF7" w:rsidP="00C72651"/>
        </w:tc>
        <w:tc>
          <w:tcPr>
            <w:tcW w:w="851" w:type="dxa"/>
          </w:tcPr>
          <w:p w:rsidR="00604EF7" w:rsidRDefault="00604EF7" w:rsidP="00785D43"/>
        </w:tc>
        <w:tc>
          <w:tcPr>
            <w:tcW w:w="850" w:type="dxa"/>
          </w:tcPr>
          <w:p w:rsidR="00604EF7" w:rsidRDefault="00604EF7" w:rsidP="00785D43"/>
        </w:tc>
        <w:tc>
          <w:tcPr>
            <w:tcW w:w="3686" w:type="dxa"/>
          </w:tcPr>
          <w:p w:rsidR="00604EF7" w:rsidRDefault="00604EF7" w:rsidP="00604EF7">
            <w:r>
              <w:t>Локальные акты, закрепленные в Уставе общеобразовательной организации и регламентирующие организацию образовательного процесса в соответствии с требованиями ФГОС ОВЗ:</w:t>
            </w:r>
          </w:p>
          <w:p w:rsidR="00604EF7" w:rsidRDefault="00604EF7" w:rsidP="00604EF7">
            <w:r>
              <w:t>- Положение о Совете ОО;</w:t>
            </w:r>
          </w:p>
          <w:p w:rsidR="00604EF7" w:rsidRDefault="00604EF7" w:rsidP="00604EF7">
            <w:r>
              <w:t>-Положение о Педагогическом совете ОО;</w:t>
            </w:r>
          </w:p>
          <w:p w:rsidR="00604EF7" w:rsidRDefault="00604EF7" w:rsidP="00604EF7">
            <w:r>
              <w:t>- Положение об оплате труда и стимулирующих выплатах;</w:t>
            </w:r>
          </w:p>
          <w:p w:rsidR="00604EF7" w:rsidRDefault="00604EF7" w:rsidP="00604EF7">
            <w:r>
              <w:t>- Режим работы ОО;</w:t>
            </w:r>
          </w:p>
          <w:p w:rsidR="00604EF7" w:rsidRDefault="00604EF7" w:rsidP="00604EF7">
            <w:r>
              <w:t xml:space="preserve">- Положение о порядке приема, перевода и отчисления </w:t>
            </w:r>
            <w:proofErr w:type="gramStart"/>
            <w:r>
              <w:t>обучающихся</w:t>
            </w:r>
            <w:proofErr w:type="gramEnd"/>
            <w:r>
              <w:t xml:space="preserve"> ОО;</w:t>
            </w:r>
          </w:p>
          <w:p w:rsidR="00604EF7" w:rsidRDefault="00604EF7" w:rsidP="00604EF7">
            <w:r>
              <w:t>- Положение о промежуточной аттестации в ОО.</w:t>
            </w:r>
          </w:p>
          <w:p w:rsidR="00604EF7" w:rsidRDefault="00604EF7" w:rsidP="00C72651"/>
        </w:tc>
      </w:tr>
      <w:tr w:rsidR="00604EF7" w:rsidTr="00604EF7">
        <w:tc>
          <w:tcPr>
            <w:tcW w:w="2943" w:type="dxa"/>
          </w:tcPr>
          <w:p w:rsidR="00604EF7" w:rsidRDefault="00604EF7" w:rsidP="00785D43"/>
        </w:tc>
        <w:tc>
          <w:tcPr>
            <w:tcW w:w="4536" w:type="dxa"/>
            <w:gridSpan w:val="2"/>
          </w:tcPr>
          <w:p w:rsidR="00604EF7" w:rsidRDefault="00604EF7" w:rsidP="00604EF7">
            <w:r>
              <w:t xml:space="preserve">Приведение в соответствие с требованиями ФГОС ОВЗ локальных нормативных актов, регламентирующих систему оценки результатов освоения обучающимися основной </w:t>
            </w:r>
            <w:r>
              <w:lastRenderedPageBreak/>
              <w:t>образовательной программы общего образования ОО</w:t>
            </w:r>
          </w:p>
          <w:p w:rsidR="00604EF7" w:rsidRDefault="00604EF7" w:rsidP="00604EF7"/>
        </w:tc>
        <w:tc>
          <w:tcPr>
            <w:tcW w:w="851" w:type="dxa"/>
          </w:tcPr>
          <w:p w:rsidR="00604EF7" w:rsidRDefault="00604EF7" w:rsidP="00785D43"/>
        </w:tc>
        <w:tc>
          <w:tcPr>
            <w:tcW w:w="850" w:type="dxa"/>
          </w:tcPr>
          <w:p w:rsidR="00604EF7" w:rsidRDefault="00604EF7" w:rsidP="00785D43"/>
        </w:tc>
        <w:tc>
          <w:tcPr>
            <w:tcW w:w="3686" w:type="dxa"/>
          </w:tcPr>
          <w:p w:rsidR="00604EF7" w:rsidRDefault="00604EF7" w:rsidP="00604EF7">
            <w:r>
              <w:t xml:space="preserve">Локальные нормативные акты, закрепленные в Уставе ОО и регламентирующие систему оценивания результатов освоения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  <w:r>
              <w:lastRenderedPageBreak/>
              <w:t>основной образовательной</w:t>
            </w:r>
          </w:p>
          <w:p w:rsidR="00604EF7" w:rsidRDefault="00604EF7" w:rsidP="00604EF7">
            <w:r>
              <w:t>образовательной программы основного общего образования ОО</w:t>
            </w:r>
          </w:p>
          <w:p w:rsidR="00604EF7" w:rsidRDefault="00604EF7" w:rsidP="00604EF7">
            <w:r>
              <w:t>программы:</w:t>
            </w:r>
          </w:p>
          <w:p w:rsidR="00604EF7" w:rsidRDefault="00604EF7" w:rsidP="00604EF7">
            <w:r>
              <w:t xml:space="preserve">- внесение изменений в «Положение о системе оценок, формах и порядке проведения промежуточной аттестации», в части комплексного подхода к оценке результатов образования: предметных, </w:t>
            </w:r>
            <w:proofErr w:type="spellStart"/>
            <w:r>
              <w:t>метапредметных</w:t>
            </w:r>
            <w:proofErr w:type="spellEnd"/>
            <w:r>
              <w:t>, личностных (приказ о внесении изменений, Положение с указанием изменений и дополнений);</w:t>
            </w:r>
          </w:p>
          <w:p w:rsidR="00604EF7" w:rsidRDefault="00604EF7" w:rsidP="00604EF7">
            <w:r>
              <w:t>- Положение о текущем контроле в ОО;</w:t>
            </w:r>
          </w:p>
          <w:p w:rsidR="00604EF7" w:rsidRDefault="00604EF7" w:rsidP="00604EF7"/>
        </w:tc>
      </w:tr>
      <w:tr w:rsidR="00604EF7" w:rsidTr="00604EF7">
        <w:tc>
          <w:tcPr>
            <w:tcW w:w="2943" w:type="dxa"/>
          </w:tcPr>
          <w:p w:rsidR="00604EF7" w:rsidRDefault="00604EF7" w:rsidP="00785D43"/>
        </w:tc>
        <w:tc>
          <w:tcPr>
            <w:tcW w:w="4536" w:type="dxa"/>
            <w:gridSpan w:val="2"/>
          </w:tcPr>
          <w:p w:rsidR="00604EF7" w:rsidRDefault="00604EF7" w:rsidP="00604EF7">
            <w:r>
              <w:t>Приведение в соответствие с требованиями ФГОС ОВЗ должностных инструкций работников ОО, обеспечивающих введение ФГОС ОВЗ</w:t>
            </w:r>
          </w:p>
          <w:p w:rsidR="00604EF7" w:rsidRDefault="00604EF7" w:rsidP="00604EF7"/>
        </w:tc>
        <w:tc>
          <w:tcPr>
            <w:tcW w:w="851" w:type="dxa"/>
          </w:tcPr>
          <w:p w:rsidR="00604EF7" w:rsidRDefault="00604EF7" w:rsidP="00785D43"/>
        </w:tc>
        <w:tc>
          <w:tcPr>
            <w:tcW w:w="850" w:type="dxa"/>
          </w:tcPr>
          <w:p w:rsidR="00604EF7" w:rsidRDefault="00604EF7" w:rsidP="00785D43"/>
        </w:tc>
        <w:tc>
          <w:tcPr>
            <w:tcW w:w="3686" w:type="dxa"/>
          </w:tcPr>
          <w:p w:rsidR="00604EF7" w:rsidRDefault="00604EF7" w:rsidP="00604EF7">
            <w:r>
              <w:t>Приказ об утверждении инструкций, должностные инструкции работников ОО, обеспечивающих введение ФГОС ОВЗ</w:t>
            </w:r>
          </w:p>
        </w:tc>
      </w:tr>
      <w:tr w:rsidR="00A1478F" w:rsidTr="0087473B">
        <w:tc>
          <w:tcPr>
            <w:tcW w:w="12866" w:type="dxa"/>
            <w:gridSpan w:val="6"/>
          </w:tcPr>
          <w:p w:rsidR="00A1478F" w:rsidRPr="00A1478F" w:rsidRDefault="00A1478F" w:rsidP="00A1478F">
            <w:pPr>
              <w:jc w:val="center"/>
              <w:rPr>
                <w:b/>
              </w:rPr>
            </w:pPr>
            <w:r w:rsidRPr="00A1478F">
              <w:rPr>
                <w:b/>
              </w:rPr>
              <w:t>Содержательное обеспечение введения ФГОС ОВЗ в общеобразовательной организации                                               (максимальное количество баллов – 14 баллов)</w:t>
            </w:r>
          </w:p>
          <w:p w:rsidR="00A1478F" w:rsidRPr="00A1478F" w:rsidRDefault="00A1478F" w:rsidP="00A1478F">
            <w:pPr>
              <w:jc w:val="center"/>
              <w:rPr>
                <w:b/>
              </w:rPr>
            </w:pPr>
          </w:p>
        </w:tc>
      </w:tr>
      <w:tr w:rsidR="00DF35B4" w:rsidTr="00DC4F62">
        <w:tc>
          <w:tcPr>
            <w:tcW w:w="2943" w:type="dxa"/>
            <w:vMerge w:val="restart"/>
          </w:tcPr>
          <w:p w:rsidR="00DF35B4" w:rsidRDefault="00DF35B4" w:rsidP="00A1478F">
            <w:r>
              <w:t>Соответствие содержательного обеспечения введения ФГОС ОВЗ в общеобразовательной организации:</w:t>
            </w:r>
          </w:p>
          <w:p w:rsidR="00DF35B4" w:rsidRDefault="00DF35B4" w:rsidP="00A1478F"/>
          <w:p w:rsidR="00DF35B4" w:rsidRDefault="00DF35B4" w:rsidP="00A1478F"/>
        </w:tc>
        <w:tc>
          <w:tcPr>
            <w:tcW w:w="9923" w:type="dxa"/>
            <w:gridSpan w:val="5"/>
          </w:tcPr>
          <w:p w:rsidR="00DF35B4" w:rsidRDefault="00DF35B4" w:rsidP="00604EF7">
            <w:r>
              <w:t>(максимальное количество баллов – 14 баллов)</w:t>
            </w:r>
          </w:p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88181F">
            <w:r>
              <w:t xml:space="preserve">1.Разработанность АООП, в структуру которой </w:t>
            </w:r>
            <w:proofErr w:type="gramStart"/>
            <w:r>
              <w:t>включены</w:t>
            </w:r>
            <w:proofErr w:type="gramEnd"/>
            <w:r>
              <w:t>:</w:t>
            </w:r>
          </w:p>
          <w:p w:rsidR="00DF35B4" w:rsidRDefault="00DF35B4" w:rsidP="00604EF7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88181F"/>
          <w:p w:rsidR="00DF35B4" w:rsidRDefault="00DF35B4" w:rsidP="0088181F">
            <w:r>
              <w:t>Адаптированная основная образовательная программа НОО, утвержденная в порядке определенном Уставом ОО</w:t>
            </w:r>
          </w:p>
          <w:p w:rsidR="00DF35B4" w:rsidRDefault="00DF35B4" w:rsidP="00604EF7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88181F">
            <w:r>
              <w:t xml:space="preserve">2. 1. </w:t>
            </w:r>
          </w:p>
          <w:p w:rsidR="00DF35B4" w:rsidRPr="0088181F" w:rsidRDefault="00DF35B4" w:rsidP="0088181F">
            <w:pPr>
              <w:rPr>
                <w:b/>
              </w:rPr>
            </w:pPr>
            <w:r w:rsidRPr="0088181F">
              <w:rPr>
                <w:b/>
              </w:rPr>
              <w:t>1.1.Целевой раздел:</w:t>
            </w:r>
          </w:p>
          <w:p w:rsidR="00DF35B4" w:rsidRDefault="00DF35B4" w:rsidP="0088181F">
            <w:r>
              <w:t>1.1.1.Пояснительная записка;</w:t>
            </w:r>
          </w:p>
          <w:p w:rsidR="00DF35B4" w:rsidRDefault="00DF35B4" w:rsidP="0088181F">
            <w:r>
              <w:t xml:space="preserve">1.1.2. Планируемые результаты освоения </w:t>
            </w:r>
            <w:proofErr w:type="gramStart"/>
            <w:r>
              <w:t>обучающимися</w:t>
            </w:r>
            <w:proofErr w:type="gramEnd"/>
            <w:r>
              <w:t xml:space="preserve"> с ОВЗ АООП НОО;</w:t>
            </w:r>
          </w:p>
          <w:p w:rsidR="00DF35B4" w:rsidRDefault="00DF35B4" w:rsidP="0088181F">
            <w:r>
              <w:lastRenderedPageBreak/>
              <w:t>1.1.3.Сиситема оценки достижения планируемых результатов освоения АООП НОО</w:t>
            </w:r>
          </w:p>
          <w:p w:rsidR="00DF35B4" w:rsidRDefault="00DF35B4" w:rsidP="00604EF7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604EF7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88181F"/>
          <w:p w:rsidR="00DF35B4" w:rsidRDefault="00DF35B4" w:rsidP="0088181F"/>
          <w:p w:rsidR="00DF35B4" w:rsidRPr="0088181F" w:rsidRDefault="00DF35B4" w:rsidP="0088181F">
            <w:pPr>
              <w:rPr>
                <w:b/>
              </w:rPr>
            </w:pPr>
            <w:r w:rsidRPr="0088181F">
              <w:rPr>
                <w:b/>
              </w:rPr>
              <w:t>1.2. Содержательный раздел:</w:t>
            </w:r>
          </w:p>
          <w:p w:rsidR="00DF35B4" w:rsidRDefault="00DF35B4" w:rsidP="0088181F">
            <w:r>
              <w:t xml:space="preserve">1.2.1. Программа формирования универсальных учебных действий </w:t>
            </w:r>
            <w:proofErr w:type="gramStart"/>
            <w:r>
              <w:t>у</w:t>
            </w:r>
            <w:proofErr w:type="gramEnd"/>
            <w:r>
              <w:t xml:space="preserve"> обучающихся с ОВЗ;</w:t>
            </w:r>
          </w:p>
          <w:p w:rsidR="00DF35B4" w:rsidRDefault="00DF35B4" w:rsidP="0088181F">
            <w:r>
              <w:t>1.2.2. Программы отдельных учебных предметов, курсов;</w:t>
            </w:r>
          </w:p>
          <w:p w:rsidR="00DF35B4" w:rsidRDefault="00DF35B4" w:rsidP="0088181F">
            <w:r>
              <w:t>1.2.3. Программа духовно-нравственного развития;</w:t>
            </w:r>
          </w:p>
          <w:p w:rsidR="00DF35B4" w:rsidRDefault="00DF35B4" w:rsidP="0088181F">
            <w:r>
              <w:t>1.2.4. Программа формирования экологической культуры, здорового и безопасного образа жизни;</w:t>
            </w:r>
          </w:p>
          <w:p w:rsidR="00DF35B4" w:rsidRDefault="00DF35B4" w:rsidP="0088181F">
            <w:r>
              <w:t>1.2.5. Программа коррекционной работы;</w:t>
            </w:r>
          </w:p>
          <w:p w:rsidR="00DF35B4" w:rsidRDefault="00DF35B4" w:rsidP="0088181F">
            <w:r>
              <w:t>1.2.6. Программа внеурочной деятельности.</w:t>
            </w:r>
          </w:p>
          <w:p w:rsidR="00DF35B4" w:rsidRPr="0088181F" w:rsidRDefault="00DF35B4" w:rsidP="0088181F">
            <w:pPr>
              <w:rPr>
                <w:b/>
              </w:rPr>
            </w:pPr>
            <w:r w:rsidRPr="0088181F">
              <w:rPr>
                <w:b/>
              </w:rPr>
              <w:t>1.3.Организационный раздел:</w:t>
            </w:r>
          </w:p>
          <w:p w:rsidR="00DF35B4" w:rsidRDefault="00DF35B4" w:rsidP="0088181F">
            <w:r>
              <w:t>1.3.1. Учебный план;</w:t>
            </w:r>
          </w:p>
          <w:p w:rsidR="00DF35B4" w:rsidRDefault="00DF35B4" w:rsidP="0088181F">
            <w:r>
              <w:t>1.3.2. Система условий реализации АООП НОО в соответствии с требованиями стандарта;</w:t>
            </w:r>
          </w:p>
          <w:p w:rsidR="00DF35B4" w:rsidRDefault="00DF35B4" w:rsidP="00604EF7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604EF7"/>
        </w:tc>
      </w:tr>
      <w:tr w:rsidR="00DF35B4" w:rsidTr="00DF35B4">
        <w:tc>
          <w:tcPr>
            <w:tcW w:w="2943" w:type="dxa"/>
            <w:vMerge w:val="restart"/>
            <w:tcBorders>
              <w:top w:val="nil"/>
            </w:tcBorders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88181F"/>
          <w:p w:rsidR="00DF35B4" w:rsidRDefault="00DF35B4" w:rsidP="0088181F"/>
          <w:p w:rsidR="00DF35B4" w:rsidRDefault="00DF35B4" w:rsidP="0088181F">
            <w:r>
              <w:t>2.Наличие перечня учебников и учебных пособий, необходимых для реализации ФГОС ОВЗ</w:t>
            </w:r>
          </w:p>
          <w:p w:rsidR="00DF35B4" w:rsidRDefault="00DF35B4" w:rsidP="0088181F">
            <w:r>
              <w:t>Приказ об утверждении перечня учебников, используемых в образовательном процессе в соответствии с ФГОС ОВЗ</w:t>
            </w:r>
          </w:p>
          <w:p w:rsidR="00DF35B4" w:rsidRDefault="00DF35B4" w:rsidP="0088181F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88181F">
            <w:r>
              <w:t>Приказ об утверждении перечня учебников, используемых в образовательном процессе в соответствии с ФГОС ОВЗ</w:t>
            </w:r>
          </w:p>
          <w:p w:rsidR="00DF35B4" w:rsidRDefault="00DF35B4" w:rsidP="00604EF7"/>
        </w:tc>
      </w:tr>
      <w:tr w:rsidR="00DF35B4" w:rsidTr="00DF35B4">
        <w:tc>
          <w:tcPr>
            <w:tcW w:w="2943" w:type="dxa"/>
            <w:vMerge/>
            <w:tcBorders>
              <w:top w:val="nil"/>
            </w:tcBorders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88181F">
            <w:r>
              <w:t xml:space="preserve">3. Наличие перечня учебно-наглядного оборудования для кабинетов начальных классов, необходимого для реализации </w:t>
            </w:r>
            <w:r>
              <w:lastRenderedPageBreak/>
              <w:t>ФГОС ОВЗ</w:t>
            </w:r>
          </w:p>
          <w:p w:rsidR="00DF35B4" w:rsidRDefault="00DF35B4" w:rsidP="00604EF7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88181F">
            <w:r>
              <w:t xml:space="preserve">Приказ об утверждении перечня учебно-наглядного оборудования, используемого в </w:t>
            </w:r>
            <w:r>
              <w:lastRenderedPageBreak/>
              <w:t>образовательном процессе в соответствии с ФГОС ОВЗ</w:t>
            </w:r>
          </w:p>
          <w:p w:rsidR="00DF35B4" w:rsidRDefault="00DF35B4" w:rsidP="00604EF7"/>
        </w:tc>
      </w:tr>
      <w:tr w:rsidR="0088181F" w:rsidTr="00FB37B5">
        <w:tc>
          <w:tcPr>
            <w:tcW w:w="12866" w:type="dxa"/>
            <w:gridSpan w:val="6"/>
          </w:tcPr>
          <w:p w:rsidR="0088181F" w:rsidRPr="0023768F" w:rsidRDefault="0088181F" w:rsidP="0023768F">
            <w:pPr>
              <w:jc w:val="center"/>
              <w:rPr>
                <w:b/>
              </w:rPr>
            </w:pPr>
            <w:r w:rsidRPr="0023768F">
              <w:rPr>
                <w:b/>
              </w:rPr>
              <w:lastRenderedPageBreak/>
              <w:t>Сумма баллов по разделу 2</w:t>
            </w:r>
          </w:p>
          <w:p w:rsidR="0088181F" w:rsidRPr="0023768F" w:rsidRDefault="0088181F" w:rsidP="0023768F">
            <w:pPr>
              <w:jc w:val="center"/>
              <w:rPr>
                <w:b/>
              </w:rPr>
            </w:pPr>
            <w:r w:rsidRPr="0023768F">
              <w:rPr>
                <w:b/>
              </w:rPr>
              <w:t>(каждый ответ «да» оценивается в 1 балл)</w:t>
            </w:r>
          </w:p>
          <w:p w:rsidR="0088181F" w:rsidRDefault="0088181F" w:rsidP="0088181F"/>
        </w:tc>
      </w:tr>
      <w:tr w:rsidR="0023768F" w:rsidTr="00CF57F7">
        <w:tc>
          <w:tcPr>
            <w:tcW w:w="12866" w:type="dxa"/>
            <w:gridSpan w:val="6"/>
          </w:tcPr>
          <w:p w:rsidR="0023768F" w:rsidRDefault="0023768F" w:rsidP="0023768F">
            <w:r>
              <w:t>3. Соответствие финансово-экономического, кадрового, материально-технического и информационно-технического обеспечения введения ФГОС ОВЗ в общеобразовательной организации:</w:t>
            </w:r>
          </w:p>
          <w:p w:rsidR="0023768F" w:rsidRDefault="0023768F" w:rsidP="0023768F">
            <w:r>
              <w:t>(максимальное количество баллов – 23 балла)</w:t>
            </w:r>
          </w:p>
          <w:p w:rsidR="0023768F" w:rsidRDefault="0023768F" w:rsidP="0088181F"/>
        </w:tc>
      </w:tr>
      <w:tr w:rsidR="00DF35B4" w:rsidTr="00604EF7">
        <w:tc>
          <w:tcPr>
            <w:tcW w:w="2943" w:type="dxa"/>
            <w:vMerge w:val="restart"/>
          </w:tcPr>
          <w:p w:rsidR="00DF35B4" w:rsidRDefault="00DF35B4" w:rsidP="0023768F"/>
          <w:p w:rsidR="00DF35B4" w:rsidRDefault="00DF35B4" w:rsidP="0023768F">
            <w:r>
              <w:t>3.1. Соответствие финансово-экономического обеспечения введения ФГОС ОВЗ в общеобразовательных организациях:</w:t>
            </w:r>
          </w:p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23768F">
            <w:r>
              <w:t>Наличие в локальных актах, регламентирующих установление заработной платы работников образовательного учреждения, в том числе стимулирующих выплат в соответствии с новой системой оплаты труда, выплат стимулирующего характера работникам ОО, обеспечивающим введение ФГОС ОВЗ</w:t>
            </w:r>
          </w:p>
          <w:p w:rsidR="00DF35B4" w:rsidRDefault="00DF35B4" w:rsidP="0088181F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23768F">
            <w:r>
              <w:t>Приказ об утверждении соответствующих локальных актов, локальные акты, учитывающие необходимость выплат стимулирующего характера работникам ОО, обеспечивающим введение ФГОС ОВЗ</w:t>
            </w:r>
          </w:p>
          <w:p w:rsidR="00DF35B4" w:rsidRDefault="00DF35B4" w:rsidP="0088181F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23768F">
            <w:r>
              <w:t>Наличие дополнительных соглашений к трудовому договору с работниками ОО, обеспечивающими введение ФГОС ОВЗ</w:t>
            </w:r>
          </w:p>
          <w:p w:rsidR="00DF35B4" w:rsidRDefault="00DF35B4" w:rsidP="0023768F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23768F">
            <w:r>
              <w:t>Дополнительные соглашения с работниками ОО, обеспечивающими введение ФГОС ОВЗ</w:t>
            </w:r>
          </w:p>
          <w:p w:rsidR="00DF35B4" w:rsidRDefault="00DF35B4" w:rsidP="0088181F"/>
        </w:tc>
      </w:tr>
      <w:tr w:rsidR="0088181F" w:rsidTr="00604EF7">
        <w:tc>
          <w:tcPr>
            <w:tcW w:w="2943" w:type="dxa"/>
          </w:tcPr>
          <w:p w:rsidR="0023768F" w:rsidRDefault="0023768F" w:rsidP="0023768F"/>
          <w:p w:rsidR="0023768F" w:rsidRDefault="0023768F" w:rsidP="0023768F">
            <w:r>
              <w:t>3.2. Соответствие кадрового обеспечения введения ФГОС ОВЗ в общеобразовательных организациях</w:t>
            </w:r>
          </w:p>
          <w:p w:rsidR="0088181F" w:rsidRDefault="0088181F" w:rsidP="00A1478F"/>
        </w:tc>
        <w:tc>
          <w:tcPr>
            <w:tcW w:w="4536" w:type="dxa"/>
            <w:gridSpan w:val="2"/>
          </w:tcPr>
          <w:p w:rsidR="0023768F" w:rsidRDefault="0023768F" w:rsidP="0023768F">
            <w:r>
              <w:t xml:space="preserve">Наличие инструментария для изучения образовательных потребностей и </w:t>
            </w:r>
            <w:proofErr w:type="gramStart"/>
            <w:r>
              <w:t>интересов</w:t>
            </w:r>
            <w:proofErr w:type="gramEnd"/>
            <w:r>
              <w:t xml:space="preserve"> обучающихся ОО и запросов родителей по использованию часов коррекционно-развивающей части учебного плана</w:t>
            </w:r>
          </w:p>
          <w:p w:rsidR="0023768F" w:rsidRDefault="0023768F" w:rsidP="0023768F"/>
          <w:p w:rsidR="0088181F" w:rsidRDefault="0088181F" w:rsidP="0088181F"/>
        </w:tc>
        <w:tc>
          <w:tcPr>
            <w:tcW w:w="851" w:type="dxa"/>
          </w:tcPr>
          <w:p w:rsidR="0088181F" w:rsidRDefault="0088181F" w:rsidP="00785D43"/>
        </w:tc>
        <w:tc>
          <w:tcPr>
            <w:tcW w:w="850" w:type="dxa"/>
          </w:tcPr>
          <w:p w:rsidR="0088181F" w:rsidRDefault="0088181F" w:rsidP="00785D43"/>
        </w:tc>
        <w:tc>
          <w:tcPr>
            <w:tcW w:w="3686" w:type="dxa"/>
          </w:tcPr>
          <w:p w:rsidR="0023768F" w:rsidRDefault="0023768F" w:rsidP="0023768F"/>
          <w:p w:rsidR="0023768F" w:rsidRDefault="0023768F" w:rsidP="0023768F">
            <w:r>
              <w:t>Пакет материалов для проведения диагностики в общеобразовательном учреждении. Диагностические материалы (анкеты, опросники и пр.), рекомендации для специалистов (педагогов-психологов, социальных педагогов) для проведения стартовой диагностики</w:t>
            </w:r>
          </w:p>
          <w:p w:rsidR="0088181F" w:rsidRDefault="0088181F" w:rsidP="0088181F"/>
        </w:tc>
      </w:tr>
      <w:tr w:rsidR="00DF35B4" w:rsidTr="00DF35B4">
        <w:tc>
          <w:tcPr>
            <w:tcW w:w="2943" w:type="dxa"/>
            <w:vMerge w:val="restart"/>
            <w:tcBorders>
              <w:top w:val="nil"/>
            </w:tcBorders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23768F">
            <w:r>
              <w:t xml:space="preserve">Наличие документов (результаты анкетирования по изучению </w:t>
            </w:r>
            <w:r>
              <w:lastRenderedPageBreak/>
              <w:t xml:space="preserve">образовательных потребностей и </w:t>
            </w:r>
            <w:proofErr w:type="gramStart"/>
            <w:r>
              <w:t>интересов</w:t>
            </w:r>
            <w:proofErr w:type="gramEnd"/>
            <w:r>
              <w:t xml:space="preserve"> обучающихся и запросов родителей, рекомендации </w:t>
            </w:r>
            <w:proofErr w:type="spellStart"/>
            <w:r>
              <w:t>ПМПКа</w:t>
            </w:r>
            <w:proofErr w:type="spellEnd"/>
            <w:r>
              <w:t>, ИПР) по использованию часов коррекционно-развивающей части учебного плана</w:t>
            </w:r>
          </w:p>
          <w:p w:rsidR="00DF35B4" w:rsidRDefault="00DF35B4" w:rsidP="0088181F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23768F"/>
          <w:p w:rsidR="00DF35B4" w:rsidRDefault="00DF35B4" w:rsidP="0023768F">
            <w:r>
              <w:t xml:space="preserve">Информационная справка по </w:t>
            </w:r>
            <w:r>
              <w:lastRenderedPageBreak/>
              <w:t>результатам анкетирования (1 раз в год)</w:t>
            </w:r>
          </w:p>
          <w:p w:rsidR="00DF35B4" w:rsidRDefault="00DF35B4" w:rsidP="0088181F"/>
        </w:tc>
      </w:tr>
      <w:tr w:rsidR="00DF35B4" w:rsidTr="00075676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23768F"/>
          <w:p w:rsidR="00DF35B4" w:rsidRDefault="00DF35B4" w:rsidP="0023768F">
            <w:r>
              <w:t>Обеспеченность введения ФГОС ОВЗ работниками ОО, прошедшими соответствующие курсы повышения квалификации</w:t>
            </w:r>
          </w:p>
          <w:p w:rsidR="00DF35B4" w:rsidRDefault="00DF35B4" w:rsidP="0088181F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23768F"/>
          <w:p w:rsidR="00DF35B4" w:rsidRDefault="00DF35B4" w:rsidP="0023768F">
            <w:r>
              <w:t>Документы о повышении квалификации работников, обеспечивающих введение ФГОС ОВЗ</w:t>
            </w:r>
          </w:p>
          <w:p w:rsidR="00DF35B4" w:rsidRDefault="00DF35B4" w:rsidP="0088181F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23768F"/>
          <w:p w:rsidR="00DF35B4" w:rsidRDefault="00DF35B4" w:rsidP="0023768F">
            <w:r>
              <w:t>Наличие плана методической работы, обеспечивающей сопровождение введения ФГОС ОВЗ в ОО</w:t>
            </w:r>
          </w:p>
          <w:p w:rsidR="00DF35B4" w:rsidRDefault="00DF35B4" w:rsidP="0088181F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23768F"/>
          <w:p w:rsidR="00DF35B4" w:rsidRDefault="00DF35B4" w:rsidP="0023768F">
            <w:r>
              <w:t>План методической работы, обеспечивающей сопровождение введения ФГОС ОВЗ в ОО</w:t>
            </w:r>
          </w:p>
          <w:p w:rsidR="00DF35B4" w:rsidRDefault="00DF35B4" w:rsidP="0088181F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23768F"/>
          <w:p w:rsidR="00DF35B4" w:rsidRDefault="00DF35B4" w:rsidP="0023768F">
            <w:r>
              <w:t>Наличие плана-графика поэтапного повышения квалификации работников ОО, обеспечивающих введение ФГОС ОВЗ</w:t>
            </w:r>
          </w:p>
          <w:p w:rsidR="00DF35B4" w:rsidRDefault="00DF35B4" w:rsidP="0088181F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23768F"/>
          <w:p w:rsidR="00DF35B4" w:rsidRDefault="00DF35B4" w:rsidP="0023768F">
            <w:r>
              <w:t>План график повышения квалификации работников ОО, обеспечивающих введение ФГОС ОВЗ</w:t>
            </w:r>
          </w:p>
          <w:p w:rsidR="00DF35B4" w:rsidRDefault="00DF35B4" w:rsidP="0088181F"/>
        </w:tc>
      </w:tr>
      <w:tr w:rsidR="00DF35B4" w:rsidTr="00604EF7">
        <w:tc>
          <w:tcPr>
            <w:tcW w:w="2943" w:type="dxa"/>
            <w:vMerge w:val="restart"/>
          </w:tcPr>
          <w:p w:rsidR="00DF35B4" w:rsidRDefault="00DF35B4" w:rsidP="0023768F"/>
          <w:p w:rsidR="00DF35B4" w:rsidRDefault="00DF35B4" w:rsidP="0023768F">
            <w:r>
              <w:t>3.3. Соответствие материально-технического обеспечение введения ФГОС ОВЗ в общеобразовательной организации:</w:t>
            </w:r>
          </w:p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23768F"/>
          <w:p w:rsidR="00DF35B4" w:rsidRDefault="00DF35B4" w:rsidP="0023768F">
            <w:r>
              <w:t>Соответствие ОО требованиям ФГОС ОВЗ к материально-техническим условиям реализации АООП ООО:</w:t>
            </w:r>
          </w:p>
          <w:p w:rsidR="00DF35B4" w:rsidRDefault="00DF35B4" w:rsidP="00D02005">
            <w:r>
              <w:t>безопасность предметно-пространственной среды;</w:t>
            </w:r>
          </w:p>
          <w:p w:rsidR="00DF35B4" w:rsidRDefault="00DF35B4" w:rsidP="0088181F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88181F">
            <w:r>
              <w:t>Акт приемки готовности ОО к 2016-2017 учебному году, акты очередных и внеочередных проверок надзорных органов о соответствии ОО требованиям действующих санитарных и противопожарных норм, план мероприятий по устранению нарушений, выявленных в ходе проверок надзорных органов о соответствии ОО требованиям действующих санитарных и противопожарных норм (при наличии нарушений)</w:t>
            </w:r>
          </w:p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D02005">
            <w:r>
              <w:t>соответствие освещенности школьных помещений;</w:t>
            </w:r>
          </w:p>
          <w:p w:rsidR="00DF35B4" w:rsidRDefault="00DF35B4" w:rsidP="0088181F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88181F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D02005">
            <w:r>
              <w:t xml:space="preserve">соответствие ОО нормам </w:t>
            </w:r>
            <w:proofErr w:type="gramStart"/>
            <w:r>
              <w:t>пожарной</w:t>
            </w:r>
            <w:proofErr w:type="gramEnd"/>
            <w:r>
              <w:t xml:space="preserve"> и электробезопасности;</w:t>
            </w:r>
          </w:p>
          <w:p w:rsidR="00DF35B4" w:rsidRDefault="00DF35B4" w:rsidP="0088181F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88181F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D02005">
            <w:r>
              <w:t>соответствие условий жизнедеятельности участников образовательного процесса ОО требованиям охраны труда;</w:t>
            </w:r>
          </w:p>
          <w:p w:rsidR="00DF35B4" w:rsidRDefault="00DF35B4" w:rsidP="0088181F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88181F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D02005">
            <w:r>
              <w:t xml:space="preserve">обеспечение возможности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DF35B4" w:rsidRDefault="00DF35B4" w:rsidP="00D02005">
            <w:r>
              <w:t xml:space="preserve">беспрепятственного доступа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 к объектам инфраструктуры образовательного учреждения (при наличии таких обучающихся)</w:t>
            </w:r>
          </w:p>
          <w:p w:rsidR="00DF35B4" w:rsidRDefault="00DF35B4" w:rsidP="00D02005"/>
          <w:p w:rsidR="00DF35B4" w:rsidRDefault="00DF35B4" w:rsidP="00D02005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88181F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D02005"/>
          <w:p w:rsidR="00DF35B4" w:rsidRDefault="00DF35B4" w:rsidP="00D02005">
            <w:r>
              <w:t>соответствие участка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 действующим санитарным и противопожарным нормам;</w:t>
            </w:r>
          </w:p>
          <w:p w:rsidR="00DF35B4" w:rsidRDefault="00DF35B4" w:rsidP="00D02005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88181F"/>
        </w:tc>
      </w:tr>
      <w:tr w:rsidR="00DF35B4" w:rsidTr="00DF35B4">
        <w:tc>
          <w:tcPr>
            <w:tcW w:w="2943" w:type="dxa"/>
            <w:vMerge w:val="restart"/>
            <w:tcBorders>
              <w:top w:val="nil"/>
            </w:tcBorders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D02005">
            <w:proofErr w:type="gramStart"/>
            <w:r>
              <w:t>соответствие помещения для питания обучающихся ОО, а также для хранения и приготовления пищи, обеспечивающим возможность организации качественного горячего питания, в том числе горячих завтраков, действующим санитарным и противопожарным нормам;</w:t>
            </w:r>
            <w:proofErr w:type="gramEnd"/>
          </w:p>
          <w:p w:rsidR="00DF35B4" w:rsidRDefault="00DF35B4" w:rsidP="00D02005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88181F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D02005">
            <w:r>
              <w:t>соответствие помещений для медицинского персонала действующим санитарным и противопожарным нормам;</w:t>
            </w:r>
          </w:p>
          <w:p w:rsidR="00DF35B4" w:rsidRDefault="00DF35B4" w:rsidP="00D02005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88181F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D02005">
            <w:r>
              <w:t>Обеспеченность ОО учебниками в соответствии с ФГОС ОВЗ</w:t>
            </w:r>
          </w:p>
          <w:p w:rsidR="00DF35B4" w:rsidRDefault="00DF35B4" w:rsidP="00D02005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D02005"/>
          <w:p w:rsidR="00DF35B4" w:rsidRDefault="00DF35B4" w:rsidP="00D02005">
            <w:r>
              <w:t>Информация об обеспеченности учебниками с указанием процента обеспеченности по каждому предмету учебного плана</w:t>
            </w:r>
          </w:p>
          <w:p w:rsidR="00DF35B4" w:rsidRDefault="00DF35B4" w:rsidP="0088181F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D02005">
            <w: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  <w:p w:rsidR="00DF35B4" w:rsidRDefault="00DF35B4" w:rsidP="00D02005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D02005">
            <w:r>
              <w:t xml:space="preserve">Информация о системе ограничения доступа к информации, несовместимой с задачами духовно-нравственного развития и воспитания </w:t>
            </w:r>
            <w:proofErr w:type="gramStart"/>
            <w:r>
              <w:t>обучающихся</w:t>
            </w:r>
            <w:proofErr w:type="gramEnd"/>
          </w:p>
          <w:p w:rsidR="00DF35B4" w:rsidRDefault="00DF35B4" w:rsidP="0088181F"/>
        </w:tc>
      </w:tr>
      <w:tr w:rsidR="00D02005" w:rsidTr="00604EF7">
        <w:tc>
          <w:tcPr>
            <w:tcW w:w="2943" w:type="dxa"/>
          </w:tcPr>
          <w:p w:rsidR="00D02005" w:rsidRDefault="00D02005" w:rsidP="00D02005"/>
          <w:p w:rsidR="00D02005" w:rsidRDefault="00D02005" w:rsidP="00D02005">
            <w:r>
              <w:t>3.4. Соответствие требованиям к организации образовательной деятельности и режиму дня СанПиН 2.4.2.3286-15 от 10.07.2015г №26</w:t>
            </w:r>
          </w:p>
          <w:p w:rsidR="00D02005" w:rsidRDefault="00D02005" w:rsidP="00D02005"/>
          <w:p w:rsidR="00D02005" w:rsidRDefault="00D02005" w:rsidP="00A1478F"/>
        </w:tc>
        <w:tc>
          <w:tcPr>
            <w:tcW w:w="4536" w:type="dxa"/>
            <w:gridSpan w:val="2"/>
          </w:tcPr>
          <w:p w:rsidR="00D02005" w:rsidRDefault="00D02005" w:rsidP="00D02005"/>
          <w:p w:rsidR="00D02005" w:rsidRDefault="00D02005" w:rsidP="00D02005">
            <w:r>
              <w:t>Количество детей в классе (группе) комплектуется в соответствии с СанПиН 2.4.2.3286-15 от 10.07.2015г №26</w:t>
            </w:r>
          </w:p>
          <w:p w:rsidR="00D02005" w:rsidRDefault="00D02005" w:rsidP="00D02005"/>
        </w:tc>
        <w:tc>
          <w:tcPr>
            <w:tcW w:w="851" w:type="dxa"/>
          </w:tcPr>
          <w:p w:rsidR="00D02005" w:rsidRDefault="00D02005" w:rsidP="00785D43"/>
        </w:tc>
        <w:tc>
          <w:tcPr>
            <w:tcW w:w="850" w:type="dxa"/>
          </w:tcPr>
          <w:p w:rsidR="00D02005" w:rsidRDefault="00D02005" w:rsidP="00785D43"/>
        </w:tc>
        <w:tc>
          <w:tcPr>
            <w:tcW w:w="3686" w:type="dxa"/>
          </w:tcPr>
          <w:p w:rsidR="00D02005" w:rsidRDefault="00D02005" w:rsidP="00D02005">
            <w:r>
              <w:t>Списки обучающихся по классам с указанием детей с видом ОВЗ</w:t>
            </w:r>
          </w:p>
          <w:p w:rsidR="00D02005" w:rsidRDefault="00D02005" w:rsidP="0088181F"/>
        </w:tc>
      </w:tr>
      <w:tr w:rsidR="00DF35B4" w:rsidTr="00604EF7">
        <w:tc>
          <w:tcPr>
            <w:tcW w:w="2943" w:type="dxa"/>
            <w:vMerge w:val="restart"/>
          </w:tcPr>
          <w:p w:rsidR="00DF35B4" w:rsidRDefault="00DF35B4" w:rsidP="00D02005"/>
          <w:p w:rsidR="00DF35B4" w:rsidRDefault="00DF35B4" w:rsidP="00D02005">
            <w:r>
              <w:t>3.5. Соответствие информационного обеспечения введения ФГОС ОВЗ в общеобразовательной организации:</w:t>
            </w:r>
          </w:p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D02005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D02005">
            <w:r>
              <w:t>План работы с родительской общественностью, протоколы родительских собраний, педагогических советов, совещаний, конференций, заседаний органа государственно-общественного управления, на которых происходило информирование родительской общественности. Публикации в СМИ</w:t>
            </w:r>
          </w:p>
          <w:p w:rsidR="00DF35B4" w:rsidRDefault="00DF35B4" w:rsidP="0088181F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D02005">
            <w:r>
              <w:t xml:space="preserve">Использование информационных ресурсов общеобразовательного </w:t>
            </w:r>
            <w:r>
              <w:lastRenderedPageBreak/>
              <w:t>учреждения (сайт или Интернет-страничка) для обеспечения широкого, постоянного и устойчивого доступа участников образовательного процесса к информации, связанной с реализацией ООП</w:t>
            </w:r>
          </w:p>
          <w:p w:rsidR="00DF35B4" w:rsidRDefault="00DF35B4" w:rsidP="00D02005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D02005">
            <w:r>
              <w:t xml:space="preserve">Перечень видов используемых информационных ресурсов ОО с </w:t>
            </w:r>
            <w:r>
              <w:lastRenderedPageBreak/>
              <w:t>указанием электронных адресов. Адрес страницы школьного сайта, на которой размещены документы и материалы, связанные с внедрением ФГОС ОВЗ</w:t>
            </w:r>
          </w:p>
          <w:p w:rsidR="00DF35B4" w:rsidRDefault="00DF35B4" w:rsidP="0088181F"/>
        </w:tc>
      </w:tr>
      <w:tr w:rsidR="00DF35B4" w:rsidTr="00604EF7">
        <w:tc>
          <w:tcPr>
            <w:tcW w:w="2943" w:type="dxa"/>
            <w:vMerge/>
          </w:tcPr>
          <w:p w:rsidR="00DF35B4" w:rsidRDefault="00DF35B4" w:rsidP="00A1478F"/>
        </w:tc>
        <w:tc>
          <w:tcPr>
            <w:tcW w:w="4536" w:type="dxa"/>
            <w:gridSpan w:val="2"/>
          </w:tcPr>
          <w:p w:rsidR="00DF35B4" w:rsidRDefault="00DF35B4" w:rsidP="00D02005">
            <w:r>
              <w:t>Наличие результатов изучения мнения родителей (законных представителей обучающихся) по вопросам введения новых стандартов. Проведение анкетирования на родительских собраниях</w:t>
            </w:r>
          </w:p>
          <w:p w:rsidR="00DF35B4" w:rsidRDefault="00DF35B4" w:rsidP="00D02005"/>
        </w:tc>
        <w:tc>
          <w:tcPr>
            <w:tcW w:w="851" w:type="dxa"/>
          </w:tcPr>
          <w:p w:rsidR="00DF35B4" w:rsidRDefault="00DF35B4" w:rsidP="00785D43"/>
        </w:tc>
        <w:tc>
          <w:tcPr>
            <w:tcW w:w="850" w:type="dxa"/>
          </w:tcPr>
          <w:p w:rsidR="00DF35B4" w:rsidRDefault="00DF35B4" w:rsidP="00785D43"/>
        </w:tc>
        <w:tc>
          <w:tcPr>
            <w:tcW w:w="3686" w:type="dxa"/>
          </w:tcPr>
          <w:p w:rsidR="00DF35B4" w:rsidRDefault="00DF35B4" w:rsidP="00D02005">
            <w:r>
              <w:t>Протоколы родительских собраний. Информация по результатам анкетирования с указанием доли родителей, охваченных анкетированием и долей родителей, настроенных позитивно, негативно и нейтрально</w:t>
            </w:r>
          </w:p>
          <w:p w:rsidR="00DF35B4" w:rsidRDefault="00DF35B4" w:rsidP="0088181F"/>
        </w:tc>
      </w:tr>
      <w:tr w:rsidR="00D02005" w:rsidTr="00DF35B4">
        <w:tc>
          <w:tcPr>
            <w:tcW w:w="2943" w:type="dxa"/>
            <w:tcBorders>
              <w:top w:val="nil"/>
            </w:tcBorders>
          </w:tcPr>
          <w:p w:rsidR="00D02005" w:rsidRDefault="00D02005" w:rsidP="00A1478F"/>
        </w:tc>
        <w:tc>
          <w:tcPr>
            <w:tcW w:w="4536" w:type="dxa"/>
            <w:gridSpan w:val="2"/>
          </w:tcPr>
          <w:p w:rsidR="00E66827" w:rsidRDefault="00E66827" w:rsidP="00E66827">
            <w:r>
              <w:t>Наличие в Публичном отчете общеобразовательного учреждения раздела, содержащего информацию о ходе введения ФГОС ОВЗ</w:t>
            </w:r>
          </w:p>
          <w:p w:rsidR="00D02005" w:rsidRDefault="00D02005" w:rsidP="00D02005"/>
        </w:tc>
        <w:tc>
          <w:tcPr>
            <w:tcW w:w="851" w:type="dxa"/>
          </w:tcPr>
          <w:p w:rsidR="00D02005" w:rsidRDefault="00D02005" w:rsidP="00785D43"/>
        </w:tc>
        <w:tc>
          <w:tcPr>
            <w:tcW w:w="850" w:type="dxa"/>
          </w:tcPr>
          <w:p w:rsidR="00D02005" w:rsidRDefault="00D02005" w:rsidP="00785D43"/>
        </w:tc>
        <w:tc>
          <w:tcPr>
            <w:tcW w:w="3686" w:type="dxa"/>
          </w:tcPr>
          <w:p w:rsidR="00E66827" w:rsidRDefault="00E66827" w:rsidP="00E66827">
            <w:r>
              <w:t>Публичный отчет общеобразовательного учреждения. Протокол органа государственно-общественного управления об обсуждении Публичного отчета</w:t>
            </w:r>
          </w:p>
          <w:p w:rsidR="00D02005" w:rsidRDefault="00D02005" w:rsidP="0088181F"/>
        </w:tc>
      </w:tr>
      <w:tr w:rsidR="00E66827" w:rsidTr="00DA6ED9">
        <w:tc>
          <w:tcPr>
            <w:tcW w:w="12866" w:type="dxa"/>
            <w:gridSpan w:val="6"/>
          </w:tcPr>
          <w:p w:rsidR="00E66827" w:rsidRPr="00E66827" w:rsidRDefault="00E66827" w:rsidP="00E66827">
            <w:pPr>
              <w:jc w:val="center"/>
              <w:rPr>
                <w:b/>
              </w:rPr>
            </w:pPr>
            <w:r w:rsidRPr="00E66827">
              <w:rPr>
                <w:b/>
              </w:rPr>
              <w:t>Сумма баллов по разделу 3</w:t>
            </w:r>
          </w:p>
          <w:p w:rsidR="00E66827" w:rsidRPr="00E66827" w:rsidRDefault="00E66827" w:rsidP="00E66827">
            <w:pPr>
              <w:jc w:val="center"/>
              <w:rPr>
                <w:b/>
              </w:rPr>
            </w:pPr>
            <w:r w:rsidRPr="00E66827">
              <w:rPr>
                <w:b/>
              </w:rPr>
              <w:t>(каждый ответ «да» оценивается в 1 балл)</w:t>
            </w:r>
          </w:p>
          <w:p w:rsidR="00E66827" w:rsidRDefault="00E66827" w:rsidP="0088181F"/>
        </w:tc>
      </w:tr>
    </w:tbl>
    <w:p w:rsidR="00D02005" w:rsidRDefault="00D02005" w:rsidP="00785D43"/>
    <w:p w:rsidR="00D02005" w:rsidRDefault="00D02005" w:rsidP="00785D43"/>
    <w:p w:rsidR="00D02005" w:rsidRDefault="00D02005" w:rsidP="00785D43"/>
    <w:p w:rsidR="009D1384" w:rsidRPr="00081D19" w:rsidRDefault="006742B0" w:rsidP="006742B0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5758815" cy="1617260"/>
            <wp:effectExtent l="0" t="0" r="0" b="2540"/>
            <wp:docPr id="1" name="Рисунок 1" descr="C:\Users\Priemnay\Desktop\образцы\печать подпись Муссак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\Desktop\образцы\печать подпись Муссакае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238" cy="16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1384" w:rsidRPr="00081D19" w:rsidSect="006742B0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43"/>
    <w:rsid w:val="00081D19"/>
    <w:rsid w:val="0023768F"/>
    <w:rsid w:val="004F34DA"/>
    <w:rsid w:val="00604EF7"/>
    <w:rsid w:val="006742B0"/>
    <w:rsid w:val="00785D43"/>
    <w:rsid w:val="0088181F"/>
    <w:rsid w:val="009D1384"/>
    <w:rsid w:val="00A1478F"/>
    <w:rsid w:val="00A6490A"/>
    <w:rsid w:val="00B20D7C"/>
    <w:rsid w:val="00C72651"/>
    <w:rsid w:val="00D02005"/>
    <w:rsid w:val="00DF35B4"/>
    <w:rsid w:val="00E6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2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2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2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41DF-FB2D-4A54-B56D-105A1335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12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Mussakaeva</dc:creator>
  <cp:lastModifiedBy>Priemnay</cp:lastModifiedBy>
  <cp:revision>5</cp:revision>
  <cp:lastPrinted>2016-02-25T09:54:00Z</cp:lastPrinted>
  <dcterms:created xsi:type="dcterms:W3CDTF">2016-02-22T08:14:00Z</dcterms:created>
  <dcterms:modified xsi:type="dcterms:W3CDTF">2016-03-10T05:40:00Z</dcterms:modified>
</cp:coreProperties>
</file>