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59" w:rsidRDefault="005E10D2" w:rsidP="003536F9">
      <w:pPr>
        <w:pStyle w:val="1"/>
        <w:rPr>
          <w:rStyle w:val="a3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3536F9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Pictures\2017-11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7-11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  <w:szCs w:val="28"/>
        </w:rPr>
        <w:t xml:space="preserve">       </w:t>
      </w:r>
    </w:p>
    <w:p w:rsidR="003536F9" w:rsidRDefault="003536F9" w:rsidP="005E10D2">
      <w:pPr>
        <w:pStyle w:val="western"/>
        <w:spacing w:after="0" w:afterAutospacing="0"/>
        <w:contextualSpacing/>
        <w:jc w:val="both"/>
        <w:rPr>
          <w:rStyle w:val="a3"/>
          <w:sz w:val="28"/>
          <w:szCs w:val="28"/>
        </w:rPr>
      </w:pPr>
    </w:p>
    <w:p w:rsidR="003536F9" w:rsidRDefault="003536F9" w:rsidP="005E10D2">
      <w:pPr>
        <w:pStyle w:val="western"/>
        <w:spacing w:after="0" w:afterAutospacing="0"/>
        <w:contextualSpacing/>
        <w:jc w:val="both"/>
        <w:rPr>
          <w:rStyle w:val="a3"/>
          <w:sz w:val="28"/>
          <w:szCs w:val="28"/>
        </w:rPr>
      </w:pP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rStyle w:val="a3"/>
          <w:sz w:val="28"/>
          <w:szCs w:val="28"/>
        </w:rPr>
        <w:lastRenderedPageBreak/>
        <w:t>2. Основные задачи и функции Совета.</w:t>
      </w:r>
    </w:p>
    <w:p w:rsidR="005E10D2" w:rsidRPr="00830C9A" w:rsidRDefault="005E10D2" w:rsidP="005E10D2">
      <w:pPr>
        <w:pStyle w:val="1"/>
        <w:contextualSpacing/>
        <w:jc w:val="both"/>
        <w:rPr>
          <w:b w:val="0"/>
          <w:bCs w:val="0"/>
          <w:sz w:val="28"/>
          <w:szCs w:val="28"/>
        </w:rPr>
      </w:pPr>
      <w:r w:rsidRPr="00830C9A">
        <w:rPr>
          <w:b w:val="0"/>
          <w:sz w:val="28"/>
          <w:szCs w:val="28"/>
        </w:rPr>
        <w:t>2.1. Осуществляет деятельность по исполнению требований Закона от 24.</w:t>
      </w:r>
      <w:r w:rsidR="00D12359">
        <w:rPr>
          <w:b w:val="0"/>
          <w:sz w:val="28"/>
          <w:szCs w:val="28"/>
        </w:rPr>
        <w:t>06.1999 № 120-ФЗ (с последующими изменениями</w:t>
      </w:r>
      <w:r w:rsidRPr="00830C9A">
        <w:rPr>
          <w:b w:val="0"/>
          <w:sz w:val="28"/>
          <w:szCs w:val="28"/>
        </w:rPr>
        <w:t>) "Об основах системы профилактики безнадзорности и правонарушений несовершеннолетних"</w:t>
      </w:r>
      <w:r>
        <w:rPr>
          <w:b w:val="0"/>
          <w:sz w:val="28"/>
          <w:szCs w:val="28"/>
        </w:rPr>
        <w:t xml:space="preserve"> </w:t>
      </w:r>
      <w:r w:rsidRPr="00830C9A">
        <w:rPr>
          <w:b w:val="0"/>
          <w:sz w:val="28"/>
          <w:szCs w:val="28"/>
        </w:rPr>
        <w:t>и участвует в разработке и выполнении мероприятий, направленных на его выполнение.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2.2. Координирует деятельность педагогического коллектива по работе с «трудными подростками», «неблагополучными семьями», неуспевающими учащимися.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2.3. Выявляет и анализирует причины и условия, способствующие безнадзорности, беспризорности и совершению антиобщественных действий несовершеннолетних.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2.4. Проводит профилактическую работу с родителями, систематически не выполняющими своих обязанностей по содержанию, воспитанию и обучению несовершеннолетних.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2.5. Оказывает помощь несовершеннолетним в защите их прав и законных интересов.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2.6. Участвует в подготовке и проведении семинаров, конференций, родительских собраний по проблемам профилактики правонарушений.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2.7. Вырабатывает и согласовывает подходы к организациям, осуществлению и оценке инновационной деятельности по профилактике правонарушений подростков (курение, пропуски уроков без уважительной причины, неуспеваемость, употребление спиртных напитков, медикаментозных препаратов, токсичных веществ).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2.8. Рассматривает материалы на обучающихся, не выполняющих Устав общеобразовательного учреждения, и родителей, уклоняющихся от воспитания детей.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rStyle w:val="a3"/>
          <w:sz w:val="28"/>
          <w:szCs w:val="28"/>
        </w:rPr>
        <w:t>3. Права Совета.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Совет в пределах своей компетенции имеет право: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3.1. 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3.2. Проверять условия содержания и воспитания, несовершеннолетних в семьях.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3.3. Осуществлять контроль воспитательной работы в классных коллективах по профилактике правонарушений и безнадзорности среди несовершеннолетних.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 xml:space="preserve">3.4. </w:t>
      </w:r>
      <w:proofErr w:type="gramStart"/>
      <w:r w:rsidRPr="00F63BCA">
        <w:rPr>
          <w:sz w:val="28"/>
          <w:szCs w:val="28"/>
        </w:rPr>
        <w:t>Рассматривать информацию, докладные записки, заявления педагогов по вопросам поведения, успеваемости и посещаемости уроков обучающимися, фактах жестокого обращения с детьми со стороны взрослых.</w:t>
      </w:r>
      <w:proofErr w:type="gramEnd"/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3.5. Вносить предложения по вопросам улучшения воспитательной работы в общеобразовательном учреждении.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lastRenderedPageBreak/>
        <w:t xml:space="preserve">3.6. Ставить и снимать с </w:t>
      </w:r>
      <w:proofErr w:type="spellStart"/>
      <w:r w:rsidRPr="00F63BCA">
        <w:rPr>
          <w:sz w:val="28"/>
          <w:szCs w:val="28"/>
        </w:rPr>
        <w:t>внутришкольного</w:t>
      </w:r>
      <w:proofErr w:type="spellEnd"/>
      <w:r w:rsidRPr="00F63BCA">
        <w:rPr>
          <w:sz w:val="28"/>
          <w:szCs w:val="28"/>
        </w:rPr>
        <w:t xml:space="preserve"> учета «трудных подростков», «неблагополучные семьи».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3.7. Участвует в составлении ходатайств на родителей, обучающиеся которых систематически пропускают уроки, не успевают по учеб</w:t>
      </w:r>
      <w:r>
        <w:rPr>
          <w:sz w:val="28"/>
          <w:szCs w:val="28"/>
        </w:rPr>
        <w:t>ным предметам, нарушают Устав Лицея</w:t>
      </w:r>
      <w:r w:rsidRPr="00F63BCA">
        <w:rPr>
          <w:sz w:val="28"/>
          <w:szCs w:val="28"/>
        </w:rPr>
        <w:t xml:space="preserve"> в комиссию и отдел по делам несов</w:t>
      </w:r>
      <w:r>
        <w:rPr>
          <w:sz w:val="28"/>
          <w:szCs w:val="28"/>
        </w:rPr>
        <w:t xml:space="preserve">ершеннолетних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63BCA">
        <w:rPr>
          <w:sz w:val="28"/>
          <w:szCs w:val="28"/>
        </w:rPr>
        <w:t xml:space="preserve"> по применению к ним мер административного характера.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3.9. Осуществляет тесное сотрудничество с отделом и комисс</w:t>
      </w:r>
      <w:r>
        <w:rPr>
          <w:sz w:val="28"/>
          <w:szCs w:val="28"/>
        </w:rPr>
        <w:t>ией по делам несовершеннолетних.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rStyle w:val="a3"/>
          <w:sz w:val="28"/>
          <w:szCs w:val="28"/>
        </w:rPr>
        <w:t>4. Порядок работы Совета.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Заседание Совета лицея</w:t>
      </w:r>
      <w:r w:rsidRPr="00F63BCA">
        <w:rPr>
          <w:sz w:val="28"/>
          <w:szCs w:val="28"/>
        </w:rPr>
        <w:t xml:space="preserve"> по профилактике правонарушений проходит по мере необходимости, но не реже одного раза в четверть.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4.2. Заседание Совета является правомочным, если на нем присутствуют более половины его членов. Решения Совета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4.3. Совет по профилактике вправе удалить несовершеннолетнего со своего заседания на время исследования обстоятельств, обсуждение которых может отрицательно повлиять на школьника.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4.4. Решение Совета оформляется протоколом, который подписывается секретарем.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rStyle w:val="a3"/>
          <w:sz w:val="28"/>
          <w:szCs w:val="28"/>
        </w:rPr>
        <w:t>5. Подготовка и рассмотрение дел.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Материалы, поступившие в Совет, предварительно изучаются Советом, которые принимают решения о: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рассмотрение дела на заседании Совета;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определение круга лиц, подлежащих приглашению на заседание;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времени рассмотрения.</w:t>
      </w:r>
    </w:p>
    <w:p w:rsidR="005E10D2" w:rsidRPr="00F63BCA" w:rsidRDefault="005E10D2" w:rsidP="005E10D2">
      <w:pPr>
        <w:pStyle w:val="western"/>
        <w:spacing w:after="0" w:afterAutospacing="0"/>
        <w:jc w:val="both"/>
        <w:rPr>
          <w:sz w:val="28"/>
          <w:szCs w:val="28"/>
        </w:rPr>
      </w:pPr>
      <w:r w:rsidRPr="00F63BCA">
        <w:rPr>
          <w:rStyle w:val="a3"/>
          <w:sz w:val="28"/>
          <w:szCs w:val="28"/>
        </w:rPr>
        <w:t>6. Меры воздействия и порядок их применения.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6.1. Совет рассматривает собранные по делу материалы, выслушивает объяснения несовершеннолетнего, его родителей (лиц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предупреждение с установлением испытательного срока и возложение контроля на конкретное должностное лицо;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обязанность принести публичные извинения;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направление ходатайства в комиссию по делам несовершеннолетних для принятия мер общественного воздействия в отношении родителей или лиц, их замещающих;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вынесение предупреждения;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 xml:space="preserve">- направление ходатайства в подразделение ОДН УМВД </w:t>
      </w:r>
      <w:r>
        <w:rPr>
          <w:sz w:val="28"/>
          <w:szCs w:val="28"/>
        </w:rPr>
        <w:t xml:space="preserve"> </w:t>
      </w:r>
      <w:r w:rsidRPr="00F63BCA">
        <w:rPr>
          <w:sz w:val="28"/>
          <w:szCs w:val="28"/>
        </w:rPr>
        <w:t>для оформления протокола об административном правонарушении;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- оформление ходатайства о лишении родительских прав.</w:t>
      </w:r>
    </w:p>
    <w:p w:rsidR="005E10D2" w:rsidRPr="00F63BCA" w:rsidRDefault="005E10D2" w:rsidP="005E10D2">
      <w:pPr>
        <w:pStyle w:val="western"/>
        <w:spacing w:after="0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lastRenderedPageBreak/>
        <w:t>6.2. Решение Совета действует в течение одного года или четверти. Мера воздействия считается снятой, если несовершеннолетний в течение этого срока не совершил нового правонарушения.</w:t>
      </w:r>
    </w:p>
    <w:p w:rsidR="005E10D2" w:rsidRPr="00F63BCA" w:rsidRDefault="005E10D2" w:rsidP="005E10D2">
      <w:pPr>
        <w:pStyle w:val="a4"/>
        <w:spacing w:before="28" w:beforeAutospacing="0" w:after="28" w:afterAutospacing="0"/>
        <w:contextualSpacing/>
        <w:jc w:val="both"/>
        <w:rPr>
          <w:sz w:val="28"/>
          <w:szCs w:val="28"/>
        </w:rPr>
      </w:pPr>
      <w:r w:rsidRPr="00F63BCA">
        <w:rPr>
          <w:sz w:val="28"/>
          <w:szCs w:val="28"/>
        </w:rPr>
        <w:t>6.3 Решение и рекомендации Совета является основополагающими в организации работы педагогического коллектива по проблеме профилактики безнадзорности и правонарушени</w:t>
      </w:r>
      <w:r>
        <w:rPr>
          <w:sz w:val="28"/>
          <w:szCs w:val="28"/>
        </w:rPr>
        <w:t>й, защиты прав обучающихся лицея</w:t>
      </w:r>
      <w:r w:rsidRPr="00F63BCA">
        <w:rPr>
          <w:sz w:val="28"/>
          <w:szCs w:val="28"/>
        </w:rPr>
        <w:t>.</w:t>
      </w:r>
    </w:p>
    <w:p w:rsidR="005E10D2" w:rsidRPr="00F63BCA" w:rsidRDefault="005E10D2" w:rsidP="005E10D2">
      <w:pPr>
        <w:contextualSpacing/>
        <w:jc w:val="both"/>
        <w:rPr>
          <w:sz w:val="28"/>
          <w:szCs w:val="28"/>
        </w:rPr>
      </w:pPr>
    </w:p>
    <w:p w:rsidR="00C42F04" w:rsidRDefault="00C42F04" w:rsidP="005E10D2">
      <w:pPr>
        <w:contextualSpacing/>
      </w:pPr>
    </w:p>
    <w:sectPr w:rsidR="00C42F04" w:rsidSect="00B9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9E2"/>
    <w:multiLevelType w:val="hybridMultilevel"/>
    <w:tmpl w:val="8A0C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D2"/>
    <w:rsid w:val="00184D24"/>
    <w:rsid w:val="002A6B02"/>
    <w:rsid w:val="003536F9"/>
    <w:rsid w:val="00556BA8"/>
    <w:rsid w:val="005E10D2"/>
    <w:rsid w:val="00B92718"/>
    <w:rsid w:val="00C42F04"/>
    <w:rsid w:val="00D1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10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E10D2"/>
    <w:pPr>
      <w:spacing w:before="100" w:beforeAutospacing="1" w:after="100" w:afterAutospacing="1"/>
    </w:pPr>
  </w:style>
  <w:style w:type="character" w:styleId="a3">
    <w:name w:val="Strong"/>
    <w:basedOn w:val="a0"/>
    <w:qFormat/>
    <w:rsid w:val="005E10D2"/>
    <w:rPr>
      <w:b/>
      <w:bCs/>
    </w:rPr>
  </w:style>
  <w:style w:type="paragraph" w:styleId="a4">
    <w:name w:val="Normal (Web)"/>
    <w:basedOn w:val="a"/>
    <w:rsid w:val="005E10D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E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4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10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E10D2"/>
    <w:pPr>
      <w:spacing w:before="100" w:beforeAutospacing="1" w:after="100" w:afterAutospacing="1"/>
    </w:pPr>
  </w:style>
  <w:style w:type="character" w:styleId="a3">
    <w:name w:val="Strong"/>
    <w:basedOn w:val="a0"/>
    <w:qFormat/>
    <w:rsid w:val="005E10D2"/>
    <w:rPr>
      <w:b/>
      <w:bCs/>
    </w:rPr>
  </w:style>
  <w:style w:type="paragraph" w:styleId="a4">
    <w:name w:val="Normal (Web)"/>
    <w:basedOn w:val="a"/>
    <w:rsid w:val="005E10D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E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4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8</cp:revision>
  <cp:lastPrinted>2017-11-24T08:36:00Z</cp:lastPrinted>
  <dcterms:created xsi:type="dcterms:W3CDTF">2015-01-24T09:50:00Z</dcterms:created>
  <dcterms:modified xsi:type="dcterms:W3CDTF">2017-11-24T08:42:00Z</dcterms:modified>
</cp:coreProperties>
</file>