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1427" w:rsidRPr="008E1427" w:rsidTr="00DA6A8D">
        <w:tc>
          <w:tcPr>
            <w:tcW w:w="4785" w:type="dxa"/>
            <w:shd w:val="clear" w:color="auto" w:fill="auto"/>
          </w:tcPr>
          <w:p w:rsidR="008E1427" w:rsidRPr="008E1427" w:rsidRDefault="008E1427" w:rsidP="008E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 (протокол № </w:t>
            </w:r>
            <w:r w:rsidR="008C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8E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  </w:t>
            </w:r>
            <w:r w:rsidR="008C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15.01.2015 г.)             </w:t>
            </w:r>
          </w:p>
        </w:tc>
        <w:tc>
          <w:tcPr>
            <w:tcW w:w="4786" w:type="dxa"/>
            <w:shd w:val="clear" w:color="auto" w:fill="auto"/>
          </w:tcPr>
          <w:p w:rsidR="008E1427" w:rsidRPr="008E1427" w:rsidRDefault="008E1427" w:rsidP="008E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8E1427" w:rsidRPr="008E1427" w:rsidRDefault="008E1427" w:rsidP="008E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лицея № 1 г. </w:t>
            </w:r>
            <w:proofErr w:type="spellStart"/>
            <w:proofErr w:type="gramStart"/>
            <w:r w:rsidRPr="008E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8E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Джегуты</w:t>
            </w:r>
            <w:proofErr w:type="spellEnd"/>
            <w:proofErr w:type="gramEnd"/>
          </w:p>
          <w:p w:rsidR="008E1427" w:rsidRPr="008E1427" w:rsidRDefault="008E1427" w:rsidP="008E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proofErr w:type="spellStart"/>
            <w:r w:rsidRPr="008E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Т.С.Черняева</w:t>
            </w:r>
            <w:proofErr w:type="spellEnd"/>
          </w:p>
          <w:p w:rsidR="008E1427" w:rsidRPr="008E1427" w:rsidRDefault="008E1427" w:rsidP="008E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8E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8C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gramStart"/>
            <w:r w:rsidR="008C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C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8C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21.01. 2015 г.</w:t>
            </w:r>
            <w:bookmarkStart w:id="0" w:name="_GoBack"/>
            <w:bookmarkEnd w:id="0"/>
          </w:p>
        </w:tc>
      </w:tr>
    </w:tbl>
    <w:p w:rsidR="008E1427" w:rsidRPr="008E1427" w:rsidRDefault="008E1427" w:rsidP="008E1427">
      <w:pPr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8E1427" w:rsidRPr="008E1427" w:rsidRDefault="008E1427" w:rsidP="008E1427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E1427" w:rsidRPr="008E1427" w:rsidRDefault="008E1427" w:rsidP="008E1427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427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8E1427" w:rsidRPr="008E1427" w:rsidRDefault="008E1427" w:rsidP="008E1427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8E1427">
        <w:rPr>
          <w:rFonts w:ascii="Times New Roman" w:eastAsia="Calibri" w:hAnsi="Times New Roman" w:cs="Times New Roman"/>
          <w:b/>
          <w:sz w:val="28"/>
          <w:szCs w:val="28"/>
        </w:rPr>
        <w:t xml:space="preserve"> посещении обучающимися мероприятий, </w:t>
      </w:r>
    </w:p>
    <w:p w:rsidR="008E1427" w:rsidRPr="008E1427" w:rsidRDefault="008E1427" w:rsidP="008E1427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427">
        <w:rPr>
          <w:rFonts w:ascii="Times New Roman" w:eastAsia="Calibri" w:hAnsi="Times New Roman" w:cs="Times New Roman"/>
          <w:b/>
          <w:sz w:val="28"/>
          <w:szCs w:val="28"/>
        </w:rPr>
        <w:t xml:space="preserve">проводимых  МКОУ «Лицей № 1 г. </w:t>
      </w:r>
      <w:proofErr w:type="spellStart"/>
      <w:proofErr w:type="gramStart"/>
      <w:r w:rsidRPr="008E1427">
        <w:rPr>
          <w:rFonts w:ascii="Times New Roman" w:eastAsia="Calibri" w:hAnsi="Times New Roman" w:cs="Times New Roman"/>
          <w:b/>
          <w:sz w:val="28"/>
          <w:szCs w:val="28"/>
        </w:rPr>
        <w:t>Усть</w:t>
      </w:r>
      <w:proofErr w:type="spellEnd"/>
      <w:r w:rsidRPr="008E1427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proofErr w:type="spellStart"/>
      <w:r w:rsidRPr="008E1427">
        <w:rPr>
          <w:rFonts w:ascii="Times New Roman" w:eastAsia="Calibri" w:hAnsi="Times New Roman" w:cs="Times New Roman"/>
          <w:b/>
          <w:sz w:val="28"/>
          <w:szCs w:val="28"/>
        </w:rPr>
        <w:t>Джегуты</w:t>
      </w:r>
      <w:proofErr w:type="spellEnd"/>
      <w:proofErr w:type="gramEnd"/>
      <w:r w:rsidRPr="008E1427">
        <w:rPr>
          <w:rFonts w:ascii="Times New Roman" w:eastAsia="Calibri" w:hAnsi="Times New Roman" w:cs="Times New Roman"/>
          <w:b/>
          <w:sz w:val="28"/>
          <w:szCs w:val="28"/>
        </w:rPr>
        <w:t>» и не предусмотренных учебным планом.</w:t>
      </w:r>
    </w:p>
    <w:p w:rsidR="008E1427" w:rsidRPr="008E1427" w:rsidRDefault="008E1427" w:rsidP="008E142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E1427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8E1427" w:rsidRPr="008E1427" w:rsidRDefault="008E1427" w:rsidP="008E142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 1.1. </w:t>
      </w:r>
      <w:proofErr w:type="gramStart"/>
      <w:r w:rsidRPr="008E1427">
        <w:rPr>
          <w:rFonts w:ascii="Times New Roman" w:eastAsia="Calibri" w:hAnsi="Times New Roman" w:cs="Times New Roman"/>
          <w:sz w:val="28"/>
          <w:szCs w:val="28"/>
        </w:rPr>
        <w:t>Настоящее Положение разработано в соответствии с</w:t>
      </w:r>
      <w:r w:rsidRPr="008E142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8E1427">
        <w:rPr>
          <w:rFonts w:ascii="Times New Roman" w:eastAsia="Calibri" w:hAnsi="Times New Roman" w:cs="Times New Roman"/>
          <w:sz w:val="28"/>
          <w:szCs w:val="28"/>
        </w:rPr>
        <w:t>Федеральным законом  «Об образовании в Российской Федерации» от 29 декабря 2012 года №273 – ФЗ (ст. 34.</w:t>
      </w:r>
      <w:proofErr w:type="gramEnd"/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 П. 4), Уставом</w:t>
      </w:r>
      <w:r w:rsidRPr="008E14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МКОУ «Лицей № 1 г. </w:t>
      </w:r>
      <w:proofErr w:type="spellStart"/>
      <w:proofErr w:type="gramStart"/>
      <w:r w:rsidRPr="008E1427"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8E1427">
        <w:rPr>
          <w:rFonts w:ascii="Times New Roman" w:eastAsia="Calibri" w:hAnsi="Times New Roman" w:cs="Times New Roman"/>
          <w:sz w:val="28"/>
          <w:szCs w:val="28"/>
        </w:rPr>
        <w:t>Джегуты</w:t>
      </w:r>
      <w:proofErr w:type="spellEnd"/>
      <w:proofErr w:type="gramEnd"/>
      <w:r w:rsidRPr="008E1427">
        <w:rPr>
          <w:rFonts w:ascii="Times New Roman" w:eastAsia="Calibri" w:hAnsi="Times New Roman" w:cs="Times New Roman"/>
          <w:sz w:val="28"/>
          <w:szCs w:val="28"/>
        </w:rPr>
        <w:t>» (далее по тексту – Лицей)</w:t>
      </w:r>
    </w:p>
    <w:p w:rsidR="008E1427" w:rsidRPr="008E1427" w:rsidRDefault="008E1427" w:rsidP="008E142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>1.2.Данное Положение призвано урегулировать возникшие вопросы, связанные с проведением внеклассных мероприятий, не предусмотренных стандартом образования, включая их планирование, подготовку, проведение, оценку результатов.</w:t>
      </w:r>
    </w:p>
    <w:p w:rsidR="008E1427" w:rsidRPr="008E1427" w:rsidRDefault="008E1427" w:rsidP="008E142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>1.3.К числу внеклассных мероприятий, не предусмотренных стандартом образования, относятся: общешкольные, классные вечера, утренники, тематические праздники,  творческие конкурсы, викторины, экскурсии, предметные декадники, спортивные соревнования.</w:t>
      </w:r>
    </w:p>
    <w:p w:rsidR="008E1427" w:rsidRPr="008E1427" w:rsidRDefault="008E1427" w:rsidP="008E142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>1.5.Годовой план  воспитательной работы   готовится администрацией лицея с участием классных руководителей, педагогом-организатором, воспитателями ГПД, родителей (законных представителей), обучающихся, обсуждается на педагогическом совете Лицея  и утверждается  приказом директора Лицея.</w:t>
      </w:r>
    </w:p>
    <w:p w:rsidR="008E1427" w:rsidRPr="008E1427" w:rsidRDefault="008E1427" w:rsidP="008E142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427">
        <w:rPr>
          <w:rFonts w:ascii="Times New Roman" w:eastAsia="Calibri" w:hAnsi="Times New Roman" w:cs="Times New Roman"/>
          <w:b/>
          <w:sz w:val="28"/>
          <w:szCs w:val="28"/>
        </w:rPr>
        <w:t xml:space="preserve">2. Цели и задачи мероприятий, </w:t>
      </w:r>
    </w:p>
    <w:p w:rsidR="008E1427" w:rsidRPr="008E1427" w:rsidRDefault="008E1427" w:rsidP="008E142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427">
        <w:rPr>
          <w:rFonts w:ascii="Times New Roman" w:eastAsia="Calibri" w:hAnsi="Times New Roman" w:cs="Times New Roman"/>
          <w:b/>
          <w:sz w:val="28"/>
          <w:szCs w:val="28"/>
        </w:rPr>
        <w:t xml:space="preserve">проводимых  МКОУ «Лицей № 1 г. </w:t>
      </w:r>
      <w:proofErr w:type="spellStart"/>
      <w:proofErr w:type="gramStart"/>
      <w:r w:rsidRPr="008E1427">
        <w:rPr>
          <w:rFonts w:ascii="Times New Roman" w:eastAsia="Calibri" w:hAnsi="Times New Roman" w:cs="Times New Roman"/>
          <w:b/>
          <w:sz w:val="28"/>
          <w:szCs w:val="28"/>
        </w:rPr>
        <w:t>Усть</w:t>
      </w:r>
      <w:proofErr w:type="spellEnd"/>
      <w:r w:rsidRPr="008E1427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proofErr w:type="spellStart"/>
      <w:r w:rsidRPr="008E1427">
        <w:rPr>
          <w:rFonts w:ascii="Times New Roman" w:eastAsia="Calibri" w:hAnsi="Times New Roman" w:cs="Times New Roman"/>
          <w:b/>
          <w:sz w:val="28"/>
          <w:szCs w:val="28"/>
        </w:rPr>
        <w:t>Джегуты</w:t>
      </w:r>
      <w:proofErr w:type="spellEnd"/>
      <w:proofErr w:type="gramEnd"/>
      <w:r w:rsidRPr="008E1427">
        <w:rPr>
          <w:rFonts w:ascii="Times New Roman" w:eastAsia="Calibri" w:hAnsi="Times New Roman" w:cs="Times New Roman"/>
          <w:b/>
          <w:sz w:val="28"/>
          <w:szCs w:val="28"/>
        </w:rPr>
        <w:t>» и не предусмотренных учебным планом.</w:t>
      </w:r>
    </w:p>
    <w:p w:rsidR="008E1427" w:rsidRPr="008E1427" w:rsidRDefault="008E1427" w:rsidP="008E142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Цели: </w:t>
      </w:r>
    </w:p>
    <w:p w:rsidR="008E1427" w:rsidRPr="008E1427" w:rsidRDefault="008E1427" w:rsidP="008E142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 - сделать жизнь обучающихся и воспитанников  Лицея  интересной и увлекательной;</w:t>
      </w:r>
    </w:p>
    <w:p w:rsidR="008E1427" w:rsidRPr="008E1427" w:rsidRDefault="008E1427" w:rsidP="008E142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 - развивать мотивации к познанию и творчеству;</w:t>
      </w:r>
    </w:p>
    <w:p w:rsidR="008E1427" w:rsidRPr="008E1427" w:rsidRDefault="008E1427" w:rsidP="008E142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 - сформировать активную гражданскую позицию.</w:t>
      </w:r>
    </w:p>
    <w:p w:rsidR="008E1427" w:rsidRPr="008E1427" w:rsidRDefault="008E1427" w:rsidP="008E142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142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Задачи: </w:t>
      </w:r>
    </w:p>
    <w:p w:rsidR="008E1427" w:rsidRPr="008E1427" w:rsidRDefault="008E1427" w:rsidP="008E142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 - развитие индивидуальных качеств обучающихся  и воспитанников через различные формы  внеклассной  и внеурочной деятельности;</w:t>
      </w:r>
    </w:p>
    <w:p w:rsidR="008E1427" w:rsidRPr="008E1427" w:rsidRDefault="008E1427" w:rsidP="008E142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 - развитие инициативы и творчества обучающихся и воспитанников в процессе коллективных дел;</w:t>
      </w:r>
    </w:p>
    <w:p w:rsidR="008E1427" w:rsidRPr="008E1427" w:rsidRDefault="008E1427" w:rsidP="008E142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 - укрепление здоровья и пропаганда здорового образа жизни;</w:t>
      </w:r>
    </w:p>
    <w:p w:rsidR="008E1427" w:rsidRPr="008E1427" w:rsidRDefault="008E1427" w:rsidP="008E142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 - создание атмосферы психологического комфорта, условий для развития эмоциональной, коммуникативной, культурной сфер;</w:t>
      </w:r>
    </w:p>
    <w:p w:rsidR="008E1427" w:rsidRPr="008E1427" w:rsidRDefault="008E1427" w:rsidP="008E142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социальная адаптация детей через практико-</w:t>
      </w:r>
      <w:proofErr w:type="spellStart"/>
      <w:r w:rsidRPr="008E1427">
        <w:rPr>
          <w:rFonts w:ascii="Times New Roman" w:eastAsia="Calibri" w:hAnsi="Times New Roman" w:cs="Times New Roman"/>
          <w:sz w:val="28"/>
          <w:szCs w:val="28"/>
        </w:rPr>
        <w:t>деятельностную</w:t>
      </w:r>
      <w:proofErr w:type="spellEnd"/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 основу воспитательного процесса;</w:t>
      </w:r>
    </w:p>
    <w:p w:rsidR="008E1427" w:rsidRPr="008E1427" w:rsidRDefault="008E1427" w:rsidP="008E142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 - переживание ситуации успеха в различных видах деятельности. </w:t>
      </w:r>
    </w:p>
    <w:p w:rsidR="008E1427" w:rsidRPr="008E1427" w:rsidRDefault="008E1427" w:rsidP="008E142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1427">
        <w:rPr>
          <w:rFonts w:ascii="Times New Roman" w:eastAsia="Calibri" w:hAnsi="Times New Roman" w:cs="Times New Roman"/>
          <w:b/>
          <w:sz w:val="28"/>
          <w:szCs w:val="28"/>
        </w:rPr>
        <w:t>3. Организация и проведение  внеклассных   мероприятий</w:t>
      </w:r>
    </w:p>
    <w:p w:rsidR="008E1427" w:rsidRPr="008E1427" w:rsidRDefault="008E1427" w:rsidP="008E142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 3.1.  Классные воспитательные   мероприятия  организуются и проводятся в  Лицее  классными руководителями,  воспитателями ГПД  в сроки, указанные в годовом плане деятельности учреждения  или в плане воспитательной работы классных  руководителей.</w:t>
      </w:r>
    </w:p>
    <w:p w:rsidR="008E1427" w:rsidRPr="008E1427" w:rsidRDefault="008E1427" w:rsidP="008E142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 3.2. Для организации и проведения  </w:t>
      </w:r>
      <w:proofErr w:type="spellStart"/>
      <w:r w:rsidRPr="008E1427">
        <w:rPr>
          <w:rFonts w:ascii="Times New Roman" w:eastAsia="Calibri" w:hAnsi="Times New Roman" w:cs="Times New Roman"/>
          <w:sz w:val="28"/>
          <w:szCs w:val="28"/>
        </w:rPr>
        <w:t>общелицейских</w:t>
      </w:r>
      <w:proofErr w:type="spellEnd"/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 внеклассных   мероприятий  создаются творческая группа из числа педагогических работников, которые составляют сценарий, определяют ответственных за различные направления мероприятия, распределяют роли, готовят  мероприятие,  корректируют возникающие проблемы.</w:t>
      </w:r>
    </w:p>
    <w:p w:rsidR="008E1427" w:rsidRPr="008E1427" w:rsidRDefault="008E1427" w:rsidP="008E142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 3.3. Анализируя и оценивая  внеклассное   мероприятие,  необходимо исходить из следующих показателей:</w:t>
      </w:r>
    </w:p>
    <w:p w:rsidR="008E1427" w:rsidRPr="008E1427" w:rsidRDefault="008E1427" w:rsidP="008E142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 - целесообразность, определяемая местом в системе воспитательной работы, соответствием поставленных задач конкретным особенностям обучающихся Лицея;</w:t>
      </w:r>
    </w:p>
    <w:p w:rsidR="008E1427" w:rsidRPr="008E1427" w:rsidRDefault="008E1427" w:rsidP="008E142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E1427">
        <w:rPr>
          <w:rFonts w:ascii="Times New Roman" w:eastAsia="Calibri" w:hAnsi="Times New Roman" w:cs="Times New Roman"/>
          <w:sz w:val="28"/>
          <w:szCs w:val="28"/>
        </w:rPr>
        <w:t>- отношение обучающихся, определяемое степенью участия   в подготовке и проведении  мероприятия,  их  активностью, самостоятельностью;</w:t>
      </w:r>
      <w:proofErr w:type="gramEnd"/>
    </w:p>
    <w:p w:rsidR="008E1427" w:rsidRPr="008E1427" w:rsidRDefault="008E1427" w:rsidP="008E142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 - качество организации  мероприятия, определяемое нравственным, организационным уровнем, формами и методами проведения  мероприятия.  </w:t>
      </w:r>
    </w:p>
    <w:p w:rsidR="008E1427" w:rsidRPr="008E1427" w:rsidRDefault="008E1427" w:rsidP="008E142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1427">
        <w:rPr>
          <w:rFonts w:ascii="Times New Roman" w:eastAsia="Calibri" w:hAnsi="Times New Roman" w:cs="Times New Roman"/>
          <w:b/>
          <w:sz w:val="28"/>
          <w:szCs w:val="28"/>
        </w:rPr>
        <w:t>4. Обязанности педагогов,  обучающихся при организации и проведении  внеклассных   мероприятий.</w:t>
      </w:r>
    </w:p>
    <w:p w:rsidR="008E1427" w:rsidRPr="008E1427" w:rsidRDefault="008E1427" w:rsidP="008E142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4.1. Обеспечение безопасности учащихся при проведении мероприятий  </w:t>
      </w:r>
    </w:p>
    <w:p w:rsidR="008E1427" w:rsidRPr="008E1427" w:rsidRDefault="008E1427" w:rsidP="008E142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4.1.1. При проведении внеклассного мероприятия ответственный педагог не должен оставлять детей без внимания. Организующий мероприятие педагог (классный руководитель, педагог-организатор, воспитатель ГПД и пр.) несет ответственность за подготовку мероприятия, отвечает за жизнь и здоровье учащихся во время мероприятия. </w:t>
      </w:r>
    </w:p>
    <w:p w:rsidR="008E1427" w:rsidRPr="008E1427" w:rsidRDefault="008E1427" w:rsidP="008E142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>4.4.2. При проведении массовых  внеклассных   мероприятий   уполномоченный по вопросам ГО и ЧС  разрабатывает план обеспечения безопасности во время проведения данного мероприятия, проводит инструктаж с ответственным лицом.</w:t>
      </w:r>
    </w:p>
    <w:p w:rsidR="008E1427" w:rsidRPr="008E1427" w:rsidRDefault="008E1427" w:rsidP="008E142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>4.1.3. Ответственный за проведение внеклассного мероприятия педагог (классный руководитель, педагог-организатор, воспитатель ГПД и пр.) должен провести инструктаж по охране жизни и здоровья учащихся с письменной росписью учащихся, получивших инструктаж</w:t>
      </w:r>
    </w:p>
    <w:p w:rsidR="008E1427" w:rsidRPr="008E1427" w:rsidRDefault="008E1427" w:rsidP="008E142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1427">
        <w:rPr>
          <w:rFonts w:ascii="Times New Roman" w:eastAsia="Calibri" w:hAnsi="Times New Roman" w:cs="Times New Roman"/>
          <w:b/>
          <w:sz w:val="28"/>
          <w:szCs w:val="28"/>
        </w:rPr>
        <w:t xml:space="preserve">4.2. Обеспечение безопасности учащихся при проведении выездных  мероприятий  </w:t>
      </w:r>
    </w:p>
    <w:p w:rsidR="008E1427" w:rsidRPr="008E1427" w:rsidRDefault="008E1427" w:rsidP="008E142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4.2.1. При проведении  походов, выездов  в музеи,  театры, кинотеатры, экскурсии  уполномоченный по вопросам ГО и ЧС проводит инструктаж по </w:t>
      </w:r>
      <w:r w:rsidRPr="008E1427">
        <w:rPr>
          <w:rFonts w:ascii="Times New Roman" w:eastAsia="Calibri" w:hAnsi="Times New Roman" w:cs="Times New Roman"/>
          <w:sz w:val="28"/>
          <w:szCs w:val="28"/>
        </w:rPr>
        <w:lastRenderedPageBreak/>
        <w:t>охране жизни и здоровья учащихся с ответственным педагогом (классный руководитель, педагог-организатор, воспитатель ГПД и пр.) с письменной росписью в журнале инструктажа.</w:t>
      </w:r>
    </w:p>
    <w:p w:rsidR="008E1427" w:rsidRPr="008E1427" w:rsidRDefault="008E1427" w:rsidP="008E142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>4.2.2.Ответственный за проведение выездного  внеклассного мероприятия педагог (классный руководитель, педагог-организатор, воспитатель ГПД и пр.) должен провести инструктаж по охране жизни и здоровья учащихся с письменной росписью учащихся, получивших инструктаж</w:t>
      </w:r>
    </w:p>
    <w:p w:rsidR="008E1427" w:rsidRPr="008E1427" w:rsidRDefault="008E1427" w:rsidP="008E142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4.2.3. </w:t>
      </w:r>
      <w:proofErr w:type="gramStart"/>
      <w:r w:rsidRPr="008E1427">
        <w:rPr>
          <w:rFonts w:ascii="Times New Roman" w:eastAsia="Calibri" w:hAnsi="Times New Roman" w:cs="Times New Roman"/>
          <w:sz w:val="28"/>
          <w:szCs w:val="28"/>
        </w:rPr>
        <w:t>Перед выездом класса или коллектива  классный руководитель (педагог) уведомляет администрацию школы за 10 дней, предоставляет следующую информацию: дата мероприятия, списки участников  мероприятия, вид транспорта, маршрут следования, разрешения родителей на участие ребенка в мероприятии, ФИО и должность сопровождающих лиц (на электропоезде – 1 сопровождающий на группу детей  из 12 человек, на основании которой  этого издается приказ по лицею о выездном мероприятии.</w:t>
      </w:r>
      <w:proofErr w:type="gramEnd"/>
    </w:p>
    <w:p w:rsidR="008E1427" w:rsidRPr="008E1427" w:rsidRDefault="008E1427" w:rsidP="008E142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4.2.4. При отправке организованных групп детей назначается ответственный за процедуру согласования и информирования за 10 дней до выезда управление образования, молодежной политики и спорта, управление Федеральной службы по надзору в сфере защиты прав потребителей и благополучия человека, ГИБДД  г. </w:t>
      </w:r>
      <w:proofErr w:type="spellStart"/>
      <w:proofErr w:type="gramStart"/>
      <w:r w:rsidRPr="008E1427"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8E1427">
        <w:rPr>
          <w:rFonts w:ascii="Times New Roman" w:eastAsia="Calibri" w:hAnsi="Times New Roman" w:cs="Times New Roman"/>
          <w:sz w:val="28"/>
          <w:szCs w:val="28"/>
        </w:rPr>
        <w:t>Джегуты</w:t>
      </w:r>
      <w:proofErr w:type="spellEnd"/>
      <w:proofErr w:type="gramEnd"/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 (поездка на автобусе) о проведении культурных, спортивных мероприятий в пределах и за пределами КЧР.</w:t>
      </w:r>
    </w:p>
    <w:p w:rsidR="008E1427" w:rsidRPr="008E1427" w:rsidRDefault="008E1427" w:rsidP="008E142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1427">
        <w:rPr>
          <w:rFonts w:ascii="Times New Roman" w:eastAsia="Calibri" w:hAnsi="Times New Roman" w:cs="Times New Roman"/>
          <w:sz w:val="28"/>
          <w:szCs w:val="28"/>
          <w:lang w:eastAsia="ru-RU"/>
        </w:rPr>
        <w:t>4.2.5. При отправке организованных групп детей на места проведения культурно-массовых, спортивных мероприятий и экскурсий в пределах и за пределами КЧР необходимо оформление следующих документов:</w:t>
      </w:r>
    </w:p>
    <w:p w:rsidR="008E1427" w:rsidRPr="008E1427" w:rsidRDefault="008E1427" w:rsidP="008E1427">
      <w:pPr>
        <w:tabs>
          <w:tab w:val="left" w:pos="1087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>– приказы направляющих организаций с указанием фамилий должностных лиц, на которых возложена ответственность за безопасность жизни и здоровья несовершеннолетних в пути следования от места жительства до места проведения мероприятия  и обратно, в период проведения мероприятий;</w:t>
      </w:r>
    </w:p>
    <w:p w:rsidR="008E1427" w:rsidRPr="008E1427" w:rsidRDefault="008E1427" w:rsidP="008E1427">
      <w:pPr>
        <w:tabs>
          <w:tab w:val="left" w:pos="109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 – договор об оказании услуг между образовательным учреждением и туристской фирмой;</w:t>
      </w:r>
    </w:p>
    <w:p w:rsidR="008E1427" w:rsidRPr="008E1427" w:rsidRDefault="008E1427" w:rsidP="008E1427">
      <w:pPr>
        <w:tabs>
          <w:tab w:val="left" w:pos="109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 – туристская путевка установленного образца, утвержденная Министерством финансов РФ от 09.07.2007 г. № 60 н (отпечатанная и пронумерованная типографским способом);</w:t>
      </w:r>
    </w:p>
    <w:p w:rsidR="008E1427" w:rsidRPr="008E1427" w:rsidRDefault="008E1427" w:rsidP="008E142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>– развернутые списки детей с указанием домашних адресов, телефонов родителей, даты рождения, школы, класса, номеров и серий документов, удостоверяющих личность ребенка (свидетельство о рождении, паспорт) с отметкой медицинского работника;</w:t>
      </w:r>
    </w:p>
    <w:p w:rsidR="008E1427" w:rsidRPr="008E1427" w:rsidRDefault="008E1427" w:rsidP="008E1427">
      <w:pPr>
        <w:tabs>
          <w:tab w:val="left" w:pos="1217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 – письменное согласие родителей (или лиц их заменяющих) на участие в поездке (при выезде за пределы Российской Федерации - нотариально заверенное);</w:t>
      </w:r>
    </w:p>
    <w:p w:rsidR="008E1427" w:rsidRPr="008E1427" w:rsidRDefault="008E1427" w:rsidP="008E1427">
      <w:pPr>
        <w:tabs>
          <w:tab w:val="left" w:pos="1217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lastRenderedPageBreak/>
        <w:t>– уведомление органов ГИБДД о проведении автобусной поездки  за 10 дней до выезда;</w:t>
      </w:r>
    </w:p>
    <w:p w:rsidR="008E1427" w:rsidRPr="008E1427" w:rsidRDefault="008E1427" w:rsidP="008E1427">
      <w:pPr>
        <w:tabs>
          <w:tab w:val="left" w:pos="1217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>– акт осмотра работниками ГИБДД технического состояния автотранспорта, осуществляющего перевозку детей, по согласованному с ГИБДД маршруту (акт должен быть датирован за 2 суток до поездки);</w:t>
      </w:r>
    </w:p>
    <w:p w:rsidR="008E1427" w:rsidRPr="008E1427" w:rsidRDefault="008E1427" w:rsidP="008E1427">
      <w:pPr>
        <w:tabs>
          <w:tab w:val="left" w:pos="1217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 – страховые медицинские полисы на каждого обучающегося;</w:t>
      </w:r>
    </w:p>
    <w:p w:rsidR="008E1427" w:rsidRPr="008E1427" w:rsidRDefault="008E1427" w:rsidP="008E1427">
      <w:pPr>
        <w:tabs>
          <w:tab w:val="left" w:pos="426"/>
          <w:tab w:val="left" w:pos="1217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 xml:space="preserve"> – медицинские справки о состоянии здоровья </w:t>
      </w:r>
      <w:proofErr w:type="gramStart"/>
      <w:r w:rsidRPr="008E142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E14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1427" w:rsidRPr="008E1427" w:rsidRDefault="008E1427" w:rsidP="008E142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427">
        <w:rPr>
          <w:rFonts w:ascii="Times New Roman" w:eastAsia="Calibri" w:hAnsi="Times New Roman" w:cs="Times New Roman"/>
          <w:sz w:val="28"/>
          <w:szCs w:val="28"/>
        </w:rPr>
        <w:t>– паспорта или свидетельства о рождении (подлинник и копия).</w:t>
      </w:r>
    </w:p>
    <w:p w:rsidR="008E1427" w:rsidRPr="008E1427" w:rsidRDefault="008E1427" w:rsidP="008E1427">
      <w:pPr>
        <w:spacing w:line="240" w:lineRule="auto"/>
        <w:contextualSpacing/>
        <w:jc w:val="both"/>
        <w:rPr>
          <w:rFonts w:ascii="Calibri" w:eastAsia="Calibri" w:hAnsi="Calibri" w:cs="Times New Roman"/>
          <w:color w:val="FF0000"/>
        </w:rPr>
      </w:pPr>
    </w:p>
    <w:p w:rsidR="00C26828" w:rsidRDefault="008C2D08"/>
    <w:sectPr w:rsidR="00C26828" w:rsidSect="0090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642"/>
    <w:multiLevelType w:val="multilevel"/>
    <w:tmpl w:val="5D643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7"/>
    <w:rsid w:val="00863BD0"/>
    <w:rsid w:val="008C2D08"/>
    <w:rsid w:val="008E1427"/>
    <w:rsid w:val="00E6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ТС</cp:lastModifiedBy>
  <cp:revision>3</cp:revision>
  <cp:lastPrinted>2015-01-27T10:58:00Z</cp:lastPrinted>
  <dcterms:created xsi:type="dcterms:W3CDTF">2015-01-25T09:19:00Z</dcterms:created>
  <dcterms:modified xsi:type="dcterms:W3CDTF">2015-01-27T10:59:00Z</dcterms:modified>
</cp:coreProperties>
</file>