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05"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7113"/>
      </w:tblGrid>
      <w:tr w:rsidR="00596D5C" w:rsidRPr="00596D5C" w:rsidTr="00596D5C">
        <w:trPr>
          <w:trHeight w:val="450"/>
          <w:jc w:val="center"/>
        </w:trPr>
        <w:tc>
          <w:tcPr>
            <w:tcW w:w="5000" w:type="pct"/>
            <w:shd w:val="clear" w:color="auto" w:fill="FFFFFF"/>
            <w:tcMar>
              <w:top w:w="0" w:type="dxa"/>
              <w:left w:w="510" w:type="dxa"/>
              <w:bottom w:w="0" w:type="dxa"/>
              <w:right w:w="0" w:type="dxa"/>
            </w:tcMar>
            <w:hideMark/>
          </w:tcPr>
          <w:p w:rsidR="00596D5C" w:rsidRPr="00596D5C" w:rsidRDefault="00596D5C" w:rsidP="00596D5C">
            <w:pPr>
              <w:spacing w:after="0" w:line="312" w:lineRule="atLeast"/>
              <w:jc w:val="center"/>
              <w:rPr>
                <w:rFonts w:asciiTheme="majorHAnsi" w:eastAsia="Times New Roman" w:hAnsiTheme="majorHAnsi" w:cs="Times New Roman"/>
                <w:b/>
                <w:sz w:val="28"/>
                <w:szCs w:val="28"/>
                <w:lang w:eastAsia="ru-RU"/>
              </w:rPr>
            </w:pPr>
            <w:r w:rsidRPr="00596D5C">
              <w:rPr>
                <w:rFonts w:asciiTheme="majorHAnsi" w:eastAsia="Times New Roman" w:hAnsiTheme="majorHAnsi" w:cs="Times New Roman"/>
                <w:b/>
                <w:sz w:val="28"/>
                <w:szCs w:val="28"/>
                <w:lang w:eastAsia="ru-RU"/>
              </w:rPr>
              <w:t>Публичный отчет директора</w:t>
            </w:r>
            <w:r>
              <w:rPr>
                <w:rFonts w:asciiTheme="majorHAnsi" w:eastAsia="Times New Roman" w:hAnsiTheme="majorHAnsi" w:cs="Times New Roman"/>
                <w:b/>
                <w:sz w:val="28"/>
                <w:szCs w:val="28"/>
                <w:lang w:eastAsia="ru-RU"/>
              </w:rPr>
              <w:t xml:space="preserve"> </w:t>
            </w:r>
            <w:r w:rsidR="004B49F6">
              <w:rPr>
                <w:rFonts w:asciiTheme="majorHAnsi" w:eastAsia="Times New Roman" w:hAnsiTheme="majorHAnsi" w:cs="Times New Roman"/>
                <w:b/>
                <w:sz w:val="28"/>
                <w:szCs w:val="28"/>
                <w:lang w:eastAsia="ru-RU"/>
              </w:rPr>
              <w:t xml:space="preserve"> МКОУ «</w:t>
            </w:r>
            <w:r>
              <w:rPr>
                <w:rFonts w:asciiTheme="majorHAnsi" w:eastAsia="Times New Roman" w:hAnsiTheme="majorHAnsi" w:cs="Times New Roman"/>
                <w:b/>
                <w:sz w:val="28"/>
                <w:szCs w:val="28"/>
                <w:lang w:eastAsia="ru-RU"/>
              </w:rPr>
              <w:t xml:space="preserve">Лицея № 1 г. </w:t>
            </w:r>
            <w:proofErr w:type="spellStart"/>
            <w:proofErr w:type="gramStart"/>
            <w:r>
              <w:rPr>
                <w:rFonts w:asciiTheme="majorHAnsi" w:eastAsia="Times New Roman" w:hAnsiTheme="majorHAnsi" w:cs="Times New Roman"/>
                <w:b/>
                <w:sz w:val="28"/>
                <w:szCs w:val="28"/>
                <w:lang w:eastAsia="ru-RU"/>
              </w:rPr>
              <w:t>Усть</w:t>
            </w:r>
            <w:proofErr w:type="spellEnd"/>
            <w:r>
              <w:rPr>
                <w:rFonts w:asciiTheme="majorHAnsi" w:eastAsia="Times New Roman" w:hAnsiTheme="majorHAnsi" w:cs="Times New Roman"/>
                <w:b/>
                <w:sz w:val="28"/>
                <w:szCs w:val="28"/>
                <w:lang w:eastAsia="ru-RU"/>
              </w:rPr>
              <w:t xml:space="preserve"> – </w:t>
            </w:r>
            <w:proofErr w:type="spellStart"/>
            <w:r>
              <w:rPr>
                <w:rFonts w:asciiTheme="majorHAnsi" w:eastAsia="Times New Roman" w:hAnsiTheme="majorHAnsi" w:cs="Times New Roman"/>
                <w:b/>
                <w:sz w:val="28"/>
                <w:szCs w:val="28"/>
                <w:lang w:eastAsia="ru-RU"/>
              </w:rPr>
              <w:t>Джегуты</w:t>
            </w:r>
            <w:proofErr w:type="spellEnd"/>
            <w:proofErr w:type="gramEnd"/>
            <w:r w:rsidR="004B49F6">
              <w:rPr>
                <w:rFonts w:asciiTheme="majorHAnsi" w:eastAsia="Times New Roman" w:hAnsiTheme="majorHAnsi" w:cs="Times New Roman"/>
                <w:b/>
                <w:sz w:val="28"/>
                <w:szCs w:val="28"/>
                <w:lang w:eastAsia="ru-RU"/>
              </w:rPr>
              <w:t xml:space="preserve"> им. А.М. </w:t>
            </w:r>
            <w:proofErr w:type="spellStart"/>
            <w:r w:rsidR="004B49F6">
              <w:rPr>
                <w:rFonts w:asciiTheme="majorHAnsi" w:eastAsia="Times New Roman" w:hAnsiTheme="majorHAnsi" w:cs="Times New Roman"/>
                <w:b/>
                <w:sz w:val="28"/>
                <w:szCs w:val="28"/>
                <w:lang w:eastAsia="ru-RU"/>
              </w:rPr>
              <w:t>Тебуева</w:t>
            </w:r>
            <w:proofErr w:type="spellEnd"/>
            <w:r w:rsidR="004B49F6">
              <w:rPr>
                <w:rFonts w:asciiTheme="majorHAnsi" w:eastAsia="Times New Roman" w:hAnsiTheme="majorHAnsi" w:cs="Times New Roman"/>
                <w:b/>
                <w:sz w:val="28"/>
                <w:szCs w:val="28"/>
                <w:lang w:eastAsia="ru-RU"/>
              </w:rPr>
              <w:t>»</w:t>
            </w:r>
            <w:r>
              <w:rPr>
                <w:rFonts w:asciiTheme="majorHAnsi" w:eastAsia="Times New Roman" w:hAnsiTheme="majorHAnsi" w:cs="Times New Roman"/>
                <w:b/>
                <w:sz w:val="28"/>
                <w:szCs w:val="28"/>
                <w:lang w:eastAsia="ru-RU"/>
              </w:rPr>
              <w:t xml:space="preserve"> </w:t>
            </w:r>
            <w:r w:rsidR="00980D34">
              <w:rPr>
                <w:rFonts w:asciiTheme="majorHAnsi" w:eastAsia="Times New Roman" w:hAnsiTheme="majorHAnsi" w:cs="Times New Roman"/>
                <w:b/>
                <w:sz w:val="28"/>
                <w:szCs w:val="28"/>
                <w:lang w:eastAsia="ru-RU"/>
              </w:rPr>
              <w:t xml:space="preserve"> за 2014-2015</w:t>
            </w:r>
            <w:r w:rsidRPr="00596D5C">
              <w:rPr>
                <w:rFonts w:asciiTheme="majorHAnsi" w:eastAsia="Times New Roman" w:hAnsiTheme="majorHAnsi" w:cs="Times New Roman"/>
                <w:b/>
                <w:sz w:val="28"/>
                <w:szCs w:val="28"/>
                <w:lang w:eastAsia="ru-RU"/>
              </w:rPr>
              <w:t xml:space="preserve"> учебный год</w:t>
            </w:r>
          </w:p>
        </w:tc>
      </w:tr>
    </w:tbl>
    <w:p w:rsidR="00596D5C" w:rsidRPr="00596D5C" w:rsidRDefault="00596D5C" w:rsidP="00596D5C">
      <w:pPr>
        <w:spacing w:after="0" w:line="240" w:lineRule="auto"/>
        <w:jc w:val="both"/>
        <w:rPr>
          <w:rFonts w:asciiTheme="majorHAnsi" w:eastAsia="Times New Roman" w:hAnsiTheme="majorHAnsi" w:cs="Times New Roman"/>
          <w:vanish/>
          <w:sz w:val="28"/>
          <w:szCs w:val="28"/>
          <w:lang w:eastAsia="ru-RU"/>
        </w:rPr>
      </w:pP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280"/>
      </w:tblGrid>
      <w:tr w:rsidR="00596D5C" w:rsidRPr="00596D5C" w:rsidTr="00596D5C">
        <w:tc>
          <w:tcPr>
            <w:tcW w:w="0" w:type="auto"/>
            <w:shd w:val="clear" w:color="auto" w:fill="FFFFFF"/>
            <w:tcMar>
              <w:top w:w="0" w:type="dxa"/>
              <w:left w:w="0" w:type="dxa"/>
              <w:bottom w:w="0" w:type="dxa"/>
              <w:right w:w="0" w:type="dxa"/>
            </w:tcMar>
            <w:hideMark/>
          </w:tcPr>
          <w:p w:rsidR="00596D5C" w:rsidRDefault="00596D5C" w:rsidP="00596D5C">
            <w:pPr>
              <w:spacing w:after="75" w:line="330" w:lineRule="atLeast"/>
              <w:jc w:val="both"/>
              <w:rPr>
                <w:rFonts w:asciiTheme="majorHAnsi" w:eastAsia="Times New Roman" w:hAnsiTheme="majorHAnsi" w:cs="Times New Roman"/>
                <w:sz w:val="28"/>
                <w:szCs w:val="28"/>
                <w:lang w:eastAsia="ru-RU"/>
              </w:rPr>
            </w:pPr>
            <w:r w:rsidRPr="00596D5C">
              <w:rPr>
                <w:rFonts w:asciiTheme="majorHAnsi" w:eastAsia="Times New Roman" w:hAnsiTheme="majorHAnsi" w:cs="Times New Roman"/>
                <w:sz w:val="28"/>
                <w:szCs w:val="28"/>
                <w:lang w:eastAsia="ru-RU"/>
              </w:rPr>
              <w:t xml:space="preserve">                                                     </w:t>
            </w:r>
          </w:p>
          <w:p w:rsidR="00596D5C" w:rsidRPr="00596D5C" w:rsidRDefault="00596D5C" w:rsidP="00596D5C">
            <w:pPr>
              <w:spacing w:after="75" w:line="330" w:lineRule="atLeast"/>
              <w:jc w:val="both"/>
              <w:rPr>
                <w:rFonts w:asciiTheme="majorHAnsi" w:eastAsia="Times New Roman" w:hAnsiTheme="majorHAnsi" w:cs="Times New Roman"/>
                <w:sz w:val="28"/>
                <w:szCs w:val="28"/>
                <w:lang w:eastAsia="ru-RU"/>
              </w:rPr>
            </w:pPr>
            <w:r w:rsidRPr="00596D5C">
              <w:rPr>
                <w:rFonts w:asciiTheme="majorHAnsi" w:eastAsia="Times New Roman" w:hAnsiTheme="majorHAnsi" w:cs="Times New Roman"/>
                <w:b/>
                <w:sz w:val="28"/>
                <w:szCs w:val="28"/>
                <w:lang w:eastAsia="ru-RU"/>
              </w:rPr>
              <w:t>Введение</w:t>
            </w:r>
            <w:r w:rsidRPr="00596D5C">
              <w:rPr>
                <w:rFonts w:asciiTheme="majorHAnsi" w:eastAsia="Times New Roman" w:hAnsiTheme="majorHAnsi" w:cs="Times New Roman"/>
                <w:b/>
                <w:sz w:val="28"/>
                <w:szCs w:val="28"/>
                <w:lang w:eastAsia="ru-RU"/>
              </w:rPr>
              <w:br/>
            </w:r>
            <w:r w:rsidRPr="00596D5C">
              <w:rPr>
                <w:rFonts w:asciiTheme="majorHAnsi" w:eastAsia="Times New Roman" w:hAnsiTheme="majorHAnsi" w:cs="Times New Roman"/>
                <w:sz w:val="28"/>
                <w:szCs w:val="28"/>
                <w:lang w:eastAsia="ru-RU"/>
              </w:rPr>
              <w:t>         Ежегодный публичный доклад является механизмом обеспечения информационной открытости и</w:t>
            </w:r>
            <w:r>
              <w:rPr>
                <w:rFonts w:asciiTheme="majorHAnsi" w:eastAsia="Times New Roman" w:hAnsiTheme="majorHAnsi" w:cs="Times New Roman"/>
                <w:sz w:val="28"/>
                <w:szCs w:val="28"/>
                <w:lang w:eastAsia="ru-RU"/>
              </w:rPr>
              <w:t xml:space="preserve"> прозрачности деятельности лицея</w:t>
            </w:r>
            <w:r w:rsidRPr="00596D5C">
              <w:rPr>
                <w:rFonts w:asciiTheme="majorHAnsi" w:eastAsia="Times New Roman" w:hAnsiTheme="majorHAnsi" w:cs="Times New Roman"/>
                <w:sz w:val="28"/>
                <w:szCs w:val="28"/>
                <w:lang w:eastAsia="ru-RU"/>
              </w:rPr>
              <w:t>, информирования общественности о качестве образования в образовательном учреждении, результатах образовательной деятельности.</w:t>
            </w:r>
            <w:r w:rsidRPr="00596D5C">
              <w:rPr>
                <w:rFonts w:asciiTheme="majorHAnsi" w:eastAsia="Times New Roman" w:hAnsiTheme="majorHAnsi" w:cs="Times New Roman"/>
                <w:sz w:val="28"/>
                <w:szCs w:val="28"/>
                <w:lang w:eastAsia="ru-RU"/>
              </w:rPr>
              <w:br/>
              <w:t>         Доклад адресован обучающимся, их родителям, местной общественности.</w:t>
            </w:r>
          </w:p>
        </w:tc>
      </w:tr>
    </w:tbl>
    <w:p w:rsidR="00596D5C" w:rsidRDefault="00596D5C" w:rsidP="00596D5C">
      <w:pPr>
        <w:contextualSpacing/>
        <w:jc w:val="both"/>
        <w:rPr>
          <w:rStyle w:val="apple-converted-space"/>
          <w:rFonts w:asciiTheme="majorHAnsi" w:hAnsiTheme="majorHAnsi"/>
          <w:sz w:val="28"/>
          <w:szCs w:val="28"/>
          <w:shd w:val="clear" w:color="auto" w:fill="FFFFFF"/>
        </w:rPr>
      </w:pPr>
      <w:r w:rsidRPr="00596D5C">
        <w:rPr>
          <w:rFonts w:asciiTheme="majorHAnsi" w:hAnsiTheme="majorHAnsi"/>
          <w:b/>
          <w:sz w:val="28"/>
          <w:szCs w:val="28"/>
          <w:shd w:val="clear" w:color="auto" w:fill="FFFFFF"/>
        </w:rPr>
        <w:t>1. Нормативно-правовое обеспечение образовательной деятельности</w:t>
      </w:r>
      <w:r w:rsidRPr="00596D5C">
        <w:rPr>
          <w:rFonts w:asciiTheme="majorHAnsi" w:hAnsiTheme="majorHAnsi"/>
          <w:sz w:val="28"/>
          <w:szCs w:val="28"/>
        </w:rPr>
        <w:br/>
      </w:r>
      <w:r w:rsidRPr="00596D5C">
        <w:rPr>
          <w:rFonts w:asciiTheme="majorHAnsi" w:hAnsiTheme="majorHAnsi"/>
          <w:sz w:val="28"/>
          <w:szCs w:val="28"/>
          <w:shd w:val="clear" w:color="auto" w:fill="FFFFFF"/>
        </w:rPr>
        <w:t>         Лицей</w:t>
      </w:r>
      <w:r w:rsidR="002529FC">
        <w:rPr>
          <w:rFonts w:asciiTheme="majorHAnsi" w:hAnsiTheme="majorHAnsi"/>
          <w:sz w:val="28"/>
          <w:szCs w:val="28"/>
          <w:shd w:val="clear" w:color="auto" w:fill="FFFFFF"/>
        </w:rPr>
        <w:t xml:space="preserve"> № 1 города </w:t>
      </w:r>
      <w:proofErr w:type="spellStart"/>
      <w:proofErr w:type="gramStart"/>
      <w:r w:rsidR="002529FC">
        <w:rPr>
          <w:rFonts w:asciiTheme="majorHAnsi" w:hAnsiTheme="majorHAnsi"/>
          <w:sz w:val="28"/>
          <w:szCs w:val="28"/>
          <w:shd w:val="clear" w:color="auto" w:fill="FFFFFF"/>
        </w:rPr>
        <w:t>Усть</w:t>
      </w:r>
      <w:proofErr w:type="spellEnd"/>
      <w:r w:rsidR="002529FC">
        <w:rPr>
          <w:rFonts w:asciiTheme="majorHAnsi" w:hAnsiTheme="majorHAnsi"/>
          <w:sz w:val="28"/>
          <w:szCs w:val="28"/>
          <w:shd w:val="clear" w:color="auto" w:fill="FFFFFF"/>
        </w:rPr>
        <w:t xml:space="preserve"> – </w:t>
      </w:r>
      <w:proofErr w:type="spellStart"/>
      <w:r w:rsidR="002529FC">
        <w:rPr>
          <w:rFonts w:asciiTheme="majorHAnsi" w:hAnsiTheme="majorHAnsi"/>
          <w:sz w:val="28"/>
          <w:szCs w:val="28"/>
          <w:shd w:val="clear" w:color="auto" w:fill="FFFFFF"/>
        </w:rPr>
        <w:t>Джегуты</w:t>
      </w:r>
      <w:proofErr w:type="spellEnd"/>
      <w:proofErr w:type="gramEnd"/>
      <w:r w:rsidR="002529FC">
        <w:rPr>
          <w:rFonts w:asciiTheme="majorHAnsi" w:hAnsiTheme="majorHAnsi"/>
          <w:sz w:val="28"/>
          <w:szCs w:val="28"/>
          <w:shd w:val="clear" w:color="auto" w:fill="FFFFFF"/>
        </w:rPr>
        <w:t xml:space="preserve"> </w:t>
      </w:r>
      <w:r w:rsidRPr="00596D5C">
        <w:rPr>
          <w:rFonts w:asciiTheme="majorHAnsi" w:hAnsiTheme="majorHAnsi"/>
          <w:sz w:val="28"/>
          <w:szCs w:val="28"/>
          <w:shd w:val="clear" w:color="auto" w:fill="FFFFFF"/>
        </w:rPr>
        <w:t>расположен в  трехэтажном типовом здании   1982 года постройки.</w:t>
      </w:r>
      <w:r w:rsidRPr="00596D5C">
        <w:rPr>
          <w:rFonts w:asciiTheme="majorHAnsi" w:hAnsiTheme="majorHAnsi"/>
          <w:sz w:val="28"/>
          <w:szCs w:val="28"/>
        </w:rPr>
        <w:br/>
      </w:r>
      <w:r w:rsidRPr="00596D5C">
        <w:rPr>
          <w:rFonts w:asciiTheme="majorHAnsi" w:hAnsiTheme="majorHAnsi"/>
          <w:sz w:val="28"/>
          <w:szCs w:val="28"/>
          <w:shd w:val="clear" w:color="auto" w:fill="FFFFFF"/>
        </w:rPr>
        <w:t xml:space="preserve">Юридический </w:t>
      </w:r>
      <w:r>
        <w:rPr>
          <w:rFonts w:asciiTheme="majorHAnsi" w:hAnsiTheme="majorHAnsi"/>
          <w:sz w:val="28"/>
          <w:szCs w:val="28"/>
          <w:shd w:val="clear" w:color="auto" w:fill="FFFFFF"/>
        </w:rPr>
        <w:t xml:space="preserve">и фактический </w:t>
      </w:r>
      <w:r w:rsidRPr="00596D5C">
        <w:rPr>
          <w:rFonts w:asciiTheme="majorHAnsi" w:hAnsiTheme="majorHAnsi"/>
          <w:sz w:val="28"/>
          <w:szCs w:val="28"/>
          <w:shd w:val="clear" w:color="auto" w:fill="FFFFFF"/>
        </w:rPr>
        <w:t>адрес:</w:t>
      </w:r>
      <w:r w:rsidRPr="00596D5C">
        <w:rPr>
          <w:rStyle w:val="apple-converted-space"/>
          <w:rFonts w:asciiTheme="majorHAnsi" w:hAnsiTheme="majorHAnsi"/>
          <w:sz w:val="28"/>
          <w:szCs w:val="28"/>
          <w:shd w:val="clear" w:color="auto" w:fill="FFFFFF"/>
        </w:rPr>
        <w:t> </w:t>
      </w:r>
      <w:r>
        <w:rPr>
          <w:rStyle w:val="apple-converted-space"/>
          <w:rFonts w:asciiTheme="majorHAnsi" w:hAnsiTheme="majorHAnsi"/>
          <w:sz w:val="28"/>
          <w:szCs w:val="28"/>
          <w:shd w:val="clear" w:color="auto" w:fill="FFFFFF"/>
        </w:rPr>
        <w:t xml:space="preserve"> </w:t>
      </w:r>
      <w:r w:rsidRPr="00596D5C">
        <w:rPr>
          <w:rStyle w:val="apple-converted-space"/>
          <w:rFonts w:asciiTheme="majorHAnsi" w:hAnsiTheme="majorHAnsi"/>
          <w:sz w:val="28"/>
          <w:szCs w:val="28"/>
          <w:shd w:val="clear" w:color="auto" w:fill="FFFFFF"/>
        </w:rPr>
        <w:t xml:space="preserve">369300, </w:t>
      </w:r>
      <w:proofErr w:type="spellStart"/>
      <w:proofErr w:type="gramStart"/>
      <w:r w:rsidRPr="00596D5C">
        <w:rPr>
          <w:rStyle w:val="apple-converted-space"/>
          <w:rFonts w:asciiTheme="majorHAnsi" w:hAnsiTheme="majorHAnsi"/>
          <w:sz w:val="28"/>
          <w:szCs w:val="28"/>
          <w:shd w:val="clear" w:color="auto" w:fill="FFFFFF"/>
        </w:rPr>
        <w:t>Карачаево</w:t>
      </w:r>
      <w:proofErr w:type="spellEnd"/>
      <w:r w:rsidRPr="00596D5C">
        <w:rPr>
          <w:rStyle w:val="apple-converted-space"/>
          <w:rFonts w:asciiTheme="majorHAnsi" w:hAnsiTheme="majorHAnsi"/>
          <w:sz w:val="28"/>
          <w:szCs w:val="28"/>
          <w:shd w:val="clear" w:color="auto" w:fill="FFFFFF"/>
        </w:rPr>
        <w:t xml:space="preserve"> – Черкесская</w:t>
      </w:r>
      <w:proofErr w:type="gramEnd"/>
      <w:r w:rsidRPr="00596D5C">
        <w:rPr>
          <w:rStyle w:val="apple-converted-space"/>
          <w:rFonts w:asciiTheme="majorHAnsi" w:hAnsiTheme="majorHAnsi"/>
          <w:sz w:val="28"/>
          <w:szCs w:val="28"/>
          <w:shd w:val="clear" w:color="auto" w:fill="FFFFFF"/>
        </w:rPr>
        <w:t xml:space="preserve"> Республика, г. </w:t>
      </w:r>
      <w:proofErr w:type="spellStart"/>
      <w:r w:rsidRPr="00596D5C">
        <w:rPr>
          <w:rStyle w:val="apple-converted-space"/>
          <w:rFonts w:asciiTheme="majorHAnsi" w:hAnsiTheme="majorHAnsi"/>
          <w:sz w:val="28"/>
          <w:szCs w:val="28"/>
          <w:shd w:val="clear" w:color="auto" w:fill="FFFFFF"/>
        </w:rPr>
        <w:t>Усть</w:t>
      </w:r>
      <w:proofErr w:type="spellEnd"/>
      <w:r w:rsidRPr="00596D5C">
        <w:rPr>
          <w:rStyle w:val="apple-converted-space"/>
          <w:rFonts w:asciiTheme="majorHAnsi" w:hAnsiTheme="majorHAnsi"/>
          <w:sz w:val="28"/>
          <w:szCs w:val="28"/>
          <w:shd w:val="clear" w:color="auto" w:fill="FFFFFF"/>
        </w:rPr>
        <w:t xml:space="preserve"> – </w:t>
      </w:r>
      <w:proofErr w:type="spellStart"/>
      <w:r w:rsidRPr="00596D5C">
        <w:rPr>
          <w:rStyle w:val="apple-converted-space"/>
          <w:rFonts w:asciiTheme="majorHAnsi" w:hAnsiTheme="majorHAnsi"/>
          <w:sz w:val="28"/>
          <w:szCs w:val="28"/>
          <w:shd w:val="clear" w:color="auto" w:fill="FFFFFF"/>
        </w:rPr>
        <w:t>Джегута</w:t>
      </w:r>
      <w:proofErr w:type="spellEnd"/>
      <w:r w:rsidRPr="00596D5C">
        <w:rPr>
          <w:rStyle w:val="apple-converted-space"/>
          <w:rFonts w:asciiTheme="majorHAnsi" w:hAnsiTheme="majorHAnsi"/>
          <w:sz w:val="28"/>
          <w:szCs w:val="28"/>
          <w:shd w:val="clear" w:color="auto" w:fill="FFFFFF"/>
        </w:rPr>
        <w:t>, ул. Богатырева, 31.</w:t>
      </w:r>
    </w:p>
    <w:p w:rsidR="00C65A22" w:rsidRDefault="00596D5C" w:rsidP="00596D5C">
      <w:pPr>
        <w:contextualSpacing/>
        <w:jc w:val="both"/>
        <w:rPr>
          <w:rFonts w:asciiTheme="majorHAnsi" w:hAnsiTheme="majorHAnsi"/>
          <w:sz w:val="28"/>
          <w:szCs w:val="28"/>
          <w:shd w:val="clear" w:color="auto" w:fill="FFFFFF"/>
        </w:rPr>
      </w:pPr>
      <w:r w:rsidRPr="00596D5C">
        <w:rPr>
          <w:rStyle w:val="apple-converted-space"/>
          <w:rFonts w:asciiTheme="majorHAnsi" w:hAnsiTheme="majorHAnsi"/>
          <w:sz w:val="28"/>
          <w:szCs w:val="28"/>
          <w:shd w:val="clear" w:color="auto" w:fill="FFFFFF"/>
        </w:rPr>
        <w:t xml:space="preserve">Лицензия  09 </w:t>
      </w:r>
      <w:r w:rsidR="004B49F6">
        <w:rPr>
          <w:rStyle w:val="apple-converted-space"/>
          <w:rFonts w:asciiTheme="majorHAnsi" w:hAnsiTheme="majorHAnsi"/>
          <w:sz w:val="28"/>
          <w:szCs w:val="28"/>
          <w:shd w:val="clear" w:color="auto" w:fill="FFFFFF"/>
        </w:rPr>
        <w:t>ЛО</w:t>
      </w:r>
      <w:proofErr w:type="gramStart"/>
      <w:r w:rsidR="004B49F6">
        <w:rPr>
          <w:rStyle w:val="apple-converted-space"/>
          <w:rFonts w:asciiTheme="majorHAnsi" w:hAnsiTheme="majorHAnsi"/>
          <w:sz w:val="28"/>
          <w:szCs w:val="28"/>
          <w:shd w:val="clear" w:color="auto" w:fill="FFFFFF"/>
        </w:rPr>
        <w:t>1</w:t>
      </w:r>
      <w:proofErr w:type="gramEnd"/>
      <w:r w:rsidR="004B49F6">
        <w:rPr>
          <w:rStyle w:val="apple-converted-space"/>
          <w:rFonts w:asciiTheme="majorHAnsi" w:hAnsiTheme="majorHAnsi"/>
          <w:sz w:val="28"/>
          <w:szCs w:val="28"/>
          <w:shd w:val="clear" w:color="auto" w:fill="FFFFFF"/>
        </w:rPr>
        <w:t>№ 0000093 от 15.07.2015</w:t>
      </w:r>
      <w:r w:rsidRPr="00596D5C">
        <w:rPr>
          <w:rStyle w:val="apple-converted-space"/>
          <w:rFonts w:asciiTheme="majorHAnsi" w:hAnsiTheme="majorHAnsi"/>
          <w:sz w:val="28"/>
          <w:szCs w:val="28"/>
          <w:shd w:val="clear" w:color="auto" w:fill="FFFFFF"/>
        </w:rPr>
        <w:t xml:space="preserve"> г.</w:t>
      </w:r>
      <w:r w:rsidRPr="00596D5C">
        <w:rPr>
          <w:rFonts w:asciiTheme="majorHAnsi" w:hAnsiTheme="majorHAnsi"/>
          <w:sz w:val="28"/>
          <w:szCs w:val="28"/>
        </w:rPr>
        <w:t xml:space="preserve"> </w:t>
      </w:r>
      <w:r w:rsidRPr="00596D5C">
        <w:rPr>
          <w:rFonts w:asciiTheme="majorHAnsi" w:hAnsiTheme="majorHAnsi"/>
          <w:sz w:val="28"/>
          <w:szCs w:val="28"/>
          <w:shd w:val="clear" w:color="auto" w:fill="FFFFFF"/>
        </w:rPr>
        <w:t xml:space="preserve">на право осуществления образовательной деятельности по образовательным программам </w:t>
      </w:r>
      <w:r w:rsidR="004B49F6">
        <w:rPr>
          <w:rFonts w:asciiTheme="majorHAnsi" w:hAnsiTheme="majorHAnsi"/>
          <w:sz w:val="28"/>
          <w:szCs w:val="28"/>
          <w:shd w:val="clear" w:color="auto" w:fill="FFFFFF"/>
        </w:rPr>
        <w:t xml:space="preserve">дошкольного, </w:t>
      </w:r>
      <w:r w:rsidRPr="00596D5C">
        <w:rPr>
          <w:rFonts w:asciiTheme="majorHAnsi" w:hAnsiTheme="majorHAnsi"/>
          <w:sz w:val="28"/>
          <w:szCs w:val="28"/>
          <w:shd w:val="clear" w:color="auto" w:fill="FFFFFF"/>
        </w:rPr>
        <w:t>начального</w:t>
      </w:r>
      <w:r w:rsidR="004B49F6">
        <w:rPr>
          <w:rFonts w:asciiTheme="majorHAnsi" w:hAnsiTheme="majorHAnsi"/>
          <w:sz w:val="28"/>
          <w:szCs w:val="28"/>
          <w:shd w:val="clear" w:color="auto" w:fill="FFFFFF"/>
        </w:rPr>
        <w:t xml:space="preserve">, основного и среднего </w:t>
      </w:r>
      <w:r w:rsidRPr="00596D5C">
        <w:rPr>
          <w:rFonts w:asciiTheme="majorHAnsi" w:hAnsiTheme="majorHAnsi"/>
          <w:sz w:val="28"/>
          <w:szCs w:val="28"/>
          <w:shd w:val="clear" w:color="auto" w:fill="FFFFFF"/>
        </w:rPr>
        <w:t xml:space="preserve"> общего образования</w:t>
      </w:r>
      <w:r w:rsidR="004B49F6">
        <w:rPr>
          <w:rFonts w:asciiTheme="majorHAnsi" w:hAnsiTheme="majorHAnsi"/>
          <w:sz w:val="28"/>
          <w:szCs w:val="28"/>
          <w:shd w:val="clear" w:color="auto" w:fill="FFFFFF"/>
        </w:rPr>
        <w:t>, дополнительного образования детей и взрослых</w:t>
      </w:r>
      <w:r w:rsidRPr="00596D5C">
        <w:rPr>
          <w:rFonts w:asciiTheme="majorHAnsi" w:hAnsiTheme="majorHAnsi"/>
          <w:sz w:val="28"/>
          <w:szCs w:val="28"/>
          <w:shd w:val="clear" w:color="auto" w:fill="FFFFFF"/>
        </w:rPr>
        <w:t>.</w:t>
      </w:r>
      <w:r w:rsidRPr="00596D5C">
        <w:rPr>
          <w:rFonts w:asciiTheme="majorHAnsi" w:hAnsiTheme="majorHAnsi"/>
          <w:sz w:val="28"/>
          <w:szCs w:val="28"/>
        </w:rPr>
        <w:br/>
      </w:r>
      <w:r>
        <w:rPr>
          <w:rFonts w:asciiTheme="majorHAnsi" w:hAnsiTheme="majorHAnsi"/>
          <w:color w:val="333333"/>
          <w:sz w:val="28"/>
          <w:szCs w:val="28"/>
          <w:shd w:val="clear" w:color="auto" w:fill="FFFFFF"/>
        </w:rPr>
        <w:t xml:space="preserve">        </w:t>
      </w:r>
      <w:r w:rsidRPr="00596D5C">
        <w:rPr>
          <w:rFonts w:asciiTheme="majorHAnsi" w:hAnsiTheme="majorHAnsi"/>
          <w:sz w:val="28"/>
          <w:szCs w:val="28"/>
          <w:shd w:val="clear" w:color="auto" w:fill="FFFFFF"/>
        </w:rPr>
        <w:t xml:space="preserve">Лицей </w:t>
      </w:r>
      <w:r w:rsidR="004B49F6">
        <w:rPr>
          <w:rFonts w:asciiTheme="majorHAnsi" w:hAnsiTheme="majorHAnsi"/>
          <w:sz w:val="28"/>
          <w:szCs w:val="28"/>
          <w:shd w:val="clear" w:color="auto" w:fill="FFFFFF"/>
        </w:rPr>
        <w:t xml:space="preserve"> успешно прошел аккредитацию </w:t>
      </w:r>
      <w:r w:rsidRPr="00596D5C">
        <w:rPr>
          <w:rFonts w:asciiTheme="majorHAnsi" w:hAnsiTheme="majorHAnsi"/>
          <w:sz w:val="28"/>
          <w:szCs w:val="28"/>
          <w:shd w:val="clear" w:color="auto" w:fill="FFFFFF"/>
        </w:rPr>
        <w:t xml:space="preserve"> и имеет </w:t>
      </w:r>
      <w:proofErr w:type="spellStart"/>
      <w:r w:rsidRPr="00596D5C">
        <w:rPr>
          <w:rFonts w:asciiTheme="majorHAnsi" w:hAnsiTheme="majorHAnsi"/>
          <w:sz w:val="28"/>
          <w:szCs w:val="28"/>
          <w:shd w:val="clear" w:color="auto" w:fill="FFFFFF"/>
        </w:rPr>
        <w:t>аккредитационное</w:t>
      </w:r>
      <w:proofErr w:type="spellEnd"/>
      <w:r w:rsidRPr="00596D5C">
        <w:rPr>
          <w:rFonts w:asciiTheme="majorHAnsi" w:hAnsiTheme="majorHAnsi"/>
          <w:sz w:val="28"/>
          <w:szCs w:val="28"/>
          <w:shd w:val="clear" w:color="auto" w:fill="FFFFFF"/>
        </w:rPr>
        <w:t xml:space="preserve"> свидетельство с правом выдачи выпускникам документа государственного образца-аттестата об основном общем образовании и аттестата о среднем (полном) общем образовании и на пользование печатью с изображением герба Российской Федерации.     </w:t>
      </w:r>
      <w:r w:rsidRPr="00596D5C">
        <w:rPr>
          <w:rFonts w:asciiTheme="majorHAnsi" w:hAnsiTheme="majorHAnsi"/>
          <w:sz w:val="28"/>
          <w:szCs w:val="28"/>
        </w:rPr>
        <w:t>Свидетельство о государственной аккредитации 09   № 000077</w:t>
      </w:r>
      <w:r>
        <w:rPr>
          <w:rFonts w:asciiTheme="majorHAnsi" w:hAnsiTheme="majorHAnsi"/>
          <w:sz w:val="28"/>
          <w:szCs w:val="28"/>
        </w:rPr>
        <w:t>.</w:t>
      </w:r>
      <w:r w:rsidRPr="00596D5C">
        <w:rPr>
          <w:rFonts w:asciiTheme="majorHAnsi" w:hAnsiTheme="majorHAnsi"/>
          <w:color w:val="333333"/>
          <w:sz w:val="28"/>
          <w:szCs w:val="28"/>
          <w:shd w:val="clear" w:color="auto" w:fill="FFFFFF"/>
        </w:rPr>
        <w:br/>
      </w:r>
      <w:r>
        <w:rPr>
          <w:rFonts w:asciiTheme="majorHAnsi" w:hAnsiTheme="majorHAnsi"/>
          <w:color w:val="333333"/>
          <w:sz w:val="28"/>
          <w:szCs w:val="28"/>
          <w:shd w:val="clear" w:color="auto" w:fill="FFFFFF"/>
        </w:rPr>
        <w:t xml:space="preserve">        </w:t>
      </w:r>
      <w:r w:rsidRPr="00596D5C">
        <w:rPr>
          <w:rFonts w:asciiTheme="majorHAnsi" w:hAnsiTheme="majorHAnsi"/>
          <w:sz w:val="28"/>
          <w:szCs w:val="28"/>
          <w:shd w:val="clear" w:color="auto" w:fill="FFFFFF"/>
        </w:rPr>
        <w:t xml:space="preserve">Лицей организует образовательную деятельность с обучающимися в соответствии с Уставом, принятом на заседании общего собрания трудового коллектива школы  в соответствии с требованиями </w:t>
      </w:r>
      <w:r w:rsidR="004B49F6">
        <w:rPr>
          <w:rFonts w:asciiTheme="majorHAnsi" w:hAnsiTheme="majorHAnsi"/>
          <w:sz w:val="28"/>
          <w:szCs w:val="28"/>
          <w:shd w:val="clear" w:color="auto" w:fill="FFFFFF"/>
        </w:rPr>
        <w:t xml:space="preserve">ФЗ « 279 от 29.12.2012 г. </w:t>
      </w:r>
      <w:r w:rsidRPr="00596D5C">
        <w:rPr>
          <w:rFonts w:asciiTheme="majorHAnsi" w:hAnsiTheme="majorHAnsi"/>
          <w:sz w:val="28"/>
          <w:szCs w:val="28"/>
          <w:shd w:val="clear" w:color="auto" w:fill="FFFFFF"/>
        </w:rPr>
        <w:t xml:space="preserve"> «Об образовании</w:t>
      </w:r>
      <w:r w:rsidR="004B49F6">
        <w:rPr>
          <w:rFonts w:asciiTheme="majorHAnsi" w:hAnsiTheme="majorHAnsi"/>
          <w:sz w:val="28"/>
          <w:szCs w:val="28"/>
          <w:shd w:val="clear" w:color="auto" w:fill="FFFFFF"/>
        </w:rPr>
        <w:t xml:space="preserve"> в Российской Федерации</w:t>
      </w:r>
      <w:r w:rsidRPr="00596D5C">
        <w:rPr>
          <w:rFonts w:asciiTheme="majorHAnsi" w:hAnsiTheme="majorHAnsi"/>
          <w:sz w:val="28"/>
          <w:szCs w:val="28"/>
          <w:shd w:val="clear" w:color="auto" w:fill="FFFFFF"/>
        </w:rPr>
        <w:t>».</w:t>
      </w:r>
      <w:r w:rsidRPr="00596D5C">
        <w:rPr>
          <w:rFonts w:asciiTheme="majorHAnsi" w:hAnsiTheme="majorHAnsi"/>
          <w:sz w:val="28"/>
          <w:szCs w:val="28"/>
        </w:rPr>
        <w:br/>
      </w:r>
      <w:r w:rsidRPr="00596D5C">
        <w:rPr>
          <w:rFonts w:asciiTheme="majorHAnsi" w:hAnsiTheme="majorHAnsi"/>
          <w:color w:val="333333"/>
          <w:sz w:val="28"/>
          <w:szCs w:val="28"/>
          <w:shd w:val="clear" w:color="auto" w:fill="FFFFFF"/>
        </w:rPr>
        <w:t xml:space="preserve">        </w:t>
      </w:r>
      <w:r w:rsidRPr="00596D5C">
        <w:rPr>
          <w:rFonts w:asciiTheme="majorHAnsi" w:hAnsiTheme="majorHAnsi"/>
          <w:sz w:val="28"/>
          <w:szCs w:val="28"/>
          <w:shd w:val="clear" w:color="auto" w:fill="FFFFFF"/>
        </w:rPr>
        <w:t>Локальные акты в образовательном учреждении издаются в соответствии с утверждённой номенклатурой и в должной степени организуют учебно-воспитательный процесс, содержание образования, обеспечивают осуществление прав обучающихся.</w:t>
      </w:r>
    </w:p>
    <w:p w:rsidR="0046460D" w:rsidRPr="0046460D" w:rsidRDefault="0046460D" w:rsidP="0046460D">
      <w:pPr>
        <w:tabs>
          <w:tab w:val="left" w:pos="540"/>
        </w:tabs>
        <w:autoSpaceDE w:val="0"/>
        <w:autoSpaceDN w:val="0"/>
        <w:adjustRightInd w:val="0"/>
        <w:jc w:val="both"/>
        <w:rPr>
          <w:rFonts w:asciiTheme="majorHAnsi" w:hAnsiTheme="majorHAnsi"/>
          <w:sz w:val="28"/>
          <w:szCs w:val="28"/>
        </w:rPr>
      </w:pPr>
      <w:r>
        <w:rPr>
          <w:rFonts w:asciiTheme="majorHAnsi" w:hAnsiTheme="majorHAnsi"/>
          <w:sz w:val="28"/>
          <w:szCs w:val="28"/>
        </w:rPr>
        <w:t xml:space="preserve">     </w:t>
      </w:r>
      <w:r w:rsidRPr="0046460D">
        <w:rPr>
          <w:rFonts w:asciiTheme="majorHAnsi" w:hAnsiTheme="majorHAnsi"/>
          <w:sz w:val="28"/>
          <w:szCs w:val="28"/>
        </w:rPr>
        <w:t xml:space="preserve">Учредителем лицея является Администрация </w:t>
      </w:r>
      <w:proofErr w:type="spellStart"/>
      <w:r w:rsidRPr="0046460D">
        <w:rPr>
          <w:rFonts w:asciiTheme="majorHAnsi" w:hAnsiTheme="majorHAnsi"/>
          <w:sz w:val="28"/>
          <w:szCs w:val="28"/>
        </w:rPr>
        <w:t>Усть</w:t>
      </w:r>
      <w:proofErr w:type="spellEnd"/>
      <w:r w:rsidRPr="0046460D">
        <w:rPr>
          <w:rFonts w:asciiTheme="majorHAnsi" w:hAnsiTheme="majorHAnsi"/>
          <w:sz w:val="28"/>
          <w:szCs w:val="28"/>
        </w:rPr>
        <w:t xml:space="preserve"> – </w:t>
      </w:r>
      <w:proofErr w:type="spellStart"/>
      <w:r w:rsidRPr="0046460D">
        <w:rPr>
          <w:rFonts w:asciiTheme="majorHAnsi" w:hAnsiTheme="majorHAnsi"/>
          <w:sz w:val="28"/>
          <w:szCs w:val="28"/>
        </w:rPr>
        <w:t>Джегутинского</w:t>
      </w:r>
      <w:proofErr w:type="spellEnd"/>
      <w:r w:rsidRPr="0046460D">
        <w:rPr>
          <w:rFonts w:asciiTheme="majorHAnsi" w:hAnsiTheme="majorHAnsi"/>
          <w:sz w:val="28"/>
          <w:szCs w:val="28"/>
        </w:rPr>
        <w:t xml:space="preserve"> муниципального района. В своей деятельности лицей руководствуется Конституцией РФ,</w:t>
      </w:r>
      <w:r w:rsidR="00973E67" w:rsidRPr="00973E67">
        <w:rPr>
          <w:rFonts w:asciiTheme="majorHAnsi" w:hAnsiTheme="majorHAnsi"/>
          <w:sz w:val="28"/>
          <w:szCs w:val="28"/>
          <w:shd w:val="clear" w:color="auto" w:fill="FFFFFF"/>
        </w:rPr>
        <w:t xml:space="preserve"> </w:t>
      </w:r>
      <w:r w:rsidR="00973E67">
        <w:rPr>
          <w:rFonts w:asciiTheme="majorHAnsi" w:hAnsiTheme="majorHAnsi"/>
          <w:sz w:val="28"/>
          <w:szCs w:val="28"/>
          <w:shd w:val="clear" w:color="auto" w:fill="FFFFFF"/>
        </w:rPr>
        <w:t xml:space="preserve">ФЗ « 279 от 29.12.2012 г. </w:t>
      </w:r>
      <w:r w:rsidR="00973E67" w:rsidRPr="00596D5C">
        <w:rPr>
          <w:rFonts w:asciiTheme="majorHAnsi" w:hAnsiTheme="majorHAnsi"/>
          <w:sz w:val="28"/>
          <w:szCs w:val="28"/>
          <w:shd w:val="clear" w:color="auto" w:fill="FFFFFF"/>
        </w:rPr>
        <w:t xml:space="preserve"> «Об образовании</w:t>
      </w:r>
      <w:r w:rsidR="00973E67">
        <w:rPr>
          <w:rFonts w:asciiTheme="majorHAnsi" w:hAnsiTheme="majorHAnsi"/>
          <w:sz w:val="28"/>
          <w:szCs w:val="28"/>
          <w:shd w:val="clear" w:color="auto" w:fill="FFFFFF"/>
        </w:rPr>
        <w:t xml:space="preserve"> в </w:t>
      </w:r>
      <w:r w:rsidR="00973E67">
        <w:rPr>
          <w:rFonts w:asciiTheme="majorHAnsi" w:hAnsiTheme="majorHAnsi"/>
          <w:sz w:val="28"/>
          <w:szCs w:val="28"/>
          <w:shd w:val="clear" w:color="auto" w:fill="FFFFFF"/>
        </w:rPr>
        <w:lastRenderedPageBreak/>
        <w:t>Российской Федерации</w:t>
      </w:r>
      <w:r w:rsidR="00973E67" w:rsidRPr="00596D5C">
        <w:rPr>
          <w:rFonts w:asciiTheme="majorHAnsi" w:hAnsiTheme="majorHAnsi"/>
          <w:sz w:val="28"/>
          <w:szCs w:val="28"/>
          <w:shd w:val="clear" w:color="auto" w:fill="FFFFFF"/>
        </w:rPr>
        <w:t>»</w:t>
      </w:r>
      <w:r w:rsidR="00973E67">
        <w:rPr>
          <w:rFonts w:asciiTheme="majorHAnsi" w:hAnsiTheme="majorHAnsi"/>
          <w:sz w:val="28"/>
          <w:szCs w:val="28"/>
          <w:shd w:val="clear" w:color="auto" w:fill="FFFFFF"/>
        </w:rPr>
        <w:t xml:space="preserve">, </w:t>
      </w:r>
      <w:r w:rsidRPr="0046460D">
        <w:rPr>
          <w:rFonts w:asciiTheme="majorHAnsi" w:hAnsiTheme="majorHAnsi"/>
          <w:sz w:val="28"/>
          <w:szCs w:val="28"/>
        </w:rPr>
        <w:t xml:space="preserve"> законом КЧР «Об образовании», Уставом Лицея и другими нормативно – правовыми документами.</w:t>
      </w:r>
    </w:p>
    <w:p w:rsidR="0046460D" w:rsidRDefault="0046460D" w:rsidP="00596D5C">
      <w:pPr>
        <w:jc w:val="both"/>
        <w:rPr>
          <w:rFonts w:asciiTheme="majorHAnsi" w:hAnsiTheme="majorHAnsi"/>
          <w:sz w:val="28"/>
          <w:szCs w:val="28"/>
          <w:shd w:val="clear" w:color="auto" w:fill="FFFFFF"/>
        </w:rPr>
      </w:pPr>
    </w:p>
    <w:p w:rsidR="000A7289" w:rsidRPr="000A7289" w:rsidRDefault="00596D5C" w:rsidP="0097788C">
      <w:pPr>
        <w:shd w:val="clear" w:color="auto" w:fill="FFFFFF" w:themeFill="background1"/>
        <w:spacing w:after="96"/>
        <w:jc w:val="both"/>
        <w:rPr>
          <w:rFonts w:asciiTheme="majorHAnsi" w:eastAsia="Times New Roman" w:hAnsiTheme="majorHAnsi" w:cs="Times New Roman"/>
          <w:color w:val="000000"/>
          <w:sz w:val="28"/>
          <w:szCs w:val="28"/>
          <w:lang w:eastAsia="ru-RU"/>
        </w:rPr>
      </w:pPr>
      <w:r w:rsidRPr="00596D5C">
        <w:rPr>
          <w:rFonts w:asciiTheme="majorHAnsi" w:hAnsiTheme="majorHAnsi"/>
          <w:b/>
          <w:sz w:val="28"/>
          <w:szCs w:val="28"/>
          <w:shd w:val="clear" w:color="auto" w:fill="FFFFFF"/>
        </w:rPr>
        <w:t>2. Использования материально-технической базы</w:t>
      </w:r>
      <w:proofErr w:type="gramStart"/>
      <w:r w:rsidRPr="00596D5C">
        <w:rPr>
          <w:rFonts w:asciiTheme="majorHAnsi" w:hAnsiTheme="majorHAnsi"/>
          <w:sz w:val="28"/>
          <w:szCs w:val="28"/>
        </w:rPr>
        <w:br/>
      </w:r>
      <w:r w:rsidRPr="00973E67">
        <w:rPr>
          <w:rFonts w:asciiTheme="majorHAnsi" w:hAnsiTheme="majorHAnsi"/>
          <w:sz w:val="28"/>
          <w:szCs w:val="28"/>
          <w:shd w:val="clear" w:color="auto" w:fill="FFFFFF"/>
        </w:rPr>
        <w:t>       Д</w:t>
      </w:r>
      <w:proofErr w:type="gramEnd"/>
      <w:r w:rsidRPr="00973E67">
        <w:rPr>
          <w:rFonts w:asciiTheme="majorHAnsi" w:hAnsiTheme="majorHAnsi"/>
          <w:sz w:val="28"/>
          <w:szCs w:val="28"/>
          <w:shd w:val="clear" w:color="auto" w:fill="FFFFFF"/>
        </w:rPr>
        <w:t xml:space="preserve">ля организации учебно-воспитательного процесса лицей имеет трехэтажное </w:t>
      </w:r>
      <w:r w:rsidR="000A7289" w:rsidRPr="00973E67">
        <w:rPr>
          <w:rFonts w:asciiTheme="majorHAnsi" w:hAnsiTheme="majorHAnsi"/>
          <w:sz w:val="28"/>
          <w:szCs w:val="28"/>
          <w:shd w:val="clear" w:color="auto" w:fill="FFFFFF"/>
        </w:rPr>
        <w:t xml:space="preserve"> здание площадью </w:t>
      </w:r>
      <w:r w:rsidRPr="00973E67">
        <w:rPr>
          <w:rFonts w:asciiTheme="majorHAnsi" w:hAnsiTheme="majorHAnsi"/>
          <w:sz w:val="28"/>
          <w:szCs w:val="28"/>
          <w:shd w:val="clear" w:color="auto" w:fill="FFFFFF"/>
        </w:rPr>
        <w:t xml:space="preserve"> </w:t>
      </w:r>
      <w:r w:rsidR="000A7289" w:rsidRPr="00973E67">
        <w:rPr>
          <w:rFonts w:asciiTheme="majorHAnsi" w:hAnsiTheme="majorHAnsi"/>
          <w:sz w:val="28"/>
          <w:szCs w:val="28"/>
          <w:shd w:val="clear" w:color="auto" w:fill="FFFFFF"/>
        </w:rPr>
        <w:t xml:space="preserve">4415,2 </w:t>
      </w:r>
      <w:proofErr w:type="spellStart"/>
      <w:r w:rsidR="000A7289" w:rsidRPr="00973E67">
        <w:rPr>
          <w:rFonts w:asciiTheme="majorHAnsi" w:hAnsiTheme="majorHAnsi"/>
          <w:sz w:val="28"/>
          <w:szCs w:val="28"/>
          <w:shd w:val="clear" w:color="auto" w:fill="FFFFFF"/>
        </w:rPr>
        <w:t>кв.м</w:t>
      </w:r>
      <w:proofErr w:type="spellEnd"/>
      <w:r w:rsidR="000A7289" w:rsidRPr="00973E67">
        <w:rPr>
          <w:rFonts w:asciiTheme="majorHAnsi" w:hAnsiTheme="majorHAnsi"/>
          <w:sz w:val="28"/>
          <w:szCs w:val="28"/>
          <w:shd w:val="clear" w:color="auto" w:fill="FFFFFF"/>
        </w:rPr>
        <w:t xml:space="preserve">. </w:t>
      </w:r>
      <w:r w:rsidRPr="00973E67">
        <w:rPr>
          <w:rFonts w:asciiTheme="majorHAnsi" w:hAnsiTheme="majorHAnsi"/>
          <w:sz w:val="28"/>
          <w:szCs w:val="28"/>
          <w:shd w:val="clear" w:color="auto" w:fill="FFFFFF"/>
        </w:rPr>
        <w:t>Отопление, водоснабжение и канализация здания – индивидуальные.</w:t>
      </w:r>
      <w:r w:rsidRPr="00973E67">
        <w:rPr>
          <w:rFonts w:asciiTheme="majorHAnsi" w:hAnsiTheme="majorHAnsi"/>
          <w:sz w:val="28"/>
          <w:szCs w:val="28"/>
        </w:rPr>
        <w:br/>
      </w:r>
      <w:r w:rsidRPr="000A7289">
        <w:rPr>
          <w:rFonts w:asciiTheme="majorHAnsi" w:hAnsiTheme="majorHAnsi"/>
          <w:color w:val="333333"/>
          <w:sz w:val="28"/>
          <w:szCs w:val="28"/>
          <w:shd w:val="clear" w:color="auto" w:fill="FFFFFF"/>
        </w:rPr>
        <w:t>      </w:t>
      </w:r>
      <w:r w:rsidR="000A7289" w:rsidRPr="000A7289">
        <w:rPr>
          <w:rFonts w:asciiTheme="majorHAnsi" w:eastAsia="Times New Roman" w:hAnsiTheme="majorHAnsi" w:cs="Times New Roman"/>
          <w:color w:val="000000"/>
          <w:sz w:val="28"/>
          <w:szCs w:val="28"/>
          <w:lang w:eastAsia="ru-RU"/>
        </w:rPr>
        <w:t>Для проведения учебных занятий в здании школы оборудовано и укомплектовано мебелью и оборудованием:</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30</w:t>
      </w:r>
      <w:r w:rsidRPr="000A7289">
        <w:rPr>
          <w:rFonts w:asciiTheme="majorHAnsi" w:eastAsia="Times New Roman" w:hAnsiTheme="majorHAnsi" w:cs="Times New Roman"/>
          <w:color w:val="000000"/>
          <w:sz w:val="28"/>
          <w:szCs w:val="28"/>
          <w:lang w:eastAsia="ru-RU"/>
        </w:rPr>
        <w:t xml:space="preserve"> учебных кабинетов;</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2 кабинета информатики;</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1 методический кабинет;</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1 комната релаксации;</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1 спортивный зал;</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1 актовый зал;</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1 библиотека;</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1 столовая;</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комбинированные мастерские</w:t>
      </w:r>
      <w:r w:rsidRPr="000A7289">
        <w:rPr>
          <w:rFonts w:asciiTheme="majorHAnsi" w:eastAsia="Times New Roman" w:hAnsiTheme="majorHAnsi" w:cs="Times New Roman"/>
          <w:color w:val="000000"/>
          <w:sz w:val="28"/>
          <w:szCs w:val="28"/>
          <w:lang w:eastAsia="ru-RU"/>
        </w:rPr>
        <w:t>:</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кабинет обслуживающего труда. </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5 административных кабинетов;</w:t>
      </w:r>
    </w:p>
    <w:p w:rsidR="000A7289" w:rsidRPr="000A7289" w:rsidRDefault="000A7289" w:rsidP="000A7289">
      <w:pPr>
        <w:shd w:val="clear" w:color="auto" w:fill="FFFFFF" w:themeFill="background1"/>
        <w:spacing w:after="96" w:line="240" w:lineRule="auto"/>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2 лаборатории.</w:t>
      </w:r>
    </w:p>
    <w:p w:rsidR="000A7289" w:rsidRPr="000A7289" w:rsidRDefault="000A7289" w:rsidP="000A7289">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xml:space="preserve">Все кабинеты функционально пригодны.  </w:t>
      </w:r>
      <w:proofErr w:type="gramStart"/>
      <w:r w:rsidRPr="000A7289">
        <w:rPr>
          <w:rFonts w:asciiTheme="majorHAnsi" w:eastAsia="Times New Roman" w:hAnsiTheme="majorHAnsi" w:cs="Times New Roman"/>
          <w:color w:val="000000"/>
          <w:sz w:val="28"/>
          <w:szCs w:val="28"/>
          <w:lang w:eastAsia="ru-RU"/>
        </w:rPr>
        <w:t>Оформлены</w:t>
      </w:r>
      <w:proofErr w:type="gramEnd"/>
      <w:r w:rsidRPr="000A7289">
        <w:rPr>
          <w:rFonts w:asciiTheme="majorHAnsi" w:eastAsia="Times New Roman" w:hAnsiTheme="majorHAnsi" w:cs="Times New Roman"/>
          <w:color w:val="000000"/>
          <w:sz w:val="28"/>
          <w:szCs w:val="28"/>
          <w:lang w:eastAsia="ru-RU"/>
        </w:rPr>
        <w:t>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w:t>
      </w:r>
    </w:p>
    <w:p w:rsidR="000A7289" w:rsidRPr="000A7289" w:rsidRDefault="000A7289" w:rsidP="000A7289">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xml:space="preserve">Все инструкции по технике безопасности соответствуют  </w:t>
      </w:r>
      <w:proofErr w:type="gramStart"/>
      <w:r w:rsidRPr="000A7289">
        <w:rPr>
          <w:rFonts w:asciiTheme="majorHAnsi" w:eastAsia="Times New Roman" w:hAnsiTheme="majorHAnsi" w:cs="Times New Roman"/>
          <w:color w:val="000000"/>
          <w:sz w:val="28"/>
          <w:szCs w:val="28"/>
          <w:lang w:eastAsia="ru-RU"/>
        </w:rPr>
        <w:t>типовым</w:t>
      </w:r>
      <w:proofErr w:type="gramEnd"/>
      <w:r w:rsidRPr="000A7289">
        <w:rPr>
          <w:rFonts w:asciiTheme="majorHAnsi" w:eastAsia="Times New Roman" w:hAnsiTheme="majorHAnsi" w:cs="Times New Roman"/>
          <w:color w:val="000000"/>
          <w:sz w:val="28"/>
          <w:szCs w:val="28"/>
          <w:lang w:eastAsia="ru-RU"/>
        </w:rPr>
        <w:t>, выданы в кабинеты в полном объеме.</w:t>
      </w:r>
    </w:p>
    <w:p w:rsidR="000A7289" w:rsidRPr="000A7289" w:rsidRDefault="000A7289" w:rsidP="000A7289">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Кабинеты разделены на зоны: </w:t>
      </w:r>
      <w:r w:rsidRPr="000A7289">
        <w:rPr>
          <w:rFonts w:asciiTheme="majorHAnsi" w:eastAsia="Times New Roman" w:hAnsiTheme="majorHAnsi" w:cs="Times New Roman"/>
          <w:color w:val="000000"/>
          <w:sz w:val="28"/>
          <w:szCs w:val="28"/>
          <w:lang w:eastAsia="ru-RU"/>
        </w:rPr>
        <w:t>рабочее место учителя, зона учебных занятий, зона хранения информации. Кабинеты имеют паспо</w:t>
      </w:r>
      <w:proofErr w:type="gramStart"/>
      <w:r w:rsidRPr="000A7289">
        <w:rPr>
          <w:rFonts w:asciiTheme="majorHAnsi" w:eastAsia="Times New Roman" w:hAnsiTheme="majorHAnsi" w:cs="Times New Roman"/>
          <w:color w:val="000000"/>
          <w:sz w:val="28"/>
          <w:szCs w:val="28"/>
          <w:lang w:eastAsia="ru-RU"/>
        </w:rPr>
        <w:t>рт с пл</w:t>
      </w:r>
      <w:proofErr w:type="gramEnd"/>
      <w:r w:rsidRPr="000A7289">
        <w:rPr>
          <w:rFonts w:asciiTheme="majorHAnsi" w:eastAsia="Times New Roman" w:hAnsiTheme="majorHAnsi" w:cs="Times New Roman"/>
          <w:color w:val="000000"/>
          <w:sz w:val="28"/>
          <w:szCs w:val="28"/>
          <w:lang w:eastAsia="ru-RU"/>
        </w:rPr>
        <w:t>аном развития. </w:t>
      </w:r>
    </w:p>
    <w:p w:rsidR="000A7289" w:rsidRPr="000A7289" w:rsidRDefault="000A7289" w:rsidP="000A7289">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w:t>
      </w:r>
      <w:r>
        <w:rPr>
          <w:rFonts w:asciiTheme="majorHAnsi" w:eastAsia="Times New Roman" w:hAnsiTheme="majorHAnsi" w:cs="Times New Roman"/>
          <w:color w:val="000000"/>
          <w:sz w:val="28"/>
          <w:szCs w:val="28"/>
          <w:lang w:eastAsia="ru-RU"/>
        </w:rPr>
        <w:t>В лицее функционирует соответствующий требованиям спортивный зал с необходимым инвентарем.</w:t>
      </w:r>
    </w:p>
    <w:p w:rsidR="000A7289" w:rsidRPr="000A7289" w:rsidRDefault="000A7289" w:rsidP="000A7289">
      <w:pPr>
        <w:shd w:val="clear" w:color="auto" w:fill="FFFFFF" w:themeFill="background1"/>
        <w:spacing w:after="96" w:line="240" w:lineRule="auto"/>
        <w:contextualSpacing/>
        <w:jc w:val="both"/>
        <w:rPr>
          <w:rFonts w:ascii="Times New Roman" w:eastAsia="Times New Roman" w:hAnsi="Times New Roman" w:cs="Times New Roman"/>
          <w:color w:val="000000"/>
          <w:sz w:val="28"/>
          <w:szCs w:val="28"/>
          <w:lang w:eastAsia="ru-RU"/>
        </w:rPr>
      </w:pPr>
      <w:r w:rsidRPr="000A7289">
        <w:rPr>
          <w:rFonts w:ascii="Verdana" w:eastAsia="Times New Roman" w:hAnsi="Verdana" w:cs="Times New Roman"/>
          <w:b/>
          <w:bCs/>
          <w:color w:val="000000"/>
          <w:sz w:val="17"/>
          <w:szCs w:val="17"/>
          <w:lang w:eastAsia="ru-RU"/>
        </w:rPr>
        <w:t xml:space="preserve">          </w:t>
      </w:r>
      <w:r w:rsidRPr="000A7289">
        <w:rPr>
          <w:rFonts w:ascii="Times New Roman" w:eastAsia="Times New Roman" w:hAnsi="Times New Roman" w:cs="Times New Roman"/>
          <w:b/>
          <w:bCs/>
          <w:color w:val="000000"/>
          <w:sz w:val="28"/>
          <w:szCs w:val="28"/>
          <w:lang w:eastAsia="ru-RU"/>
        </w:rPr>
        <w:t>Актовый зал</w:t>
      </w:r>
      <w:r w:rsidRPr="000A7289">
        <w:rPr>
          <w:rFonts w:ascii="Times New Roman" w:eastAsia="Times New Roman" w:hAnsi="Times New Roman" w:cs="Times New Roman"/>
          <w:color w:val="000000"/>
          <w:sz w:val="28"/>
          <w:szCs w:val="28"/>
          <w:lang w:eastAsia="ru-RU"/>
        </w:rPr>
        <w:t>  на 250 посадочных мест –  оснащение  (музыкальный центр, радиомикрофоны, акустическая система, ус</w:t>
      </w:r>
      <w:r>
        <w:rPr>
          <w:rFonts w:ascii="Times New Roman" w:eastAsia="Times New Roman" w:hAnsi="Times New Roman" w:cs="Times New Roman"/>
          <w:color w:val="000000"/>
          <w:sz w:val="28"/>
          <w:szCs w:val="28"/>
          <w:lang w:eastAsia="ru-RU"/>
        </w:rPr>
        <w:t>илитель</w:t>
      </w:r>
      <w:r w:rsidR="00973E67">
        <w:rPr>
          <w:rFonts w:ascii="Times New Roman" w:eastAsia="Times New Roman" w:hAnsi="Times New Roman" w:cs="Times New Roman"/>
          <w:color w:val="000000"/>
          <w:sz w:val="28"/>
          <w:szCs w:val="28"/>
          <w:lang w:eastAsia="ru-RU"/>
        </w:rPr>
        <w:t xml:space="preserve">, </w:t>
      </w:r>
      <w:proofErr w:type="spellStart"/>
      <w:r w:rsidR="00973E67">
        <w:rPr>
          <w:rFonts w:ascii="Times New Roman" w:eastAsia="Times New Roman" w:hAnsi="Times New Roman" w:cs="Times New Roman"/>
          <w:color w:val="000000"/>
          <w:sz w:val="28"/>
          <w:szCs w:val="28"/>
          <w:lang w:eastAsia="ru-RU"/>
        </w:rPr>
        <w:t>электропианино</w:t>
      </w:r>
      <w:proofErr w:type="spellEnd"/>
      <w:r w:rsidRPr="000A7289">
        <w:rPr>
          <w:rFonts w:ascii="Times New Roman" w:eastAsia="Times New Roman" w:hAnsi="Times New Roman" w:cs="Times New Roman"/>
          <w:color w:val="000000"/>
          <w:sz w:val="28"/>
          <w:szCs w:val="28"/>
          <w:lang w:eastAsia="ru-RU"/>
        </w:rPr>
        <w:t>).</w:t>
      </w:r>
    </w:p>
    <w:p w:rsidR="000A7289" w:rsidRPr="000A7289" w:rsidRDefault="000A7289" w:rsidP="000A7289">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          Кабинеты информатики</w:t>
      </w:r>
      <w:r>
        <w:rPr>
          <w:rFonts w:asciiTheme="majorHAnsi" w:eastAsia="Times New Roman" w:hAnsiTheme="majorHAnsi" w:cs="Times New Roman"/>
          <w:color w:val="000000"/>
          <w:sz w:val="28"/>
          <w:szCs w:val="28"/>
          <w:lang w:eastAsia="ru-RU"/>
        </w:rPr>
        <w:t>: компьютеров – 27,</w:t>
      </w:r>
      <w:r w:rsidRPr="000A7289">
        <w:rPr>
          <w:rFonts w:asciiTheme="majorHAnsi" w:eastAsia="Times New Roman" w:hAnsiTheme="majorHAnsi" w:cs="Times New Roman"/>
          <w:color w:val="000000"/>
          <w:sz w:val="28"/>
          <w:szCs w:val="28"/>
          <w:lang w:eastAsia="ru-RU"/>
        </w:rPr>
        <w:t xml:space="preserve">  мультимедийный проектор, лазерный  принтер.</w:t>
      </w:r>
    </w:p>
    <w:p w:rsidR="000A7289" w:rsidRPr="000A7289" w:rsidRDefault="000A7289" w:rsidP="000A7289">
      <w:pPr>
        <w:shd w:val="clear" w:color="auto" w:fill="FFFFFF" w:themeFill="background1"/>
        <w:spacing w:after="96" w:line="240" w:lineRule="auto"/>
        <w:ind w:firstLine="360"/>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lastRenderedPageBreak/>
        <w:t>С целью успешной реализации ФГОС в начальной школе приобретен передвижной компьютерный класс.</w:t>
      </w:r>
    </w:p>
    <w:p w:rsidR="000A7289" w:rsidRPr="000A7289" w:rsidRDefault="000A7289" w:rsidP="000A7289">
      <w:pPr>
        <w:numPr>
          <w:ilvl w:val="0"/>
          <w:numId w:val="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xml:space="preserve">Кабинеты № 1 (истории), </w:t>
      </w:r>
      <w:r w:rsidR="00055B14">
        <w:rPr>
          <w:rFonts w:asciiTheme="majorHAnsi" w:eastAsia="Times New Roman" w:hAnsiTheme="majorHAnsi" w:cs="Times New Roman"/>
          <w:color w:val="000000"/>
          <w:sz w:val="28"/>
          <w:szCs w:val="28"/>
          <w:lang w:eastAsia="ru-RU"/>
        </w:rPr>
        <w:t xml:space="preserve">№ 4 (начальные классы) </w:t>
      </w:r>
      <w:r w:rsidRPr="000A7289">
        <w:rPr>
          <w:rFonts w:asciiTheme="majorHAnsi" w:eastAsia="Times New Roman" w:hAnsiTheme="majorHAnsi" w:cs="Times New Roman"/>
          <w:color w:val="000000"/>
          <w:sz w:val="28"/>
          <w:szCs w:val="28"/>
          <w:lang w:eastAsia="ru-RU"/>
        </w:rPr>
        <w:t>15 (русского языка и литературы) многофункциональным комплексом преподавателя «Дидактика»,</w:t>
      </w:r>
    </w:p>
    <w:p w:rsidR="000A7289" w:rsidRPr="000A7289" w:rsidRDefault="000A7289" w:rsidP="000A7289">
      <w:pPr>
        <w:numPr>
          <w:ilvl w:val="0"/>
          <w:numId w:val="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кабинеты № 9</w:t>
      </w:r>
      <w:r w:rsidR="00055B14">
        <w:rPr>
          <w:rFonts w:asciiTheme="majorHAnsi" w:eastAsia="Times New Roman" w:hAnsiTheme="majorHAnsi" w:cs="Times New Roman"/>
          <w:color w:val="000000"/>
          <w:sz w:val="28"/>
          <w:szCs w:val="28"/>
          <w:lang w:eastAsia="ru-RU"/>
        </w:rPr>
        <w:t>, 6</w:t>
      </w:r>
      <w:r w:rsidR="00973E67">
        <w:rPr>
          <w:rFonts w:asciiTheme="majorHAnsi" w:eastAsia="Times New Roman" w:hAnsiTheme="majorHAnsi" w:cs="Times New Roman"/>
          <w:color w:val="000000"/>
          <w:sz w:val="28"/>
          <w:szCs w:val="28"/>
          <w:lang w:eastAsia="ru-RU"/>
        </w:rPr>
        <w:t>, 22</w:t>
      </w:r>
      <w:r w:rsidRPr="000A7289">
        <w:rPr>
          <w:rFonts w:asciiTheme="majorHAnsi" w:eastAsia="Times New Roman" w:hAnsiTheme="majorHAnsi" w:cs="Times New Roman"/>
          <w:color w:val="000000"/>
          <w:sz w:val="28"/>
          <w:szCs w:val="28"/>
          <w:lang w:eastAsia="ru-RU"/>
        </w:rPr>
        <w:t xml:space="preserve"> (начальной школы) №</w:t>
      </w:r>
      <w:r w:rsidR="00055B14">
        <w:rPr>
          <w:rFonts w:asciiTheme="majorHAnsi" w:eastAsia="Times New Roman" w:hAnsiTheme="majorHAnsi" w:cs="Times New Roman"/>
          <w:color w:val="000000"/>
          <w:sz w:val="28"/>
          <w:szCs w:val="28"/>
          <w:lang w:eastAsia="ru-RU"/>
        </w:rPr>
        <w:t xml:space="preserve"> 19,</w:t>
      </w:r>
      <w:r w:rsidRPr="000A7289">
        <w:rPr>
          <w:rFonts w:asciiTheme="majorHAnsi" w:eastAsia="Times New Roman" w:hAnsiTheme="majorHAnsi" w:cs="Times New Roman"/>
          <w:color w:val="000000"/>
          <w:sz w:val="28"/>
          <w:szCs w:val="28"/>
          <w:lang w:eastAsia="ru-RU"/>
        </w:rPr>
        <w:t xml:space="preserve"> 20 (математики)</w:t>
      </w:r>
      <w:r w:rsidR="00973E67">
        <w:rPr>
          <w:rFonts w:asciiTheme="majorHAnsi" w:eastAsia="Times New Roman" w:hAnsiTheme="majorHAnsi" w:cs="Times New Roman"/>
          <w:color w:val="000000"/>
          <w:sz w:val="28"/>
          <w:szCs w:val="28"/>
          <w:lang w:eastAsia="ru-RU"/>
        </w:rPr>
        <w:t>, кабинет 11 (иностранного языка)</w:t>
      </w:r>
      <w:r w:rsidRPr="000A7289">
        <w:rPr>
          <w:rFonts w:asciiTheme="majorHAnsi" w:eastAsia="Times New Roman" w:hAnsiTheme="majorHAnsi" w:cs="Times New Roman"/>
          <w:color w:val="000000"/>
          <w:sz w:val="28"/>
          <w:szCs w:val="28"/>
          <w:lang w:eastAsia="ru-RU"/>
        </w:rPr>
        <w:t xml:space="preserve"> оборудованы интерактивной доской, мультим</w:t>
      </w:r>
      <w:r w:rsidR="00055B14">
        <w:rPr>
          <w:rFonts w:asciiTheme="majorHAnsi" w:eastAsia="Times New Roman" w:hAnsiTheme="majorHAnsi" w:cs="Times New Roman"/>
          <w:color w:val="000000"/>
          <w:sz w:val="28"/>
          <w:szCs w:val="28"/>
          <w:lang w:eastAsia="ru-RU"/>
        </w:rPr>
        <w:t>едийным проектором, компьютером.</w:t>
      </w:r>
    </w:p>
    <w:p w:rsidR="000A7289" w:rsidRPr="000A7289" w:rsidRDefault="000A7289" w:rsidP="000A7289">
      <w:pPr>
        <w:numPr>
          <w:ilvl w:val="0"/>
          <w:numId w:val="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Лицей имеет выде</w:t>
      </w:r>
      <w:r w:rsidR="00055B14">
        <w:rPr>
          <w:rFonts w:asciiTheme="majorHAnsi" w:eastAsia="Times New Roman" w:hAnsiTheme="majorHAnsi" w:cs="Times New Roman"/>
          <w:color w:val="000000"/>
          <w:sz w:val="28"/>
          <w:szCs w:val="28"/>
          <w:lang w:eastAsia="ru-RU"/>
        </w:rPr>
        <w:t>ленную линию доступа в Интернет.</w:t>
      </w:r>
    </w:p>
    <w:p w:rsidR="000A7289" w:rsidRPr="000A7289" w:rsidRDefault="000A7289" w:rsidP="000A7289">
      <w:pPr>
        <w:numPr>
          <w:ilvl w:val="0"/>
          <w:numId w:val="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все компьютеры в кабинетах информатики имеют выход в Интернет, объединены локальной сетью;</w:t>
      </w:r>
    </w:p>
    <w:p w:rsidR="000A7289" w:rsidRPr="000A7289" w:rsidRDefault="000A7289" w:rsidP="00661E3D">
      <w:pPr>
        <w:numPr>
          <w:ilvl w:val="0"/>
          <w:numId w:val="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кабинеты № </w:t>
      </w:r>
      <w:r w:rsidR="00661E3D">
        <w:rPr>
          <w:rFonts w:asciiTheme="majorHAnsi" w:eastAsia="Times New Roman" w:hAnsiTheme="majorHAnsi" w:cs="Times New Roman"/>
          <w:color w:val="000000"/>
          <w:sz w:val="28"/>
          <w:szCs w:val="28"/>
          <w:lang w:eastAsia="ru-RU"/>
        </w:rPr>
        <w:t>1,</w:t>
      </w:r>
      <w:r w:rsidRPr="000A7289">
        <w:rPr>
          <w:rFonts w:asciiTheme="majorHAnsi" w:eastAsia="Times New Roman" w:hAnsiTheme="majorHAnsi" w:cs="Times New Roman"/>
          <w:color w:val="000000"/>
          <w:sz w:val="28"/>
          <w:szCs w:val="28"/>
          <w:lang w:eastAsia="ru-RU"/>
        </w:rPr>
        <w:t xml:space="preserve"> 4,</w:t>
      </w:r>
      <w:r w:rsidR="00055B14">
        <w:rPr>
          <w:rFonts w:asciiTheme="majorHAnsi" w:eastAsia="Times New Roman" w:hAnsiTheme="majorHAnsi" w:cs="Times New Roman"/>
          <w:color w:val="000000"/>
          <w:sz w:val="28"/>
          <w:szCs w:val="28"/>
          <w:lang w:eastAsia="ru-RU"/>
        </w:rPr>
        <w:t xml:space="preserve"> </w:t>
      </w:r>
      <w:r w:rsidRPr="000A7289">
        <w:rPr>
          <w:rFonts w:asciiTheme="majorHAnsi" w:eastAsia="Times New Roman" w:hAnsiTheme="majorHAnsi" w:cs="Times New Roman"/>
          <w:color w:val="000000"/>
          <w:sz w:val="28"/>
          <w:szCs w:val="28"/>
          <w:lang w:eastAsia="ru-RU"/>
        </w:rPr>
        <w:t>5</w:t>
      </w:r>
      <w:r w:rsidR="00973E67">
        <w:rPr>
          <w:rFonts w:asciiTheme="majorHAnsi" w:eastAsia="Times New Roman" w:hAnsiTheme="majorHAnsi" w:cs="Times New Roman"/>
          <w:color w:val="000000"/>
          <w:sz w:val="28"/>
          <w:szCs w:val="28"/>
          <w:lang w:eastAsia="ru-RU"/>
        </w:rPr>
        <w:t xml:space="preserve">, </w:t>
      </w:r>
      <w:r w:rsidR="00055B14">
        <w:rPr>
          <w:rFonts w:asciiTheme="majorHAnsi" w:eastAsia="Times New Roman" w:hAnsiTheme="majorHAnsi" w:cs="Times New Roman"/>
          <w:color w:val="000000"/>
          <w:sz w:val="28"/>
          <w:szCs w:val="28"/>
          <w:lang w:eastAsia="ru-RU"/>
        </w:rPr>
        <w:t xml:space="preserve">8, </w:t>
      </w:r>
      <w:r w:rsidR="00973E67">
        <w:rPr>
          <w:rFonts w:asciiTheme="majorHAnsi" w:eastAsia="Times New Roman" w:hAnsiTheme="majorHAnsi" w:cs="Times New Roman"/>
          <w:color w:val="000000"/>
          <w:sz w:val="28"/>
          <w:szCs w:val="28"/>
          <w:lang w:eastAsia="ru-RU"/>
        </w:rPr>
        <w:t xml:space="preserve">10, </w:t>
      </w:r>
      <w:r w:rsidRPr="000A7289">
        <w:rPr>
          <w:rFonts w:asciiTheme="majorHAnsi" w:eastAsia="Times New Roman" w:hAnsiTheme="majorHAnsi" w:cs="Times New Roman"/>
          <w:color w:val="000000"/>
          <w:sz w:val="28"/>
          <w:szCs w:val="28"/>
          <w:lang w:eastAsia="ru-RU"/>
        </w:rPr>
        <w:t>12,</w:t>
      </w:r>
      <w:r w:rsidR="00661E3D">
        <w:rPr>
          <w:rFonts w:asciiTheme="majorHAnsi" w:eastAsia="Times New Roman" w:hAnsiTheme="majorHAnsi" w:cs="Times New Roman"/>
          <w:color w:val="000000"/>
          <w:sz w:val="28"/>
          <w:szCs w:val="28"/>
          <w:lang w:eastAsia="ru-RU"/>
        </w:rPr>
        <w:t xml:space="preserve"> </w:t>
      </w:r>
      <w:r w:rsidR="00055B14">
        <w:rPr>
          <w:rFonts w:asciiTheme="majorHAnsi" w:eastAsia="Times New Roman" w:hAnsiTheme="majorHAnsi" w:cs="Times New Roman"/>
          <w:color w:val="000000"/>
          <w:sz w:val="28"/>
          <w:szCs w:val="28"/>
          <w:lang w:eastAsia="ru-RU"/>
        </w:rPr>
        <w:t>15,</w:t>
      </w:r>
      <w:r w:rsidR="00973E67">
        <w:rPr>
          <w:rFonts w:asciiTheme="majorHAnsi" w:eastAsia="Times New Roman" w:hAnsiTheme="majorHAnsi" w:cs="Times New Roman"/>
          <w:color w:val="000000"/>
          <w:sz w:val="28"/>
          <w:szCs w:val="28"/>
          <w:lang w:eastAsia="ru-RU"/>
        </w:rPr>
        <w:t xml:space="preserve"> 16,</w:t>
      </w:r>
      <w:r w:rsidR="00055B14">
        <w:rPr>
          <w:rFonts w:asciiTheme="majorHAnsi" w:eastAsia="Times New Roman" w:hAnsiTheme="majorHAnsi" w:cs="Times New Roman"/>
          <w:color w:val="000000"/>
          <w:sz w:val="28"/>
          <w:szCs w:val="28"/>
          <w:lang w:eastAsia="ru-RU"/>
        </w:rPr>
        <w:t xml:space="preserve"> 17, 21,</w:t>
      </w:r>
      <w:r w:rsidR="00661E3D">
        <w:rPr>
          <w:rFonts w:asciiTheme="majorHAnsi" w:eastAsia="Times New Roman" w:hAnsiTheme="majorHAnsi" w:cs="Times New Roman"/>
          <w:color w:val="000000"/>
          <w:sz w:val="28"/>
          <w:szCs w:val="28"/>
          <w:lang w:eastAsia="ru-RU"/>
        </w:rPr>
        <w:t xml:space="preserve"> </w:t>
      </w:r>
      <w:r w:rsidR="00055B14">
        <w:rPr>
          <w:rFonts w:asciiTheme="majorHAnsi" w:eastAsia="Times New Roman" w:hAnsiTheme="majorHAnsi" w:cs="Times New Roman"/>
          <w:color w:val="000000"/>
          <w:sz w:val="28"/>
          <w:szCs w:val="28"/>
          <w:lang w:eastAsia="ru-RU"/>
        </w:rPr>
        <w:t>24</w:t>
      </w:r>
      <w:r w:rsidRPr="000A7289">
        <w:rPr>
          <w:rFonts w:asciiTheme="majorHAnsi" w:eastAsia="Times New Roman" w:hAnsiTheme="majorHAnsi" w:cs="Times New Roman"/>
          <w:color w:val="000000"/>
          <w:sz w:val="28"/>
          <w:szCs w:val="28"/>
          <w:lang w:eastAsia="ru-RU"/>
        </w:rPr>
        <w:t>,</w:t>
      </w:r>
      <w:r w:rsidR="00055B14">
        <w:rPr>
          <w:rFonts w:asciiTheme="majorHAnsi" w:eastAsia="Times New Roman" w:hAnsiTheme="majorHAnsi" w:cs="Times New Roman"/>
          <w:color w:val="000000"/>
          <w:sz w:val="28"/>
          <w:szCs w:val="28"/>
          <w:lang w:eastAsia="ru-RU"/>
        </w:rPr>
        <w:t xml:space="preserve"> 27, </w:t>
      </w:r>
      <w:r w:rsidRPr="000A7289">
        <w:rPr>
          <w:rFonts w:asciiTheme="majorHAnsi" w:eastAsia="Times New Roman" w:hAnsiTheme="majorHAnsi" w:cs="Times New Roman"/>
          <w:color w:val="000000"/>
          <w:sz w:val="28"/>
          <w:szCs w:val="28"/>
          <w:lang w:eastAsia="ru-RU"/>
        </w:rPr>
        <w:t>30</w:t>
      </w:r>
      <w:r w:rsidR="00055B14">
        <w:rPr>
          <w:rFonts w:asciiTheme="majorHAnsi" w:eastAsia="Times New Roman" w:hAnsiTheme="majorHAnsi" w:cs="Times New Roman"/>
          <w:color w:val="000000"/>
          <w:sz w:val="28"/>
          <w:szCs w:val="28"/>
          <w:lang w:eastAsia="ru-RU"/>
        </w:rPr>
        <w:t>, 32</w:t>
      </w:r>
      <w:r w:rsidRPr="000A7289">
        <w:rPr>
          <w:rFonts w:asciiTheme="majorHAnsi" w:eastAsia="Times New Roman" w:hAnsiTheme="majorHAnsi" w:cs="Times New Roman"/>
          <w:color w:val="000000"/>
          <w:sz w:val="28"/>
          <w:szCs w:val="28"/>
          <w:lang w:eastAsia="ru-RU"/>
        </w:rPr>
        <w:t xml:space="preserve"> оснащены компьютерами</w:t>
      </w:r>
      <w:r w:rsidR="00661E3D">
        <w:rPr>
          <w:rFonts w:asciiTheme="majorHAnsi" w:eastAsia="Times New Roman" w:hAnsiTheme="majorHAnsi" w:cs="Times New Roman"/>
          <w:color w:val="000000"/>
          <w:sz w:val="28"/>
          <w:szCs w:val="28"/>
          <w:lang w:eastAsia="ru-RU"/>
        </w:rPr>
        <w:t xml:space="preserve"> и мультимедийными проекторами</w:t>
      </w:r>
      <w:r w:rsidRPr="000A7289">
        <w:rPr>
          <w:rFonts w:asciiTheme="majorHAnsi" w:eastAsia="Times New Roman" w:hAnsiTheme="majorHAnsi" w:cs="Times New Roman"/>
          <w:color w:val="000000"/>
          <w:sz w:val="28"/>
          <w:szCs w:val="28"/>
          <w:lang w:eastAsia="ru-RU"/>
        </w:rPr>
        <w:t>.</w:t>
      </w:r>
    </w:p>
    <w:p w:rsidR="000A7289" w:rsidRPr="000A7289" w:rsidRDefault="000A7289" w:rsidP="00661E3D">
      <w:pPr>
        <w:numPr>
          <w:ilvl w:val="0"/>
          <w:numId w:val="1"/>
        </w:numPr>
        <w:shd w:val="clear" w:color="auto" w:fill="FFFFFF" w:themeFill="background1"/>
        <w:spacing w:after="0" w:line="240" w:lineRule="auto"/>
        <w:ind w:left="480"/>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Компьютеры установлены также в кабинетах директора, заместителей директора,  социального</w:t>
      </w:r>
      <w:r w:rsidR="00661E3D">
        <w:rPr>
          <w:rFonts w:asciiTheme="majorHAnsi" w:eastAsia="Times New Roman" w:hAnsiTheme="majorHAnsi" w:cs="Times New Roman"/>
          <w:color w:val="000000"/>
          <w:sz w:val="28"/>
          <w:szCs w:val="28"/>
          <w:lang w:eastAsia="ru-RU"/>
        </w:rPr>
        <w:t xml:space="preserve"> педагога и психолога, медицинской сестры, приемной и библиотеке.</w:t>
      </w:r>
    </w:p>
    <w:p w:rsidR="000A7289" w:rsidRPr="000A7289" w:rsidRDefault="000A7289" w:rsidP="00661E3D">
      <w:pPr>
        <w:numPr>
          <w:ilvl w:val="0"/>
          <w:numId w:val="1"/>
        </w:numPr>
        <w:shd w:val="clear" w:color="auto" w:fill="FFFFFF" w:themeFill="background1"/>
        <w:spacing w:after="0" w:line="240" w:lineRule="auto"/>
        <w:ind w:left="480"/>
        <w:jc w:val="both"/>
        <w:rPr>
          <w:rFonts w:ascii="Times New Roman" w:eastAsia="Times New Roman" w:hAnsi="Times New Roman" w:cs="Times New Roman"/>
          <w:color w:val="000000"/>
          <w:sz w:val="28"/>
          <w:szCs w:val="28"/>
          <w:lang w:eastAsia="ru-RU"/>
        </w:rPr>
      </w:pPr>
      <w:r w:rsidRPr="000A7289">
        <w:rPr>
          <w:rFonts w:ascii="Times New Roman" w:eastAsia="Times New Roman" w:hAnsi="Times New Roman" w:cs="Times New Roman"/>
          <w:color w:val="000000"/>
          <w:sz w:val="28"/>
          <w:szCs w:val="28"/>
          <w:lang w:eastAsia="ru-RU"/>
        </w:rPr>
        <w:t>в лицее установлено и функционирует 12 единиц оборудования для вывода на печать различных документов (принтеры, сканеры, копиры, многофункциональные устройства).</w:t>
      </w:r>
    </w:p>
    <w:p w:rsidR="000A7289" w:rsidRPr="000A7289" w:rsidRDefault="000A7289" w:rsidP="00661E3D">
      <w:pPr>
        <w:numPr>
          <w:ilvl w:val="0"/>
          <w:numId w:val="1"/>
        </w:numPr>
        <w:shd w:val="clear" w:color="auto" w:fill="FFFFFF" w:themeFill="background1"/>
        <w:spacing w:after="0" w:line="240" w:lineRule="auto"/>
        <w:ind w:left="480"/>
        <w:jc w:val="both"/>
        <w:rPr>
          <w:rFonts w:ascii="Times New Roman" w:eastAsia="Times New Roman" w:hAnsi="Times New Roman" w:cs="Times New Roman"/>
          <w:color w:val="000000"/>
          <w:sz w:val="28"/>
          <w:szCs w:val="28"/>
          <w:lang w:eastAsia="ru-RU"/>
        </w:rPr>
      </w:pPr>
      <w:r w:rsidRPr="000A7289">
        <w:rPr>
          <w:rFonts w:ascii="Times New Roman" w:eastAsia="Times New Roman" w:hAnsi="Times New Roman" w:cs="Times New Roman"/>
          <w:color w:val="000000"/>
          <w:sz w:val="28"/>
          <w:szCs w:val="28"/>
          <w:lang w:eastAsia="ru-RU"/>
        </w:rPr>
        <w:t>На всех компьютерах установлено лицензионное программное обеспечение.</w:t>
      </w:r>
    </w:p>
    <w:p w:rsidR="000A7289" w:rsidRPr="000A7289" w:rsidRDefault="000A7289" w:rsidP="00661E3D">
      <w:pPr>
        <w:numPr>
          <w:ilvl w:val="0"/>
          <w:numId w:val="1"/>
        </w:numPr>
        <w:shd w:val="clear" w:color="auto" w:fill="FFFFFF" w:themeFill="background1"/>
        <w:spacing w:after="0" w:line="240" w:lineRule="auto"/>
        <w:ind w:left="480"/>
        <w:jc w:val="both"/>
        <w:rPr>
          <w:rFonts w:ascii="Times New Roman" w:eastAsia="Times New Roman" w:hAnsi="Times New Roman" w:cs="Times New Roman"/>
          <w:color w:val="000000"/>
          <w:sz w:val="28"/>
          <w:szCs w:val="28"/>
          <w:lang w:eastAsia="ru-RU"/>
        </w:rPr>
      </w:pPr>
      <w:r w:rsidRPr="000A7289">
        <w:rPr>
          <w:rFonts w:ascii="Times New Roman" w:eastAsia="Times New Roman" w:hAnsi="Times New Roman" w:cs="Times New Roman"/>
          <w:color w:val="000000"/>
          <w:sz w:val="28"/>
          <w:szCs w:val="28"/>
          <w:lang w:eastAsia="ru-RU"/>
        </w:rPr>
        <w:t xml:space="preserve">Выход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контентная фильтрация для блокирования ресурсов, не имеющих отношения к </w:t>
      </w:r>
      <w:proofErr w:type="gramStart"/>
      <w:r w:rsidRPr="000A7289">
        <w:rPr>
          <w:rFonts w:ascii="Times New Roman" w:eastAsia="Times New Roman" w:hAnsi="Times New Roman" w:cs="Times New Roman"/>
          <w:color w:val="000000"/>
          <w:sz w:val="28"/>
          <w:szCs w:val="28"/>
          <w:lang w:eastAsia="ru-RU"/>
        </w:rPr>
        <w:t>образовательным</w:t>
      </w:r>
      <w:proofErr w:type="gramEnd"/>
      <w:r w:rsidRPr="000A7289">
        <w:rPr>
          <w:rFonts w:ascii="Times New Roman" w:eastAsia="Times New Roman" w:hAnsi="Times New Roman" w:cs="Times New Roman"/>
          <w:color w:val="000000"/>
          <w:sz w:val="28"/>
          <w:szCs w:val="28"/>
          <w:lang w:eastAsia="ru-RU"/>
        </w:rPr>
        <w:t>.</w:t>
      </w:r>
      <w:r w:rsidRPr="000A7289">
        <w:rPr>
          <w:rFonts w:ascii="Verdana" w:eastAsia="Times New Roman" w:hAnsi="Verdana" w:cs="Times New Roman"/>
          <w:color w:val="000000"/>
          <w:sz w:val="17"/>
          <w:szCs w:val="17"/>
          <w:lang w:eastAsia="ru-RU"/>
        </w:rPr>
        <w:t> </w:t>
      </w:r>
    </w:p>
    <w:p w:rsidR="000A7289" w:rsidRPr="000A7289" w:rsidRDefault="000A7289" w:rsidP="00661E3D">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Кабинеты физики и химии</w:t>
      </w:r>
      <w:r w:rsidRPr="000A7289">
        <w:rPr>
          <w:rFonts w:asciiTheme="majorHAnsi" w:eastAsia="Times New Roman" w:hAnsiTheme="majorHAnsi" w:cs="Times New Roman"/>
          <w:color w:val="000000"/>
          <w:sz w:val="28"/>
          <w:szCs w:val="28"/>
          <w:lang w:eastAsia="ru-RU"/>
        </w:rPr>
        <w:t> имеют лаборантские, обеспечены средствами пожаротушения,  имеется все необходимое оборудование, вытяжной шкаф в рабочем состоянии; в кабинете химии реактивы хранятся правильно.</w:t>
      </w:r>
    </w:p>
    <w:p w:rsidR="000A7289" w:rsidRPr="000A7289" w:rsidRDefault="000A7289" w:rsidP="00661E3D">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xml:space="preserve">       Кабинеты физики и химии, биологии и географии оснащены современным </w:t>
      </w:r>
      <w:proofErr w:type="spellStart"/>
      <w:r w:rsidRPr="000A7289">
        <w:rPr>
          <w:rFonts w:asciiTheme="majorHAnsi" w:eastAsia="Times New Roman" w:hAnsiTheme="majorHAnsi" w:cs="Times New Roman"/>
          <w:color w:val="000000"/>
          <w:sz w:val="28"/>
          <w:szCs w:val="28"/>
          <w:lang w:eastAsia="ru-RU"/>
        </w:rPr>
        <w:t>учебно</w:t>
      </w:r>
      <w:proofErr w:type="spellEnd"/>
      <w:r w:rsidRPr="000A7289">
        <w:rPr>
          <w:rFonts w:asciiTheme="majorHAnsi" w:eastAsia="Times New Roman" w:hAnsiTheme="majorHAnsi" w:cs="Times New Roman"/>
          <w:color w:val="000000"/>
          <w:sz w:val="28"/>
          <w:szCs w:val="28"/>
          <w:lang w:eastAsia="ru-RU"/>
        </w:rPr>
        <w:t xml:space="preserve"> – лабораторным оборудованием, приобретенным в рамках реализации ПНПО «Образование».</w:t>
      </w:r>
    </w:p>
    <w:p w:rsidR="000A7289" w:rsidRPr="000A7289" w:rsidRDefault="000A7289" w:rsidP="00661E3D">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Cs/>
          <w:color w:val="000000"/>
          <w:sz w:val="28"/>
          <w:szCs w:val="28"/>
          <w:lang w:eastAsia="ru-RU"/>
        </w:rPr>
        <w:t>           Имеются видеоматериалы, аудиокассеты, цифровые образовательные ресурсы (ЦОР) по всем предметам учебного плана. </w:t>
      </w:r>
    </w:p>
    <w:p w:rsidR="000A7289" w:rsidRPr="000A7289" w:rsidRDefault="000A7289" w:rsidP="00661E3D">
      <w:pPr>
        <w:shd w:val="clear" w:color="auto" w:fill="FFFFFF" w:themeFill="background1"/>
        <w:spacing w:after="96" w:line="240" w:lineRule="auto"/>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Библиотека</w:t>
      </w:r>
      <w:r w:rsidRPr="000A7289">
        <w:rPr>
          <w:rFonts w:asciiTheme="majorHAnsi" w:eastAsia="Times New Roman" w:hAnsiTheme="majorHAnsi" w:cs="Times New Roman"/>
          <w:color w:val="000000"/>
          <w:sz w:val="28"/>
          <w:szCs w:val="28"/>
          <w:lang w:eastAsia="ru-RU"/>
        </w:rPr>
        <w:t>: читальный зал совмещен с библиотекой.</w:t>
      </w:r>
    </w:p>
    <w:p w:rsidR="000A7289" w:rsidRPr="000A7289" w:rsidRDefault="000A7289" w:rsidP="00661E3D">
      <w:pPr>
        <w:shd w:val="clear" w:color="auto" w:fill="FFFFFF" w:themeFill="background1"/>
        <w:spacing w:after="96" w:line="240" w:lineRule="auto"/>
        <w:ind w:left="360"/>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В помещении библиотеки предусматриваются следующие зоны:</w:t>
      </w:r>
    </w:p>
    <w:p w:rsidR="000A7289" w:rsidRPr="000A7289" w:rsidRDefault="000A7289" w:rsidP="00661E3D">
      <w:pPr>
        <w:numPr>
          <w:ilvl w:val="0"/>
          <w:numId w:val="2"/>
        </w:numPr>
        <w:shd w:val="clear" w:color="auto" w:fill="FFFFFF" w:themeFill="background1"/>
        <w:spacing w:after="0" w:line="240" w:lineRule="auto"/>
        <w:ind w:left="480"/>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информационный пункт;</w:t>
      </w:r>
    </w:p>
    <w:p w:rsidR="000A7289" w:rsidRPr="000A7289" w:rsidRDefault="000A7289" w:rsidP="00661E3D">
      <w:pPr>
        <w:numPr>
          <w:ilvl w:val="0"/>
          <w:numId w:val="2"/>
        </w:numPr>
        <w:shd w:val="clear" w:color="auto" w:fill="FFFFFF" w:themeFill="background1"/>
        <w:spacing w:after="0" w:line="240" w:lineRule="auto"/>
        <w:ind w:left="480"/>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читательские места;</w:t>
      </w:r>
    </w:p>
    <w:p w:rsidR="000A7289" w:rsidRPr="000A7289" w:rsidRDefault="000A7289" w:rsidP="00661E3D">
      <w:pPr>
        <w:numPr>
          <w:ilvl w:val="0"/>
          <w:numId w:val="2"/>
        </w:numPr>
        <w:shd w:val="clear" w:color="auto" w:fill="FFFFFF" w:themeFill="background1"/>
        <w:spacing w:after="0" w:line="240" w:lineRule="auto"/>
        <w:ind w:left="480"/>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фонды открытого доступа;</w:t>
      </w:r>
    </w:p>
    <w:p w:rsidR="000A7289" w:rsidRPr="000A7289" w:rsidRDefault="000A7289" w:rsidP="00661E3D">
      <w:pPr>
        <w:numPr>
          <w:ilvl w:val="0"/>
          <w:numId w:val="2"/>
        </w:numPr>
        <w:shd w:val="clear" w:color="auto" w:fill="FFFFFF" w:themeFill="background1"/>
        <w:spacing w:after="0" w:line="240" w:lineRule="auto"/>
        <w:ind w:left="480"/>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фонды закрытого хранения;</w:t>
      </w:r>
    </w:p>
    <w:p w:rsidR="000A7289" w:rsidRPr="000A7289" w:rsidRDefault="000A7289" w:rsidP="00661E3D">
      <w:pPr>
        <w:numPr>
          <w:ilvl w:val="0"/>
          <w:numId w:val="2"/>
        </w:numPr>
        <w:shd w:val="clear" w:color="auto" w:fill="FFFFFF" w:themeFill="background1"/>
        <w:spacing w:after="0" w:line="240" w:lineRule="auto"/>
        <w:ind w:left="480"/>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места для работы с каталогами.</w:t>
      </w:r>
    </w:p>
    <w:p w:rsidR="000A7289" w:rsidRP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Уч</w:t>
      </w:r>
      <w:r w:rsidR="00661E3D">
        <w:rPr>
          <w:rFonts w:asciiTheme="majorHAnsi" w:eastAsia="Times New Roman" w:hAnsiTheme="majorHAnsi" w:cs="Times New Roman"/>
          <w:color w:val="000000"/>
          <w:sz w:val="28"/>
          <w:szCs w:val="28"/>
          <w:lang w:eastAsia="ru-RU"/>
        </w:rPr>
        <w:t xml:space="preserve">ебная литература приобретается </w:t>
      </w:r>
      <w:r w:rsidRPr="000A7289">
        <w:rPr>
          <w:rFonts w:asciiTheme="majorHAnsi" w:eastAsia="Times New Roman" w:hAnsiTheme="majorHAnsi" w:cs="Times New Roman"/>
          <w:color w:val="000000"/>
          <w:sz w:val="28"/>
          <w:szCs w:val="28"/>
          <w:lang w:eastAsia="ru-RU"/>
        </w:rPr>
        <w:t xml:space="preserve">  в соответствии с федеральным перечнем учебников, рекомендованных Министерством </w:t>
      </w:r>
      <w:r w:rsidRPr="000A7289">
        <w:rPr>
          <w:rFonts w:asciiTheme="majorHAnsi" w:eastAsia="Times New Roman" w:hAnsiTheme="majorHAnsi" w:cs="Times New Roman"/>
          <w:color w:val="000000"/>
          <w:sz w:val="28"/>
          <w:szCs w:val="28"/>
          <w:lang w:eastAsia="ru-RU"/>
        </w:rPr>
        <w:lastRenderedPageBreak/>
        <w:t>образования и науки Российской Федерации к использованию в образовательном процессе в общеобразовательных учреждениях.</w:t>
      </w:r>
    </w:p>
    <w:p w:rsidR="000A7289" w:rsidRP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Ежегодно списывается и изымается ветхая и морально устаревшая литература, приобретается справочная литература в области естественных, общественных и гуманитарных наук</w:t>
      </w:r>
      <w:r w:rsidRPr="000A7289">
        <w:rPr>
          <w:rFonts w:asciiTheme="majorHAnsi" w:eastAsia="Times New Roman" w:hAnsiTheme="majorHAnsi" w:cs="Times New Roman"/>
          <w:b/>
          <w:bCs/>
          <w:color w:val="000000"/>
          <w:sz w:val="28"/>
          <w:szCs w:val="28"/>
          <w:lang w:eastAsia="ru-RU"/>
        </w:rPr>
        <w:t>. </w:t>
      </w:r>
      <w:r w:rsidRPr="000A7289">
        <w:rPr>
          <w:rFonts w:asciiTheme="majorHAnsi" w:eastAsia="Times New Roman" w:hAnsiTheme="majorHAnsi" w:cs="Times New Roman"/>
          <w:color w:val="000000"/>
          <w:sz w:val="28"/>
          <w:szCs w:val="28"/>
          <w:lang w:eastAsia="ru-RU"/>
        </w:rPr>
        <w:t>Осуществляется подписка на периодические издания.</w:t>
      </w:r>
    </w:p>
    <w:p w:rsidR="000A7289" w:rsidRP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Столовая</w:t>
      </w:r>
      <w:r w:rsidRPr="000A7289">
        <w:rPr>
          <w:rFonts w:asciiTheme="majorHAnsi" w:eastAsia="Times New Roman" w:hAnsiTheme="majorHAnsi" w:cs="Times New Roman"/>
          <w:color w:val="000000"/>
          <w:sz w:val="28"/>
          <w:szCs w:val="28"/>
          <w:lang w:eastAsia="ru-RU"/>
        </w:rPr>
        <w:t>  </w:t>
      </w:r>
      <w:r w:rsidRPr="000A7289">
        <w:rPr>
          <w:rFonts w:asciiTheme="majorHAnsi" w:eastAsia="Times New Roman" w:hAnsiTheme="majorHAnsi" w:cs="Times New Roman"/>
          <w:b/>
          <w:bCs/>
          <w:color w:val="000000"/>
          <w:sz w:val="28"/>
          <w:szCs w:val="28"/>
          <w:lang w:eastAsia="ru-RU"/>
        </w:rPr>
        <w:t>лицея</w:t>
      </w:r>
      <w:r w:rsidRPr="000A7289">
        <w:rPr>
          <w:rFonts w:asciiTheme="majorHAnsi" w:eastAsia="Times New Roman" w:hAnsiTheme="majorHAnsi" w:cs="Times New Roman"/>
          <w:color w:val="000000"/>
          <w:sz w:val="28"/>
          <w:szCs w:val="28"/>
          <w:lang w:eastAsia="ru-RU"/>
        </w:rPr>
        <w:t> включает обеденный зал, кладовые, пищеблок.</w:t>
      </w:r>
    </w:p>
    <w:p w:rsidR="000A7289" w:rsidRPr="000A7289" w:rsidRDefault="000A7289" w:rsidP="00661E3D">
      <w:pPr>
        <w:shd w:val="clear" w:color="auto" w:fill="FFFFFF" w:themeFill="background1"/>
        <w:spacing w:after="96" w:line="240" w:lineRule="auto"/>
        <w:ind w:firstLine="708"/>
        <w:contextualSpacing/>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Обеденный зал укомплектован мебелью на 146 посадочных мест.</w:t>
      </w:r>
    </w:p>
    <w:p w:rsidR="000A7289" w:rsidRPr="000A7289" w:rsidRDefault="000A7289" w:rsidP="00661E3D">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xml:space="preserve">Имеется 3  холодильника; напольная плита;  жарочный шкаф; </w:t>
      </w:r>
      <w:proofErr w:type="spellStart"/>
      <w:r w:rsidRPr="000A7289">
        <w:rPr>
          <w:rFonts w:asciiTheme="majorHAnsi" w:eastAsia="Times New Roman" w:hAnsiTheme="majorHAnsi" w:cs="Times New Roman"/>
          <w:color w:val="000000"/>
          <w:sz w:val="28"/>
          <w:szCs w:val="28"/>
          <w:lang w:eastAsia="ru-RU"/>
        </w:rPr>
        <w:t>электромясорубка</w:t>
      </w:r>
      <w:proofErr w:type="spellEnd"/>
      <w:r w:rsidRPr="000A7289">
        <w:rPr>
          <w:rFonts w:asciiTheme="majorHAnsi" w:eastAsia="Times New Roman" w:hAnsiTheme="majorHAnsi" w:cs="Times New Roman"/>
          <w:color w:val="000000"/>
          <w:sz w:val="28"/>
          <w:szCs w:val="28"/>
          <w:lang w:eastAsia="ru-RU"/>
        </w:rPr>
        <w:t>, протирочная машина, тестомес, миксер, картофелечистка.</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 xml:space="preserve">Столовая  укомплектована необходимой посудой. Перед входом в помещение столовой для мытья рук учащимися организовано специальное место, оборудованное сушилками для рук. В обеденном зале </w:t>
      </w:r>
      <w:proofErr w:type="gramStart"/>
      <w:r w:rsidRPr="000A7289">
        <w:rPr>
          <w:rFonts w:asciiTheme="majorHAnsi" w:eastAsia="Times New Roman" w:hAnsiTheme="majorHAnsi" w:cs="Times New Roman"/>
          <w:color w:val="000000"/>
          <w:sz w:val="28"/>
          <w:szCs w:val="28"/>
          <w:lang w:eastAsia="ru-RU"/>
        </w:rPr>
        <w:t>установлен</w:t>
      </w:r>
      <w:proofErr w:type="gramEnd"/>
      <w:r w:rsidRPr="000A7289">
        <w:rPr>
          <w:rFonts w:asciiTheme="majorHAnsi" w:eastAsia="Times New Roman" w:hAnsiTheme="majorHAnsi" w:cs="Times New Roman"/>
          <w:color w:val="000000"/>
          <w:sz w:val="28"/>
          <w:szCs w:val="28"/>
          <w:lang w:eastAsia="ru-RU"/>
        </w:rPr>
        <w:t xml:space="preserve"> кулер.</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Специальные  кабинеты</w:t>
      </w:r>
      <w:r w:rsidRPr="000A7289">
        <w:rPr>
          <w:rFonts w:asciiTheme="majorHAnsi" w:eastAsia="Times New Roman" w:hAnsiTheme="majorHAnsi" w:cs="Times New Roman"/>
          <w:color w:val="000000"/>
          <w:sz w:val="28"/>
          <w:szCs w:val="28"/>
          <w:lang w:eastAsia="ru-RU"/>
        </w:rPr>
        <w:t>: медпункт и процедурная комната, оборудованные в соответствии с требованиями, комната релаксации.</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Обеспеченность техническими средствами обучения.</w:t>
      </w:r>
    </w:p>
    <w:p w:rsid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Пианино – 2</w:t>
      </w:r>
    </w:p>
    <w:p w:rsidR="00661E3D" w:rsidRPr="000A7289" w:rsidRDefault="00661E3D"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proofErr w:type="spellStart"/>
      <w:r>
        <w:rPr>
          <w:rFonts w:asciiTheme="majorHAnsi" w:eastAsia="Times New Roman" w:hAnsiTheme="majorHAnsi" w:cs="Times New Roman"/>
          <w:color w:val="000000"/>
          <w:sz w:val="28"/>
          <w:szCs w:val="28"/>
          <w:lang w:eastAsia="ru-RU"/>
        </w:rPr>
        <w:t>Электропианино</w:t>
      </w:r>
      <w:proofErr w:type="spellEnd"/>
      <w:r>
        <w:rPr>
          <w:rFonts w:asciiTheme="majorHAnsi" w:eastAsia="Times New Roman" w:hAnsiTheme="majorHAnsi" w:cs="Times New Roman"/>
          <w:color w:val="000000"/>
          <w:sz w:val="28"/>
          <w:szCs w:val="28"/>
          <w:lang w:eastAsia="ru-RU"/>
        </w:rPr>
        <w:t xml:space="preserve"> - 1</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Цветные телевизоры -10</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Музыкальные центры – 3</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val="en-US" w:eastAsia="ru-RU"/>
        </w:rPr>
        <w:t>DVD</w:t>
      </w:r>
      <w:r w:rsidRPr="000A7289">
        <w:rPr>
          <w:rFonts w:asciiTheme="majorHAnsi" w:eastAsia="Times New Roman" w:hAnsiTheme="majorHAnsi" w:cs="Times New Roman"/>
          <w:color w:val="000000"/>
          <w:sz w:val="28"/>
          <w:szCs w:val="28"/>
          <w:lang w:eastAsia="ru-RU"/>
        </w:rPr>
        <w:t> – плейеры – 7</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Слайд - проектор – 1</w:t>
      </w:r>
    </w:p>
    <w:p w:rsidR="000A7289" w:rsidRPr="000A7289" w:rsidRDefault="000A7289" w:rsidP="00661E3D">
      <w:pPr>
        <w:shd w:val="clear" w:color="auto" w:fill="FFFFFF" w:themeFill="background1"/>
        <w:spacing w:after="96" w:line="240" w:lineRule="auto"/>
        <w:ind w:firstLine="708"/>
        <w:jc w:val="both"/>
        <w:rPr>
          <w:rFonts w:asciiTheme="majorHAnsi" w:eastAsia="Times New Roman" w:hAnsiTheme="majorHAnsi" w:cs="Times New Roman"/>
          <w:color w:val="000000"/>
          <w:sz w:val="28"/>
          <w:szCs w:val="28"/>
          <w:lang w:eastAsia="ru-RU"/>
        </w:rPr>
      </w:pPr>
      <w:proofErr w:type="spellStart"/>
      <w:r w:rsidRPr="000A7289">
        <w:rPr>
          <w:rFonts w:asciiTheme="majorHAnsi" w:eastAsia="Times New Roman" w:hAnsiTheme="majorHAnsi" w:cs="Times New Roman"/>
          <w:color w:val="000000"/>
          <w:sz w:val="28"/>
          <w:szCs w:val="28"/>
          <w:lang w:eastAsia="ru-RU"/>
        </w:rPr>
        <w:t>Графопроектор</w:t>
      </w:r>
      <w:proofErr w:type="spellEnd"/>
      <w:r w:rsidRPr="000A7289">
        <w:rPr>
          <w:rFonts w:asciiTheme="majorHAnsi" w:eastAsia="Times New Roman" w:hAnsiTheme="majorHAnsi" w:cs="Times New Roman"/>
          <w:color w:val="000000"/>
          <w:sz w:val="28"/>
          <w:szCs w:val="28"/>
          <w:lang w:eastAsia="ru-RU"/>
        </w:rPr>
        <w:t xml:space="preserve"> – 1</w:t>
      </w:r>
    </w:p>
    <w:p w:rsidR="000A7289" w:rsidRPr="000A7289" w:rsidRDefault="000A7289" w:rsidP="00661E3D">
      <w:pPr>
        <w:shd w:val="clear" w:color="auto" w:fill="FFFFFF" w:themeFill="background1"/>
        <w:spacing w:after="96" w:line="240" w:lineRule="auto"/>
        <w:contextualSpacing/>
        <w:jc w:val="both"/>
        <w:rPr>
          <w:rFonts w:asciiTheme="majorHAnsi" w:eastAsia="Times New Roman" w:hAnsiTheme="majorHAnsi" w:cs="Times New Roman"/>
          <w:color w:val="000000"/>
          <w:sz w:val="28"/>
          <w:szCs w:val="28"/>
          <w:lang w:eastAsia="ru-RU"/>
        </w:rPr>
      </w:pPr>
      <w:r w:rsidRPr="000A7289">
        <w:rPr>
          <w:rFonts w:ascii="Verdana" w:eastAsia="Times New Roman" w:hAnsi="Verdana" w:cs="Times New Roman"/>
          <w:color w:val="000000"/>
          <w:sz w:val="17"/>
          <w:szCs w:val="17"/>
          <w:lang w:eastAsia="ru-RU"/>
        </w:rPr>
        <w:t> </w:t>
      </w:r>
    </w:p>
    <w:p w:rsidR="000A7289" w:rsidRP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Рекреации лицея</w:t>
      </w:r>
      <w:r w:rsidRPr="000A7289">
        <w:rPr>
          <w:rFonts w:asciiTheme="majorHAnsi" w:eastAsia="Times New Roman" w:hAnsiTheme="majorHAnsi" w:cs="Times New Roman"/>
          <w:color w:val="000000"/>
          <w:sz w:val="28"/>
          <w:szCs w:val="28"/>
          <w:lang w:eastAsia="ru-RU"/>
        </w:rPr>
        <w:t> оформлены стендами с разнообразной информацией: на 3-м этаже расположен Зал Боевой Славы;</w:t>
      </w:r>
    </w:p>
    <w:p w:rsidR="000A7289" w:rsidRP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На втором этаже – Музей истории школы.</w:t>
      </w:r>
    </w:p>
    <w:p w:rsidR="000A7289" w:rsidRP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На первом этаже – информационные стенды.</w:t>
      </w:r>
    </w:p>
    <w:p w:rsidR="000A7289" w:rsidRDefault="000A7289"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b/>
          <w:bCs/>
          <w:color w:val="000000"/>
          <w:sz w:val="28"/>
          <w:szCs w:val="28"/>
          <w:lang w:eastAsia="ru-RU"/>
        </w:rPr>
        <w:t>Территория лицея</w:t>
      </w:r>
      <w:r w:rsidRPr="000A7289">
        <w:rPr>
          <w:rFonts w:asciiTheme="majorHAnsi" w:eastAsia="Times New Roman" w:hAnsiTheme="majorHAnsi" w:cs="Times New Roman"/>
          <w:color w:val="000000"/>
          <w:sz w:val="28"/>
          <w:szCs w:val="28"/>
          <w:lang w:eastAsia="ru-RU"/>
        </w:rPr>
        <w:t> </w:t>
      </w:r>
      <w:r w:rsidR="00661E3D">
        <w:rPr>
          <w:rFonts w:asciiTheme="majorHAnsi" w:eastAsia="Times New Roman" w:hAnsiTheme="majorHAnsi" w:cs="Times New Roman"/>
          <w:color w:val="000000"/>
          <w:sz w:val="28"/>
          <w:szCs w:val="28"/>
          <w:lang w:eastAsia="ru-RU"/>
        </w:rPr>
        <w:t xml:space="preserve">– 1230 кв. м. - благоустроена, разбиты цветники, имеется опытный участок. </w:t>
      </w:r>
      <w:r w:rsidRPr="000A7289">
        <w:rPr>
          <w:rFonts w:asciiTheme="majorHAnsi" w:eastAsia="Times New Roman" w:hAnsiTheme="majorHAnsi" w:cs="Times New Roman"/>
          <w:color w:val="000000"/>
          <w:sz w:val="28"/>
          <w:szCs w:val="28"/>
          <w:lang w:eastAsia="ru-RU"/>
        </w:rPr>
        <w:t xml:space="preserve"> Территория  озеленена, каждый год подсаживаются новые кустарники и деревья. </w:t>
      </w:r>
    </w:p>
    <w:p w:rsidR="00C211AC" w:rsidRPr="000A7289" w:rsidRDefault="00C211AC" w:rsidP="00661E3D">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Во дворе лицея находится спортивная площадка, </w:t>
      </w:r>
      <w:r w:rsidR="00BD49C6">
        <w:rPr>
          <w:rFonts w:asciiTheme="majorHAnsi" w:eastAsia="Times New Roman" w:hAnsiTheme="majorHAnsi" w:cs="Times New Roman"/>
          <w:color w:val="000000"/>
          <w:sz w:val="28"/>
          <w:szCs w:val="28"/>
          <w:lang w:eastAsia="ru-RU"/>
        </w:rPr>
        <w:t>которая нуждается в ремонте (о чем поставлен в известность Учредитель).</w:t>
      </w:r>
    </w:p>
    <w:p w:rsidR="00BD49C6" w:rsidRDefault="00661E3D" w:rsidP="00661E3D">
      <w:pPr>
        <w:shd w:val="clear" w:color="auto" w:fill="FFFFFF" w:themeFill="background1"/>
        <w:spacing w:after="96" w:line="240" w:lineRule="auto"/>
        <w:ind w:left="1068"/>
        <w:contextualSpacing/>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В </w:t>
      </w:r>
      <w:r w:rsidR="00BD49C6">
        <w:rPr>
          <w:rFonts w:asciiTheme="majorHAnsi" w:eastAsia="Times New Roman" w:hAnsiTheme="majorHAnsi" w:cs="Times New Roman"/>
          <w:color w:val="000000"/>
          <w:sz w:val="28"/>
          <w:szCs w:val="28"/>
          <w:lang w:eastAsia="ru-RU"/>
        </w:rPr>
        <w:t>течение 2014 - 15</w:t>
      </w:r>
      <w:r w:rsidR="000A7289" w:rsidRPr="000A7289">
        <w:rPr>
          <w:rFonts w:asciiTheme="majorHAnsi" w:eastAsia="Times New Roman" w:hAnsiTheme="majorHAnsi" w:cs="Times New Roman"/>
          <w:color w:val="000000"/>
          <w:sz w:val="28"/>
          <w:szCs w:val="28"/>
          <w:lang w:eastAsia="ru-RU"/>
        </w:rPr>
        <w:t xml:space="preserve"> учебного года проведены ремонтные работы</w:t>
      </w:r>
      <w:r>
        <w:rPr>
          <w:rFonts w:asciiTheme="majorHAnsi" w:eastAsia="Times New Roman" w:hAnsiTheme="majorHAnsi" w:cs="Times New Roman"/>
          <w:color w:val="000000"/>
          <w:sz w:val="28"/>
          <w:szCs w:val="28"/>
          <w:lang w:eastAsia="ru-RU"/>
        </w:rPr>
        <w:t xml:space="preserve">: </w:t>
      </w:r>
      <w:r w:rsidR="00BD49C6">
        <w:rPr>
          <w:rFonts w:asciiTheme="majorHAnsi" w:eastAsia="Times New Roman" w:hAnsiTheme="majorHAnsi" w:cs="Times New Roman"/>
          <w:color w:val="000000"/>
          <w:sz w:val="28"/>
          <w:szCs w:val="28"/>
          <w:lang w:eastAsia="ru-RU"/>
        </w:rPr>
        <w:t xml:space="preserve">за счет спонсорских средств выпускников лицея </w:t>
      </w:r>
      <w:proofErr w:type="spellStart"/>
      <w:r w:rsidR="00BD49C6">
        <w:rPr>
          <w:rFonts w:asciiTheme="majorHAnsi" w:eastAsia="Times New Roman" w:hAnsiTheme="majorHAnsi" w:cs="Times New Roman"/>
          <w:color w:val="000000"/>
          <w:sz w:val="28"/>
          <w:szCs w:val="28"/>
          <w:lang w:eastAsia="ru-RU"/>
        </w:rPr>
        <w:t>М.Хапсирокова</w:t>
      </w:r>
      <w:proofErr w:type="spellEnd"/>
      <w:r w:rsidR="00BD49C6">
        <w:rPr>
          <w:rFonts w:asciiTheme="majorHAnsi" w:eastAsia="Times New Roman" w:hAnsiTheme="majorHAnsi" w:cs="Times New Roman"/>
          <w:color w:val="000000"/>
          <w:sz w:val="28"/>
          <w:szCs w:val="28"/>
          <w:lang w:eastAsia="ru-RU"/>
        </w:rPr>
        <w:t xml:space="preserve"> и М. </w:t>
      </w:r>
      <w:proofErr w:type="spellStart"/>
      <w:r w:rsidR="00BD49C6">
        <w:rPr>
          <w:rFonts w:asciiTheme="majorHAnsi" w:eastAsia="Times New Roman" w:hAnsiTheme="majorHAnsi" w:cs="Times New Roman"/>
          <w:color w:val="000000"/>
          <w:sz w:val="28"/>
          <w:szCs w:val="28"/>
          <w:lang w:eastAsia="ru-RU"/>
        </w:rPr>
        <w:t>Дураева</w:t>
      </w:r>
      <w:proofErr w:type="spellEnd"/>
      <w:r w:rsidR="00BD49C6">
        <w:rPr>
          <w:rFonts w:asciiTheme="majorHAnsi" w:eastAsia="Times New Roman" w:hAnsiTheme="majorHAnsi" w:cs="Times New Roman"/>
          <w:color w:val="000000"/>
          <w:sz w:val="28"/>
          <w:szCs w:val="28"/>
          <w:lang w:eastAsia="ru-RU"/>
        </w:rPr>
        <w:t xml:space="preserve"> отремонтированы кабинеты № 9,11.</w:t>
      </w:r>
    </w:p>
    <w:p w:rsidR="00BD49C6" w:rsidRDefault="00BD49C6" w:rsidP="00661E3D">
      <w:pPr>
        <w:shd w:val="clear" w:color="auto" w:fill="FFFFFF" w:themeFill="background1"/>
        <w:spacing w:after="96" w:line="240" w:lineRule="auto"/>
        <w:ind w:left="1068"/>
        <w:contextualSpacing/>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lastRenderedPageBreak/>
        <w:t>В рамках программы «Доступная среда» произведены ремонтные работы во дворе лицея, построен пандус, отремонтированы санитарные комнаты и входные двери.</w:t>
      </w:r>
    </w:p>
    <w:p w:rsidR="000A7289" w:rsidRDefault="000A7289" w:rsidP="00C211AC">
      <w:pPr>
        <w:shd w:val="clear" w:color="auto" w:fill="FFFFFF" w:themeFill="background1"/>
        <w:spacing w:after="96" w:line="240" w:lineRule="auto"/>
        <w:ind w:firstLine="708"/>
        <w:contextualSpacing/>
        <w:jc w:val="both"/>
        <w:rPr>
          <w:rFonts w:asciiTheme="majorHAnsi" w:eastAsia="Times New Roman" w:hAnsiTheme="majorHAnsi" w:cs="Times New Roman"/>
          <w:color w:val="000000"/>
          <w:sz w:val="28"/>
          <w:szCs w:val="28"/>
          <w:lang w:eastAsia="ru-RU"/>
        </w:rPr>
      </w:pPr>
      <w:r w:rsidRPr="000A7289">
        <w:rPr>
          <w:rFonts w:asciiTheme="majorHAnsi" w:eastAsia="Times New Roman" w:hAnsiTheme="majorHAnsi" w:cs="Times New Roman"/>
          <w:color w:val="000000"/>
          <w:sz w:val="28"/>
          <w:szCs w:val="28"/>
          <w:lang w:eastAsia="ru-RU"/>
        </w:rPr>
        <w:t>Работа по укреплению материально-технической базы ведется целенаправленно и планомерно и соответствует требованиям продуктивного функционирования образовательного учреждения.</w:t>
      </w:r>
    </w:p>
    <w:p w:rsidR="00C211AC" w:rsidRDefault="00C211AC" w:rsidP="0046460D">
      <w:pPr>
        <w:shd w:val="clear" w:color="auto" w:fill="FFFFFF" w:themeFill="background1"/>
        <w:spacing w:after="96" w:line="240" w:lineRule="auto"/>
        <w:contextualSpacing/>
        <w:jc w:val="both"/>
        <w:rPr>
          <w:rFonts w:asciiTheme="majorHAnsi" w:hAnsiTheme="majorHAnsi"/>
          <w:b/>
          <w:sz w:val="28"/>
          <w:szCs w:val="28"/>
          <w:shd w:val="clear" w:color="auto" w:fill="FFFFFF"/>
        </w:rPr>
      </w:pPr>
    </w:p>
    <w:p w:rsidR="00C211AC" w:rsidRDefault="00C211AC" w:rsidP="00C211AC">
      <w:pPr>
        <w:shd w:val="clear" w:color="auto" w:fill="FFFFFF" w:themeFill="background1"/>
        <w:spacing w:after="96" w:line="240" w:lineRule="auto"/>
        <w:ind w:firstLine="708"/>
        <w:contextualSpacing/>
        <w:jc w:val="both"/>
        <w:rPr>
          <w:rFonts w:asciiTheme="majorHAnsi" w:hAnsiTheme="majorHAnsi"/>
          <w:b/>
          <w:sz w:val="28"/>
          <w:szCs w:val="28"/>
          <w:shd w:val="clear" w:color="auto" w:fill="FFFFFF"/>
        </w:rPr>
      </w:pPr>
    </w:p>
    <w:p w:rsidR="00C211AC" w:rsidRPr="000A7289" w:rsidRDefault="00C211AC" w:rsidP="00C211AC">
      <w:pPr>
        <w:shd w:val="clear" w:color="auto" w:fill="FFFFFF" w:themeFill="background1"/>
        <w:spacing w:after="96" w:line="240" w:lineRule="auto"/>
        <w:ind w:firstLine="708"/>
        <w:contextualSpacing/>
        <w:jc w:val="both"/>
        <w:rPr>
          <w:rFonts w:asciiTheme="majorHAnsi" w:eastAsia="Times New Roman" w:hAnsiTheme="majorHAnsi" w:cs="Times New Roman"/>
          <w:b/>
          <w:sz w:val="28"/>
          <w:szCs w:val="28"/>
          <w:lang w:eastAsia="ru-RU"/>
        </w:rPr>
      </w:pPr>
      <w:r w:rsidRPr="00C211AC">
        <w:rPr>
          <w:rFonts w:asciiTheme="majorHAnsi" w:hAnsiTheme="majorHAnsi"/>
          <w:b/>
          <w:sz w:val="28"/>
          <w:szCs w:val="28"/>
          <w:shd w:val="clear" w:color="auto" w:fill="FFFFFF"/>
        </w:rPr>
        <w:t>3. Структура образовательного учреждения и система его управления</w:t>
      </w:r>
    </w:p>
    <w:p w:rsidR="00C211AC" w:rsidRPr="00C211AC" w:rsidRDefault="00C211AC" w:rsidP="00C211AC">
      <w:pPr>
        <w:jc w:val="both"/>
        <w:rPr>
          <w:rFonts w:asciiTheme="majorHAnsi" w:hAnsiTheme="majorHAnsi"/>
          <w:sz w:val="28"/>
          <w:szCs w:val="28"/>
          <w:shd w:val="clear" w:color="auto" w:fill="FFFFFF"/>
        </w:rPr>
      </w:pPr>
      <w:r w:rsidRPr="00C211AC">
        <w:rPr>
          <w:rFonts w:asciiTheme="majorHAnsi" w:hAnsiTheme="majorHAnsi"/>
          <w:sz w:val="28"/>
          <w:szCs w:val="28"/>
          <w:shd w:val="clear" w:color="auto" w:fill="FFFFFF"/>
        </w:rPr>
        <w:t>Лицей  реализует образовательные программы начального общего образования, основного общего образования и среднего общего образования. На конец учеб</w:t>
      </w:r>
      <w:r w:rsidR="00BD49C6">
        <w:rPr>
          <w:rFonts w:asciiTheme="majorHAnsi" w:hAnsiTheme="majorHAnsi"/>
          <w:sz w:val="28"/>
          <w:szCs w:val="28"/>
          <w:shd w:val="clear" w:color="auto" w:fill="FFFFFF"/>
        </w:rPr>
        <w:t>ного года в лицее обучалось 1055</w:t>
      </w:r>
      <w:r w:rsidRPr="00C211AC">
        <w:rPr>
          <w:rFonts w:asciiTheme="majorHAnsi" w:hAnsiTheme="majorHAnsi"/>
          <w:sz w:val="28"/>
          <w:szCs w:val="28"/>
          <w:shd w:val="clear" w:color="auto" w:fill="FFFFFF"/>
        </w:rPr>
        <w:t xml:space="preserve"> учащихся: </w:t>
      </w:r>
    </w:p>
    <w:p w:rsidR="000A7289" w:rsidRDefault="00BD49C6" w:rsidP="00C211AC">
      <w:pPr>
        <w:pStyle w:val="a5"/>
        <w:numPr>
          <w:ilvl w:val="0"/>
          <w:numId w:val="3"/>
        </w:numPr>
        <w:jc w:val="both"/>
        <w:rPr>
          <w:rFonts w:asciiTheme="majorHAnsi" w:hAnsiTheme="majorHAnsi"/>
          <w:sz w:val="28"/>
          <w:szCs w:val="28"/>
          <w:shd w:val="clear" w:color="auto" w:fill="FFFFFF"/>
        </w:rPr>
      </w:pPr>
      <w:r>
        <w:rPr>
          <w:rFonts w:asciiTheme="majorHAnsi" w:hAnsiTheme="majorHAnsi"/>
          <w:sz w:val="28"/>
          <w:szCs w:val="28"/>
          <w:shd w:val="clear" w:color="auto" w:fill="FFFFFF"/>
        </w:rPr>
        <w:t>1-4 классы – 495 учащихся</w:t>
      </w:r>
      <w:r w:rsidR="00C211AC">
        <w:rPr>
          <w:rFonts w:asciiTheme="majorHAnsi" w:hAnsiTheme="majorHAnsi"/>
          <w:sz w:val="28"/>
          <w:szCs w:val="28"/>
          <w:shd w:val="clear" w:color="auto" w:fill="FFFFFF"/>
        </w:rPr>
        <w:t>;</w:t>
      </w:r>
    </w:p>
    <w:p w:rsidR="00C211AC" w:rsidRDefault="00BD49C6" w:rsidP="00C211AC">
      <w:pPr>
        <w:pStyle w:val="a5"/>
        <w:numPr>
          <w:ilvl w:val="0"/>
          <w:numId w:val="3"/>
        </w:numPr>
        <w:jc w:val="both"/>
        <w:rPr>
          <w:rFonts w:asciiTheme="majorHAnsi" w:hAnsiTheme="majorHAnsi"/>
          <w:sz w:val="28"/>
          <w:szCs w:val="28"/>
          <w:shd w:val="clear" w:color="auto" w:fill="FFFFFF"/>
        </w:rPr>
      </w:pPr>
      <w:r>
        <w:rPr>
          <w:rFonts w:asciiTheme="majorHAnsi" w:hAnsiTheme="majorHAnsi"/>
          <w:sz w:val="28"/>
          <w:szCs w:val="28"/>
          <w:shd w:val="clear" w:color="auto" w:fill="FFFFFF"/>
        </w:rPr>
        <w:t>5-9 классы – 497</w:t>
      </w:r>
      <w:r w:rsidR="00C211AC">
        <w:rPr>
          <w:rFonts w:asciiTheme="majorHAnsi" w:hAnsiTheme="majorHAnsi"/>
          <w:sz w:val="28"/>
          <w:szCs w:val="28"/>
          <w:shd w:val="clear" w:color="auto" w:fill="FFFFFF"/>
        </w:rPr>
        <w:t xml:space="preserve"> учащихся;</w:t>
      </w:r>
    </w:p>
    <w:p w:rsidR="00C211AC" w:rsidRDefault="00C211AC" w:rsidP="00C211AC">
      <w:pPr>
        <w:pStyle w:val="a5"/>
        <w:numPr>
          <w:ilvl w:val="0"/>
          <w:numId w:val="3"/>
        </w:numPr>
        <w:jc w:val="both"/>
        <w:rPr>
          <w:rFonts w:asciiTheme="majorHAnsi" w:hAnsiTheme="majorHAnsi"/>
          <w:sz w:val="28"/>
          <w:szCs w:val="28"/>
          <w:shd w:val="clear" w:color="auto" w:fill="FFFFFF"/>
        </w:rPr>
      </w:pPr>
      <w:r>
        <w:rPr>
          <w:rFonts w:asciiTheme="majorHAnsi" w:hAnsiTheme="majorHAnsi"/>
          <w:sz w:val="28"/>
          <w:szCs w:val="28"/>
          <w:shd w:val="clear" w:color="auto" w:fill="FFFFFF"/>
        </w:rPr>
        <w:t>10 – 11 класс</w:t>
      </w:r>
      <w:r w:rsidR="00BD49C6">
        <w:rPr>
          <w:rFonts w:asciiTheme="majorHAnsi" w:hAnsiTheme="majorHAnsi"/>
          <w:sz w:val="28"/>
          <w:szCs w:val="28"/>
          <w:shd w:val="clear" w:color="auto" w:fill="FFFFFF"/>
        </w:rPr>
        <w:t>ы – 69 учащихся</w:t>
      </w:r>
      <w:r>
        <w:rPr>
          <w:rFonts w:asciiTheme="majorHAnsi" w:hAnsiTheme="majorHAnsi"/>
          <w:sz w:val="28"/>
          <w:szCs w:val="28"/>
          <w:shd w:val="clear" w:color="auto" w:fill="FFFFFF"/>
        </w:rPr>
        <w:t>.</w:t>
      </w:r>
    </w:p>
    <w:p w:rsidR="00385944" w:rsidRPr="00385944" w:rsidRDefault="00385944" w:rsidP="00385944">
      <w:pPr>
        <w:jc w:val="both"/>
        <w:rPr>
          <w:rFonts w:asciiTheme="majorHAnsi" w:hAnsiTheme="majorHAnsi"/>
          <w:b/>
          <w:sz w:val="28"/>
          <w:szCs w:val="28"/>
          <w:shd w:val="clear" w:color="auto" w:fill="FFFFFF"/>
        </w:rPr>
      </w:pPr>
      <w:r w:rsidRPr="00385944">
        <w:rPr>
          <w:rFonts w:asciiTheme="majorHAnsi" w:hAnsiTheme="majorHAnsi"/>
          <w:b/>
          <w:sz w:val="28"/>
          <w:szCs w:val="28"/>
          <w:shd w:val="clear" w:color="auto" w:fill="FFFFFF"/>
        </w:rPr>
        <w:t>Диаграмма «Количественный состав учащихся (на конец учебного года)»</w:t>
      </w:r>
    </w:p>
    <w:p w:rsidR="0097788C" w:rsidRDefault="0097788C" w:rsidP="0097788C">
      <w:pPr>
        <w:pStyle w:val="a5"/>
        <w:ind w:left="1428"/>
        <w:jc w:val="both"/>
        <w:rPr>
          <w:rFonts w:asciiTheme="majorHAnsi" w:hAnsiTheme="majorHAnsi"/>
          <w:sz w:val="28"/>
          <w:szCs w:val="28"/>
          <w:shd w:val="clear" w:color="auto" w:fill="FFFFFF"/>
        </w:rPr>
      </w:pPr>
      <w:r>
        <w:rPr>
          <w:rFonts w:asciiTheme="majorHAnsi" w:hAnsiTheme="majorHAnsi"/>
          <w:noProof/>
          <w:sz w:val="28"/>
          <w:szCs w:val="28"/>
          <w:shd w:val="clear" w:color="auto" w:fill="FFFFFF"/>
          <w:lang w:eastAsia="ru-RU"/>
        </w:rPr>
        <w:drawing>
          <wp:inline distT="0" distB="0" distL="0" distR="0" wp14:anchorId="6FD5FEEA" wp14:editId="7FA13D82">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460D" w:rsidRPr="00864F64" w:rsidRDefault="002640A5" w:rsidP="00864F64">
      <w:pPr>
        <w:spacing w:line="240" w:lineRule="auto"/>
        <w:ind w:firstLine="708"/>
        <w:jc w:val="both"/>
        <w:rPr>
          <w:rFonts w:asciiTheme="majorHAnsi" w:hAnsiTheme="majorHAnsi"/>
          <w:sz w:val="28"/>
          <w:szCs w:val="28"/>
          <w:shd w:val="clear" w:color="auto" w:fill="FFFFFF"/>
        </w:rPr>
      </w:pPr>
      <w:r>
        <w:rPr>
          <w:rFonts w:asciiTheme="majorHAnsi" w:hAnsiTheme="majorHAnsi"/>
          <w:sz w:val="28"/>
          <w:szCs w:val="28"/>
          <w:shd w:val="clear" w:color="auto" w:fill="FFFFFF"/>
        </w:rPr>
        <w:t xml:space="preserve">Из приведенной выше диаграммы видно, что контингент учащихся стабилен, в 2012 и 2013 году наблюдалось небольшое сокращение количества учащихся 1 – </w:t>
      </w:r>
      <w:proofErr w:type="spellStart"/>
      <w:r>
        <w:rPr>
          <w:rFonts w:asciiTheme="majorHAnsi" w:hAnsiTheme="majorHAnsi"/>
          <w:sz w:val="28"/>
          <w:szCs w:val="28"/>
          <w:shd w:val="clear" w:color="auto" w:fill="FFFFFF"/>
        </w:rPr>
        <w:t>ых</w:t>
      </w:r>
      <w:proofErr w:type="spellEnd"/>
      <w:r>
        <w:rPr>
          <w:rFonts w:asciiTheme="majorHAnsi" w:hAnsiTheme="majorHAnsi"/>
          <w:sz w:val="28"/>
          <w:szCs w:val="28"/>
          <w:shd w:val="clear" w:color="auto" w:fill="FFFFFF"/>
        </w:rPr>
        <w:t xml:space="preserve"> классов, однако в 2014 году  количество первок</w:t>
      </w:r>
      <w:r w:rsidR="00BD49C6">
        <w:rPr>
          <w:rFonts w:asciiTheme="majorHAnsi" w:hAnsiTheme="majorHAnsi"/>
          <w:sz w:val="28"/>
          <w:szCs w:val="28"/>
          <w:shd w:val="clear" w:color="auto" w:fill="FFFFFF"/>
        </w:rPr>
        <w:t>лассников резко увеличилось (163</w:t>
      </w:r>
      <w:r>
        <w:rPr>
          <w:rFonts w:asciiTheme="majorHAnsi" w:hAnsiTheme="majorHAnsi"/>
          <w:sz w:val="28"/>
          <w:szCs w:val="28"/>
          <w:shd w:val="clear" w:color="auto" w:fill="FFFFFF"/>
        </w:rPr>
        <w:t xml:space="preserve"> человек</w:t>
      </w:r>
      <w:r w:rsidR="00BD49C6">
        <w:rPr>
          <w:rFonts w:asciiTheme="majorHAnsi" w:hAnsiTheme="majorHAnsi"/>
          <w:sz w:val="28"/>
          <w:szCs w:val="28"/>
          <w:shd w:val="clear" w:color="auto" w:fill="FFFFFF"/>
        </w:rPr>
        <w:t>а</w:t>
      </w:r>
      <w:r>
        <w:rPr>
          <w:rFonts w:asciiTheme="majorHAnsi" w:hAnsiTheme="majorHAnsi"/>
          <w:sz w:val="28"/>
          <w:szCs w:val="28"/>
          <w:shd w:val="clear" w:color="auto" w:fill="FFFFFF"/>
        </w:rPr>
        <w:t>).  Нужно отметить сокращение количества учащихся 10 – 11 классов, что связано с количестве</w:t>
      </w:r>
      <w:r w:rsidR="00BD49C6">
        <w:rPr>
          <w:rFonts w:asciiTheme="majorHAnsi" w:hAnsiTheme="majorHAnsi"/>
          <w:sz w:val="28"/>
          <w:szCs w:val="28"/>
          <w:shd w:val="clear" w:color="auto" w:fill="FFFFFF"/>
        </w:rPr>
        <w:t xml:space="preserve">нным составом учащихся по годам, а также с нежеланием </w:t>
      </w:r>
      <w:r w:rsidR="00BD49C6">
        <w:rPr>
          <w:rFonts w:asciiTheme="majorHAnsi" w:hAnsiTheme="majorHAnsi"/>
          <w:sz w:val="28"/>
          <w:szCs w:val="28"/>
          <w:shd w:val="clear" w:color="auto" w:fill="FFFFFF"/>
        </w:rPr>
        <w:lastRenderedPageBreak/>
        <w:t>сдавать ЕГЭ (учащиеся</w:t>
      </w:r>
      <w:r w:rsidR="00864F64">
        <w:rPr>
          <w:rFonts w:asciiTheme="majorHAnsi" w:hAnsiTheme="majorHAnsi"/>
          <w:sz w:val="28"/>
          <w:szCs w:val="28"/>
          <w:shd w:val="clear" w:color="auto" w:fill="FFFFFF"/>
        </w:rPr>
        <w:t xml:space="preserve"> поступают в учреждения среднего специального и профессионального образования).</w:t>
      </w:r>
    </w:p>
    <w:p w:rsidR="0046460D" w:rsidRDefault="0046460D" w:rsidP="002640A5">
      <w:pPr>
        <w:spacing w:line="240" w:lineRule="auto"/>
        <w:contextualSpacing/>
        <w:jc w:val="both"/>
        <w:rPr>
          <w:rFonts w:asciiTheme="majorHAnsi" w:hAnsiTheme="majorHAnsi" w:cs="Times New Roman"/>
          <w:sz w:val="28"/>
          <w:szCs w:val="28"/>
          <w:shd w:val="clear" w:color="auto" w:fill="FFFFFF"/>
        </w:rPr>
      </w:pPr>
    </w:p>
    <w:p w:rsidR="0046460D" w:rsidRPr="0046460D" w:rsidRDefault="0046460D" w:rsidP="0046460D">
      <w:pPr>
        <w:spacing w:line="240" w:lineRule="auto"/>
        <w:ind w:firstLine="720"/>
        <w:jc w:val="both"/>
        <w:rPr>
          <w:rFonts w:asciiTheme="majorHAnsi" w:hAnsiTheme="majorHAnsi"/>
          <w:sz w:val="28"/>
          <w:szCs w:val="28"/>
        </w:rPr>
      </w:pPr>
      <w:r w:rsidRPr="0046460D">
        <w:rPr>
          <w:rFonts w:asciiTheme="majorHAnsi" w:hAnsiTheme="majorHAnsi"/>
          <w:b/>
          <w:sz w:val="28"/>
          <w:szCs w:val="28"/>
        </w:rPr>
        <w:t>Социально-психологическое сопровождение</w:t>
      </w:r>
      <w:r w:rsidRPr="0046460D">
        <w:rPr>
          <w:rFonts w:asciiTheme="majorHAnsi" w:hAnsiTheme="majorHAnsi"/>
          <w:sz w:val="28"/>
          <w:szCs w:val="28"/>
        </w:rPr>
        <w:t xml:space="preserve"> учащихся льготных категорий предусматривало работу с учениками, находящимися под опекой, детьми ограниченных возможностей, учащимися из малообеспеченных и многодетных семей.</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652"/>
        <w:gridCol w:w="2560"/>
        <w:gridCol w:w="2792"/>
      </w:tblGrid>
      <w:tr w:rsidR="0046460D" w:rsidTr="0046460D">
        <w:tc>
          <w:tcPr>
            <w:tcW w:w="2459"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Категория семьи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864F64">
            <w:pPr>
              <w:jc w:val="center"/>
              <w:rPr>
                <w:rFonts w:asciiTheme="majorHAnsi" w:hAnsiTheme="majorHAnsi"/>
                <w:b/>
                <w:sz w:val="28"/>
                <w:szCs w:val="28"/>
              </w:rPr>
            </w:pPr>
            <w:r>
              <w:rPr>
                <w:rFonts w:asciiTheme="majorHAnsi" w:hAnsiTheme="majorHAnsi"/>
                <w:b/>
                <w:sz w:val="28"/>
                <w:szCs w:val="28"/>
              </w:rPr>
              <w:t>2012-2013</w:t>
            </w:r>
          </w:p>
        </w:tc>
        <w:tc>
          <w:tcPr>
            <w:tcW w:w="2560"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864F64">
            <w:pPr>
              <w:jc w:val="center"/>
              <w:rPr>
                <w:rFonts w:asciiTheme="majorHAnsi" w:hAnsiTheme="majorHAnsi"/>
                <w:b/>
                <w:sz w:val="28"/>
                <w:szCs w:val="28"/>
              </w:rPr>
            </w:pPr>
            <w:r>
              <w:rPr>
                <w:rFonts w:asciiTheme="majorHAnsi" w:hAnsiTheme="majorHAnsi"/>
                <w:b/>
                <w:sz w:val="28"/>
                <w:szCs w:val="28"/>
              </w:rPr>
              <w:t>2013-2014</w:t>
            </w:r>
          </w:p>
        </w:tc>
        <w:tc>
          <w:tcPr>
            <w:tcW w:w="2792" w:type="dxa"/>
            <w:tcBorders>
              <w:top w:val="single" w:sz="4" w:space="0" w:color="auto"/>
              <w:left w:val="single" w:sz="4" w:space="0" w:color="auto"/>
              <w:bottom w:val="single" w:sz="4" w:space="0" w:color="auto"/>
              <w:right w:val="single" w:sz="4" w:space="0" w:color="auto"/>
            </w:tcBorders>
          </w:tcPr>
          <w:p w:rsidR="0046460D" w:rsidRPr="0046460D" w:rsidRDefault="00864F64">
            <w:pPr>
              <w:jc w:val="center"/>
              <w:rPr>
                <w:rFonts w:asciiTheme="majorHAnsi" w:hAnsiTheme="majorHAnsi"/>
                <w:b/>
                <w:sz w:val="28"/>
                <w:szCs w:val="28"/>
              </w:rPr>
            </w:pPr>
            <w:r>
              <w:rPr>
                <w:rFonts w:asciiTheme="majorHAnsi" w:hAnsiTheme="majorHAnsi"/>
                <w:b/>
                <w:sz w:val="28"/>
                <w:szCs w:val="28"/>
              </w:rPr>
              <w:t>2014 - 2015</w:t>
            </w:r>
          </w:p>
        </w:tc>
      </w:tr>
      <w:tr w:rsidR="0046460D" w:rsidTr="0046460D">
        <w:tc>
          <w:tcPr>
            <w:tcW w:w="2459"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jc w:val="center"/>
              <w:rPr>
                <w:rFonts w:asciiTheme="majorHAnsi" w:hAnsiTheme="majorHAnsi"/>
                <w:sz w:val="28"/>
                <w:szCs w:val="28"/>
              </w:rPr>
            </w:pPr>
            <w:r w:rsidRPr="0046460D">
              <w:rPr>
                <w:rFonts w:asciiTheme="majorHAnsi" w:hAnsiTheme="majorHAnsi"/>
                <w:sz w:val="28"/>
                <w:szCs w:val="28"/>
              </w:rPr>
              <w:t>Опекаемые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jc w:val="center"/>
              <w:rPr>
                <w:rFonts w:asciiTheme="majorHAnsi" w:hAnsiTheme="majorHAnsi"/>
                <w:sz w:val="28"/>
                <w:szCs w:val="28"/>
              </w:rPr>
            </w:pPr>
            <w:r w:rsidRPr="0046460D">
              <w:rPr>
                <w:rFonts w:asciiTheme="majorHAnsi" w:hAnsiTheme="majorHAnsi"/>
                <w:sz w:val="28"/>
                <w:szCs w:val="28"/>
              </w:rPr>
              <w:t>2</w:t>
            </w:r>
          </w:p>
        </w:tc>
        <w:tc>
          <w:tcPr>
            <w:tcW w:w="2560"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3</w:t>
            </w:r>
          </w:p>
        </w:tc>
        <w:tc>
          <w:tcPr>
            <w:tcW w:w="2792" w:type="dxa"/>
            <w:tcBorders>
              <w:top w:val="single" w:sz="4" w:space="0" w:color="auto"/>
              <w:left w:val="single" w:sz="4" w:space="0" w:color="auto"/>
              <w:bottom w:val="single" w:sz="4" w:space="0" w:color="auto"/>
              <w:right w:val="single" w:sz="4" w:space="0" w:color="auto"/>
            </w:tcBorders>
          </w:tcPr>
          <w:p w:rsidR="0046460D" w:rsidRPr="0046460D" w:rsidRDefault="0046460D">
            <w:pPr>
              <w:ind w:left="283"/>
              <w:jc w:val="center"/>
              <w:rPr>
                <w:rFonts w:asciiTheme="majorHAnsi" w:hAnsiTheme="majorHAnsi"/>
                <w:sz w:val="28"/>
                <w:szCs w:val="28"/>
              </w:rPr>
            </w:pPr>
            <w:r>
              <w:rPr>
                <w:rFonts w:asciiTheme="majorHAnsi" w:hAnsiTheme="majorHAnsi"/>
                <w:sz w:val="28"/>
                <w:szCs w:val="28"/>
              </w:rPr>
              <w:t>4</w:t>
            </w:r>
          </w:p>
        </w:tc>
      </w:tr>
      <w:tr w:rsidR="0046460D" w:rsidTr="0046460D">
        <w:trPr>
          <w:trHeight w:val="499"/>
        </w:trPr>
        <w:tc>
          <w:tcPr>
            <w:tcW w:w="2459"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jc w:val="center"/>
              <w:rPr>
                <w:rFonts w:asciiTheme="majorHAnsi" w:hAnsiTheme="majorHAnsi"/>
                <w:sz w:val="28"/>
                <w:szCs w:val="28"/>
              </w:rPr>
            </w:pPr>
            <w:r w:rsidRPr="0046460D">
              <w:rPr>
                <w:rFonts w:asciiTheme="majorHAnsi" w:hAnsiTheme="majorHAnsi"/>
                <w:sz w:val="28"/>
                <w:szCs w:val="28"/>
              </w:rPr>
              <w:t xml:space="preserve">Дети с </w:t>
            </w:r>
            <w:proofErr w:type="spellStart"/>
            <w:r w:rsidRPr="0046460D">
              <w:rPr>
                <w:rFonts w:asciiTheme="majorHAnsi" w:hAnsiTheme="majorHAnsi"/>
                <w:sz w:val="28"/>
                <w:szCs w:val="28"/>
              </w:rPr>
              <w:t>огранич</w:t>
            </w:r>
            <w:proofErr w:type="spellEnd"/>
            <w:r w:rsidRPr="0046460D">
              <w:rPr>
                <w:rFonts w:asciiTheme="majorHAnsi" w:hAnsiTheme="majorHAnsi"/>
                <w:sz w:val="28"/>
                <w:szCs w:val="28"/>
              </w:rPr>
              <w:t>. возможностями здоровья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jc w:val="center"/>
              <w:rPr>
                <w:rFonts w:asciiTheme="majorHAnsi" w:hAnsiTheme="majorHAnsi"/>
                <w:sz w:val="28"/>
                <w:szCs w:val="28"/>
              </w:rPr>
            </w:pPr>
            <w:r w:rsidRPr="0046460D">
              <w:rPr>
                <w:rFonts w:asciiTheme="majorHAnsi" w:hAnsiTheme="majorHAnsi"/>
                <w:sz w:val="28"/>
                <w:szCs w:val="28"/>
              </w:rPr>
              <w:t>9</w:t>
            </w:r>
          </w:p>
        </w:tc>
        <w:tc>
          <w:tcPr>
            <w:tcW w:w="2560"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9</w:t>
            </w:r>
          </w:p>
        </w:tc>
        <w:tc>
          <w:tcPr>
            <w:tcW w:w="2792" w:type="dxa"/>
            <w:tcBorders>
              <w:top w:val="single" w:sz="4" w:space="0" w:color="auto"/>
              <w:left w:val="single" w:sz="4" w:space="0" w:color="auto"/>
              <w:bottom w:val="single" w:sz="4" w:space="0" w:color="auto"/>
              <w:right w:val="single" w:sz="4" w:space="0" w:color="auto"/>
            </w:tcBorders>
          </w:tcPr>
          <w:p w:rsidR="0046460D" w:rsidRDefault="0046460D">
            <w:pPr>
              <w:ind w:left="283"/>
              <w:jc w:val="center"/>
              <w:rPr>
                <w:rFonts w:asciiTheme="majorHAnsi" w:hAnsiTheme="majorHAnsi"/>
                <w:sz w:val="28"/>
                <w:szCs w:val="28"/>
              </w:rPr>
            </w:pPr>
          </w:p>
          <w:p w:rsidR="0046460D" w:rsidRPr="0046460D" w:rsidRDefault="0046460D" w:rsidP="0046460D">
            <w:pPr>
              <w:ind w:left="283"/>
              <w:rPr>
                <w:rFonts w:asciiTheme="majorHAnsi" w:hAnsiTheme="majorHAnsi"/>
                <w:sz w:val="28"/>
                <w:szCs w:val="28"/>
              </w:rPr>
            </w:pPr>
            <w:r>
              <w:rPr>
                <w:rFonts w:asciiTheme="majorHAnsi" w:hAnsiTheme="majorHAnsi"/>
                <w:sz w:val="28"/>
                <w:szCs w:val="28"/>
              </w:rPr>
              <w:t xml:space="preserve">              14</w:t>
            </w:r>
          </w:p>
        </w:tc>
      </w:tr>
      <w:tr w:rsidR="0046460D" w:rsidTr="0046460D">
        <w:trPr>
          <w:trHeight w:val="2871"/>
        </w:trPr>
        <w:tc>
          <w:tcPr>
            <w:tcW w:w="2459"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jc w:val="center"/>
              <w:rPr>
                <w:rFonts w:asciiTheme="majorHAnsi" w:hAnsiTheme="majorHAnsi"/>
                <w:sz w:val="28"/>
                <w:szCs w:val="28"/>
              </w:rPr>
            </w:pPr>
            <w:r w:rsidRPr="0046460D">
              <w:rPr>
                <w:rFonts w:asciiTheme="majorHAnsi" w:hAnsiTheme="majorHAnsi"/>
                <w:sz w:val="28"/>
                <w:szCs w:val="28"/>
              </w:rPr>
              <w:t xml:space="preserve">Дети из </w:t>
            </w:r>
            <w:proofErr w:type="spellStart"/>
            <w:proofErr w:type="gramStart"/>
            <w:r w:rsidRPr="0046460D">
              <w:rPr>
                <w:rFonts w:asciiTheme="majorHAnsi" w:hAnsiTheme="majorHAnsi"/>
                <w:sz w:val="28"/>
                <w:szCs w:val="28"/>
              </w:rPr>
              <w:t>малообеспе-ченных</w:t>
            </w:r>
            <w:proofErr w:type="spellEnd"/>
            <w:proofErr w:type="gramEnd"/>
            <w:r w:rsidRPr="0046460D">
              <w:rPr>
                <w:rFonts w:asciiTheme="majorHAnsi" w:hAnsiTheme="majorHAnsi"/>
                <w:sz w:val="28"/>
                <w:szCs w:val="28"/>
              </w:rPr>
              <w:t xml:space="preserve"> семей</w:t>
            </w:r>
          </w:p>
        </w:tc>
        <w:tc>
          <w:tcPr>
            <w:tcW w:w="1652"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2</w:t>
            </w:r>
          </w:p>
        </w:tc>
        <w:tc>
          <w:tcPr>
            <w:tcW w:w="2560"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3</w:t>
            </w:r>
          </w:p>
        </w:tc>
        <w:tc>
          <w:tcPr>
            <w:tcW w:w="2792" w:type="dxa"/>
            <w:tcBorders>
              <w:top w:val="single" w:sz="4" w:space="0" w:color="auto"/>
              <w:left w:val="single" w:sz="4" w:space="0" w:color="auto"/>
              <w:bottom w:val="single" w:sz="4" w:space="0" w:color="auto"/>
              <w:right w:val="single" w:sz="4" w:space="0" w:color="auto"/>
            </w:tcBorders>
          </w:tcPr>
          <w:p w:rsidR="0046460D" w:rsidRDefault="0046460D">
            <w:pPr>
              <w:ind w:left="283"/>
              <w:jc w:val="center"/>
              <w:rPr>
                <w:rFonts w:asciiTheme="majorHAnsi" w:hAnsiTheme="majorHAnsi"/>
                <w:sz w:val="28"/>
                <w:szCs w:val="28"/>
              </w:rPr>
            </w:pPr>
          </w:p>
          <w:p w:rsidR="0046460D" w:rsidRDefault="0046460D">
            <w:pPr>
              <w:ind w:left="283"/>
              <w:jc w:val="center"/>
              <w:rPr>
                <w:rFonts w:asciiTheme="majorHAnsi" w:hAnsiTheme="majorHAnsi"/>
                <w:sz w:val="28"/>
                <w:szCs w:val="28"/>
              </w:rPr>
            </w:pPr>
          </w:p>
          <w:p w:rsidR="0046460D" w:rsidRDefault="0046460D">
            <w:pPr>
              <w:ind w:left="283"/>
              <w:jc w:val="center"/>
              <w:rPr>
                <w:rFonts w:asciiTheme="majorHAnsi" w:hAnsiTheme="majorHAnsi"/>
                <w:sz w:val="28"/>
                <w:szCs w:val="28"/>
              </w:rPr>
            </w:pPr>
          </w:p>
          <w:p w:rsidR="0046460D" w:rsidRDefault="0046460D">
            <w:pPr>
              <w:ind w:left="283"/>
              <w:jc w:val="center"/>
              <w:rPr>
                <w:rFonts w:asciiTheme="majorHAnsi" w:hAnsiTheme="majorHAnsi"/>
                <w:sz w:val="28"/>
                <w:szCs w:val="28"/>
              </w:rPr>
            </w:pPr>
            <w:r>
              <w:rPr>
                <w:rFonts w:asciiTheme="majorHAnsi" w:hAnsiTheme="majorHAnsi"/>
                <w:sz w:val="28"/>
                <w:szCs w:val="28"/>
              </w:rPr>
              <w:t>3</w:t>
            </w:r>
          </w:p>
          <w:p w:rsidR="0046460D" w:rsidRDefault="0046460D" w:rsidP="0046460D">
            <w:pPr>
              <w:ind w:left="283"/>
              <w:rPr>
                <w:rFonts w:asciiTheme="majorHAnsi" w:hAnsiTheme="majorHAnsi"/>
                <w:sz w:val="28"/>
                <w:szCs w:val="28"/>
              </w:rPr>
            </w:pPr>
          </w:p>
          <w:p w:rsidR="0046460D" w:rsidRDefault="0046460D" w:rsidP="0046460D">
            <w:pPr>
              <w:ind w:left="283"/>
              <w:rPr>
                <w:rFonts w:asciiTheme="majorHAnsi" w:hAnsiTheme="majorHAnsi"/>
                <w:sz w:val="28"/>
                <w:szCs w:val="28"/>
              </w:rPr>
            </w:pPr>
          </w:p>
          <w:p w:rsidR="0046460D" w:rsidRPr="0046460D" w:rsidRDefault="0046460D" w:rsidP="0046460D">
            <w:pPr>
              <w:ind w:left="283"/>
              <w:rPr>
                <w:rFonts w:asciiTheme="majorHAnsi" w:hAnsiTheme="majorHAnsi"/>
                <w:sz w:val="28"/>
                <w:szCs w:val="28"/>
              </w:rPr>
            </w:pPr>
          </w:p>
        </w:tc>
      </w:tr>
      <w:tr w:rsidR="0046460D" w:rsidTr="0046460D">
        <w:tc>
          <w:tcPr>
            <w:tcW w:w="2459"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jc w:val="center"/>
              <w:rPr>
                <w:rFonts w:asciiTheme="majorHAnsi" w:hAnsiTheme="majorHAnsi"/>
                <w:sz w:val="28"/>
                <w:szCs w:val="28"/>
              </w:rPr>
            </w:pPr>
            <w:r w:rsidRPr="0046460D">
              <w:rPr>
                <w:rFonts w:asciiTheme="majorHAnsi" w:hAnsiTheme="majorHAnsi"/>
                <w:sz w:val="28"/>
                <w:szCs w:val="28"/>
              </w:rPr>
              <w:t xml:space="preserve">Дети из </w:t>
            </w:r>
            <w:proofErr w:type="spellStart"/>
            <w:r w:rsidRPr="0046460D">
              <w:rPr>
                <w:rFonts w:asciiTheme="majorHAnsi" w:hAnsiTheme="majorHAnsi"/>
                <w:sz w:val="28"/>
                <w:szCs w:val="28"/>
              </w:rPr>
              <w:t>многодет</w:t>
            </w:r>
            <w:proofErr w:type="spellEnd"/>
            <w:r w:rsidRPr="0046460D">
              <w:rPr>
                <w:rFonts w:asciiTheme="majorHAnsi" w:hAnsiTheme="majorHAnsi"/>
                <w:sz w:val="28"/>
                <w:szCs w:val="28"/>
              </w:rPr>
              <w:t>. семей</w:t>
            </w:r>
          </w:p>
        </w:tc>
        <w:tc>
          <w:tcPr>
            <w:tcW w:w="1652"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220</w:t>
            </w:r>
          </w:p>
        </w:tc>
        <w:tc>
          <w:tcPr>
            <w:tcW w:w="2560" w:type="dxa"/>
            <w:tcBorders>
              <w:top w:val="single" w:sz="4" w:space="0" w:color="auto"/>
              <w:left w:val="single" w:sz="4" w:space="0" w:color="auto"/>
              <w:bottom w:val="single" w:sz="4" w:space="0" w:color="auto"/>
              <w:right w:val="single" w:sz="4" w:space="0" w:color="auto"/>
            </w:tcBorders>
            <w:vAlign w:val="center"/>
            <w:hideMark/>
          </w:tcPr>
          <w:p w:rsidR="0046460D" w:rsidRPr="0046460D" w:rsidRDefault="0046460D">
            <w:pPr>
              <w:ind w:left="283"/>
              <w:jc w:val="center"/>
              <w:rPr>
                <w:rFonts w:asciiTheme="majorHAnsi" w:hAnsiTheme="majorHAnsi"/>
                <w:sz w:val="28"/>
                <w:szCs w:val="28"/>
              </w:rPr>
            </w:pPr>
            <w:r w:rsidRPr="0046460D">
              <w:rPr>
                <w:rFonts w:asciiTheme="majorHAnsi" w:hAnsiTheme="majorHAnsi"/>
                <w:sz w:val="28"/>
                <w:szCs w:val="28"/>
              </w:rPr>
              <w:t>221</w:t>
            </w:r>
          </w:p>
        </w:tc>
        <w:tc>
          <w:tcPr>
            <w:tcW w:w="2792" w:type="dxa"/>
            <w:tcBorders>
              <w:top w:val="single" w:sz="4" w:space="0" w:color="auto"/>
              <w:left w:val="single" w:sz="4" w:space="0" w:color="auto"/>
              <w:bottom w:val="single" w:sz="4" w:space="0" w:color="auto"/>
              <w:right w:val="single" w:sz="4" w:space="0" w:color="auto"/>
            </w:tcBorders>
          </w:tcPr>
          <w:p w:rsidR="0046460D" w:rsidRDefault="0046460D">
            <w:pPr>
              <w:ind w:left="283"/>
              <w:jc w:val="center"/>
              <w:rPr>
                <w:rFonts w:asciiTheme="majorHAnsi" w:hAnsiTheme="majorHAnsi"/>
                <w:sz w:val="28"/>
                <w:szCs w:val="28"/>
              </w:rPr>
            </w:pPr>
          </w:p>
          <w:p w:rsidR="0046460D" w:rsidRPr="0046460D" w:rsidRDefault="0046460D">
            <w:pPr>
              <w:ind w:left="283"/>
              <w:jc w:val="center"/>
              <w:rPr>
                <w:rFonts w:asciiTheme="majorHAnsi" w:hAnsiTheme="majorHAnsi"/>
                <w:sz w:val="28"/>
                <w:szCs w:val="28"/>
              </w:rPr>
            </w:pPr>
            <w:r>
              <w:rPr>
                <w:rFonts w:asciiTheme="majorHAnsi" w:hAnsiTheme="majorHAnsi"/>
                <w:sz w:val="28"/>
                <w:szCs w:val="28"/>
              </w:rPr>
              <w:t>237</w:t>
            </w:r>
          </w:p>
        </w:tc>
      </w:tr>
    </w:tbl>
    <w:p w:rsidR="0046460D" w:rsidRDefault="0046460D" w:rsidP="002640A5">
      <w:pPr>
        <w:spacing w:line="240" w:lineRule="auto"/>
        <w:contextualSpacing/>
        <w:jc w:val="both"/>
        <w:rPr>
          <w:rFonts w:asciiTheme="majorHAnsi" w:hAnsiTheme="majorHAnsi" w:cs="Times New Roman"/>
          <w:sz w:val="28"/>
          <w:szCs w:val="28"/>
          <w:shd w:val="clear" w:color="auto" w:fill="FFFFFF"/>
        </w:rPr>
      </w:pPr>
    </w:p>
    <w:p w:rsidR="0046460D" w:rsidRDefault="00864F64" w:rsidP="0046460D">
      <w:pPr>
        <w:spacing w:line="240" w:lineRule="auto"/>
        <w:ind w:firstLine="708"/>
        <w:contextualSpacing/>
        <w:jc w:val="both"/>
        <w:rPr>
          <w:rFonts w:asciiTheme="majorHAnsi" w:hAnsiTheme="majorHAnsi" w:cs="Times New Roman"/>
          <w:sz w:val="28"/>
          <w:szCs w:val="28"/>
          <w:shd w:val="clear" w:color="auto" w:fill="FFFFFF"/>
        </w:rPr>
      </w:pPr>
      <w:r>
        <w:rPr>
          <w:rFonts w:asciiTheme="majorHAnsi" w:hAnsiTheme="majorHAnsi" w:cs="Times New Roman"/>
          <w:sz w:val="28"/>
          <w:szCs w:val="28"/>
          <w:shd w:val="clear" w:color="auto" w:fill="FFFFFF"/>
        </w:rPr>
        <w:t>В 2014 – 15</w:t>
      </w:r>
      <w:r w:rsidR="0046460D">
        <w:rPr>
          <w:rFonts w:asciiTheme="majorHAnsi" w:hAnsiTheme="majorHAnsi" w:cs="Times New Roman"/>
          <w:sz w:val="28"/>
          <w:szCs w:val="28"/>
          <w:shd w:val="clear" w:color="auto" w:fill="FFFFFF"/>
        </w:rPr>
        <w:t xml:space="preserve"> учебном году увеличилось количество детей с ограниченными возможностями здоровья, выросло число детей  из многодетных семей.</w:t>
      </w:r>
    </w:p>
    <w:p w:rsidR="0046460D" w:rsidRDefault="0046460D" w:rsidP="002640A5">
      <w:pPr>
        <w:spacing w:line="240" w:lineRule="auto"/>
        <w:contextualSpacing/>
        <w:jc w:val="both"/>
        <w:rPr>
          <w:rFonts w:asciiTheme="majorHAnsi" w:hAnsiTheme="majorHAnsi" w:cs="Times New Roman"/>
          <w:sz w:val="28"/>
          <w:szCs w:val="28"/>
          <w:shd w:val="clear" w:color="auto" w:fill="FFFFFF"/>
        </w:rPr>
      </w:pPr>
    </w:p>
    <w:p w:rsidR="00C211AC" w:rsidRPr="002640A5" w:rsidRDefault="008D5CAD" w:rsidP="002640A5">
      <w:pPr>
        <w:spacing w:line="240" w:lineRule="auto"/>
        <w:contextualSpacing/>
        <w:jc w:val="both"/>
        <w:rPr>
          <w:rFonts w:asciiTheme="majorHAnsi" w:hAnsiTheme="majorHAnsi" w:cs="Times New Roman"/>
          <w:sz w:val="28"/>
          <w:szCs w:val="28"/>
          <w:shd w:val="clear" w:color="auto" w:fill="FFFFFF"/>
        </w:rPr>
      </w:pPr>
      <w:r w:rsidRPr="002640A5">
        <w:rPr>
          <w:rFonts w:asciiTheme="majorHAnsi" w:hAnsiTheme="majorHAnsi" w:cs="Times New Roman"/>
          <w:sz w:val="28"/>
          <w:szCs w:val="28"/>
          <w:shd w:val="clear" w:color="auto" w:fill="FFFFFF"/>
        </w:rPr>
        <w:t xml:space="preserve">  </w:t>
      </w:r>
      <w:r w:rsidR="00C211AC" w:rsidRPr="002640A5">
        <w:rPr>
          <w:rFonts w:asciiTheme="majorHAnsi" w:hAnsiTheme="majorHAnsi" w:cs="Times New Roman"/>
          <w:sz w:val="28"/>
          <w:szCs w:val="28"/>
          <w:shd w:val="clear" w:color="auto" w:fill="FFFFFF"/>
        </w:rPr>
        <w:t>Лицей  работает в режиме шестидневной учебной недели, продолжительность урока 40 минут (1 класс – продолжительность урока 35 минут, пятидневная учебная неделя)</w:t>
      </w:r>
      <w:r w:rsidRPr="002640A5">
        <w:rPr>
          <w:rFonts w:asciiTheme="majorHAnsi" w:hAnsiTheme="majorHAnsi" w:cs="Times New Roman"/>
          <w:sz w:val="28"/>
          <w:szCs w:val="28"/>
          <w:shd w:val="clear" w:color="auto" w:fill="FFFFFF"/>
        </w:rPr>
        <w:t>.</w:t>
      </w:r>
    </w:p>
    <w:p w:rsidR="002640A5" w:rsidRDefault="002640A5" w:rsidP="002640A5">
      <w:pPr>
        <w:shd w:val="clear" w:color="auto" w:fill="FFFFFF"/>
        <w:spacing w:after="0" w:line="240" w:lineRule="auto"/>
        <w:ind w:firstLine="567"/>
        <w:jc w:val="both"/>
        <w:rPr>
          <w:rFonts w:asciiTheme="majorHAnsi" w:hAnsiTheme="majorHAnsi"/>
          <w:color w:val="000000"/>
          <w:sz w:val="28"/>
          <w:szCs w:val="28"/>
        </w:rPr>
      </w:pPr>
      <w:r w:rsidRPr="002640A5">
        <w:rPr>
          <w:rFonts w:asciiTheme="majorHAnsi" w:hAnsiTheme="majorHAnsi"/>
          <w:color w:val="000000"/>
          <w:sz w:val="28"/>
          <w:szCs w:val="28"/>
        </w:rPr>
        <w:t>Форма освоения обра</w:t>
      </w:r>
      <w:r>
        <w:rPr>
          <w:rFonts w:asciiTheme="majorHAnsi" w:hAnsiTheme="majorHAnsi"/>
          <w:color w:val="000000"/>
          <w:sz w:val="28"/>
          <w:szCs w:val="28"/>
        </w:rPr>
        <w:t>зовательных программ – очная</w:t>
      </w:r>
      <w:r w:rsidR="00864F64">
        <w:rPr>
          <w:rFonts w:asciiTheme="majorHAnsi" w:hAnsiTheme="majorHAnsi"/>
          <w:color w:val="000000"/>
          <w:sz w:val="28"/>
          <w:szCs w:val="28"/>
        </w:rPr>
        <w:t xml:space="preserve">, </w:t>
      </w:r>
      <w:r w:rsidRPr="002640A5">
        <w:rPr>
          <w:rFonts w:asciiTheme="majorHAnsi" w:hAnsiTheme="majorHAnsi"/>
          <w:color w:val="000000"/>
          <w:sz w:val="28"/>
          <w:szCs w:val="28"/>
        </w:rPr>
        <w:t xml:space="preserve">индивидуальное обучение </w:t>
      </w:r>
      <w:r>
        <w:rPr>
          <w:rFonts w:asciiTheme="majorHAnsi" w:hAnsiTheme="majorHAnsi"/>
          <w:color w:val="000000"/>
          <w:sz w:val="28"/>
          <w:szCs w:val="28"/>
        </w:rPr>
        <w:t>на дому – 11</w:t>
      </w:r>
      <w:r w:rsidRPr="002640A5">
        <w:rPr>
          <w:rFonts w:asciiTheme="majorHAnsi" w:hAnsiTheme="majorHAnsi"/>
          <w:color w:val="000000"/>
          <w:sz w:val="28"/>
          <w:szCs w:val="28"/>
        </w:rPr>
        <w:t xml:space="preserve"> человек</w:t>
      </w:r>
      <w:r>
        <w:rPr>
          <w:rFonts w:asciiTheme="majorHAnsi" w:hAnsiTheme="majorHAnsi"/>
          <w:color w:val="000000"/>
          <w:sz w:val="28"/>
          <w:szCs w:val="28"/>
        </w:rPr>
        <w:t xml:space="preserve">, что составляет 1,08 % </w:t>
      </w:r>
      <w:r>
        <w:rPr>
          <w:rFonts w:asciiTheme="majorHAnsi" w:hAnsiTheme="majorHAnsi"/>
          <w:color w:val="000000"/>
          <w:sz w:val="28"/>
          <w:szCs w:val="28"/>
        </w:rPr>
        <w:lastRenderedPageBreak/>
        <w:t>от общего состава учащихся.</w:t>
      </w:r>
      <w:r w:rsidRPr="002640A5">
        <w:rPr>
          <w:rFonts w:asciiTheme="majorHAnsi" w:hAnsiTheme="majorHAnsi"/>
          <w:color w:val="000000"/>
          <w:sz w:val="28"/>
          <w:szCs w:val="28"/>
        </w:rPr>
        <w:t xml:space="preserve"> </w:t>
      </w:r>
      <w:r w:rsidR="00D26B70">
        <w:rPr>
          <w:rFonts w:asciiTheme="majorHAnsi" w:hAnsiTheme="majorHAnsi"/>
          <w:color w:val="000000"/>
          <w:sz w:val="28"/>
          <w:szCs w:val="28"/>
        </w:rPr>
        <w:t xml:space="preserve">Для работы с </w:t>
      </w:r>
      <w:r>
        <w:rPr>
          <w:rFonts w:asciiTheme="majorHAnsi" w:hAnsiTheme="majorHAnsi"/>
          <w:color w:val="000000"/>
          <w:sz w:val="28"/>
          <w:szCs w:val="28"/>
        </w:rPr>
        <w:t xml:space="preserve"> детьми </w:t>
      </w:r>
      <w:r w:rsidR="00D26B70">
        <w:rPr>
          <w:rFonts w:asciiTheme="majorHAnsi" w:hAnsiTheme="majorHAnsi"/>
          <w:color w:val="000000"/>
          <w:sz w:val="28"/>
          <w:szCs w:val="28"/>
        </w:rPr>
        <w:t xml:space="preserve">с ОВЗ </w:t>
      </w:r>
      <w:r>
        <w:rPr>
          <w:rFonts w:asciiTheme="majorHAnsi" w:hAnsiTheme="majorHAnsi"/>
          <w:color w:val="000000"/>
          <w:sz w:val="28"/>
          <w:szCs w:val="28"/>
        </w:rPr>
        <w:t>используются те</w:t>
      </w:r>
      <w:r w:rsidR="00D26B70">
        <w:rPr>
          <w:rFonts w:asciiTheme="majorHAnsi" w:hAnsiTheme="majorHAnsi"/>
          <w:color w:val="000000"/>
          <w:sz w:val="28"/>
          <w:szCs w:val="28"/>
        </w:rPr>
        <w:t>хнологии дистанционного обучения.</w:t>
      </w:r>
    </w:p>
    <w:p w:rsidR="002640A5" w:rsidRPr="002640A5" w:rsidRDefault="002640A5" w:rsidP="002640A5">
      <w:pPr>
        <w:shd w:val="clear" w:color="auto" w:fill="FFFFFF"/>
        <w:spacing w:after="0" w:line="240" w:lineRule="auto"/>
        <w:ind w:firstLine="567"/>
        <w:jc w:val="both"/>
        <w:rPr>
          <w:rFonts w:asciiTheme="majorHAnsi" w:hAnsiTheme="majorHAnsi"/>
          <w:color w:val="000000"/>
          <w:sz w:val="28"/>
          <w:szCs w:val="28"/>
        </w:rPr>
      </w:pPr>
      <w:r>
        <w:rPr>
          <w:rFonts w:asciiTheme="majorHAnsi" w:hAnsiTheme="majorHAnsi"/>
          <w:noProof/>
          <w:color w:val="000000"/>
          <w:sz w:val="28"/>
          <w:szCs w:val="28"/>
          <w:lang w:eastAsia="ru-RU"/>
        </w:rPr>
        <w:drawing>
          <wp:inline distT="0" distB="0" distL="0" distR="0" wp14:anchorId="67C190A5" wp14:editId="07D703DA">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40A5" w:rsidRPr="002640A5" w:rsidRDefault="002640A5" w:rsidP="002640A5">
      <w:pPr>
        <w:spacing w:line="240" w:lineRule="auto"/>
        <w:contextualSpacing/>
        <w:jc w:val="both"/>
        <w:rPr>
          <w:rFonts w:asciiTheme="majorHAnsi" w:hAnsiTheme="majorHAnsi" w:cs="Times New Roman"/>
          <w:sz w:val="28"/>
          <w:szCs w:val="28"/>
          <w:shd w:val="clear" w:color="auto" w:fill="FFFFFF"/>
        </w:rPr>
      </w:pPr>
    </w:p>
    <w:p w:rsidR="00D26B70" w:rsidRPr="00D26B70" w:rsidRDefault="00D26B70" w:rsidP="00D26B70">
      <w:pPr>
        <w:shd w:val="clear" w:color="auto" w:fill="FFFFFF"/>
        <w:tabs>
          <w:tab w:val="left" w:pos="744"/>
        </w:tabs>
        <w:spacing w:after="0" w:line="240" w:lineRule="auto"/>
        <w:ind w:left="720"/>
        <w:contextualSpacing/>
        <w:jc w:val="both"/>
        <w:rPr>
          <w:rFonts w:asciiTheme="majorHAnsi" w:hAnsiTheme="majorHAnsi"/>
          <w:sz w:val="28"/>
          <w:szCs w:val="28"/>
          <w:lang w:eastAsia="ru-RU"/>
        </w:rPr>
      </w:pPr>
    </w:p>
    <w:p w:rsidR="008D5CAD" w:rsidRPr="008D5CAD" w:rsidRDefault="008D5CAD" w:rsidP="008D5CA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D5CAD">
        <w:rPr>
          <w:rFonts w:ascii="Times New Roman" w:hAnsi="Times New Roman" w:cs="Times New Roman"/>
          <w:sz w:val="28"/>
          <w:szCs w:val="28"/>
          <w:shd w:val="clear" w:color="auto" w:fill="FFFFFF"/>
        </w:rPr>
        <w:t>Важнейшим документом, на который опирается деятельность образовательного учреждения, является Программа развития, которая ориентирована на обучение, воспитание и развитие личности обучающегося, способного к самоопределению и самореализации, самостоятельному принятию решений и доведению их до исполнения, к рефлексивному анализу собственной деятельности с учётом их индивидуальных (возрастных, физиологических, психологических, интеллектуальных) особенностей. Целью программы развития является создание условий, обеспечивающих высокое качество образования выпускников, эффективная реализация высоких образовательных запросов общества, подготовка успешных выпускников как результат обеспечения личностного роста и развития обучающихся.</w:t>
      </w:r>
      <w:r w:rsidRPr="008D5CAD">
        <w:rPr>
          <w:rFonts w:ascii="Times New Roman" w:hAnsi="Times New Roman" w:cs="Times New Roman"/>
          <w:sz w:val="28"/>
          <w:szCs w:val="28"/>
        </w:rPr>
        <w:br/>
      </w:r>
      <w:r w:rsidRPr="008D5CAD">
        <w:rPr>
          <w:rFonts w:ascii="Times New Roman" w:hAnsi="Times New Roman" w:cs="Times New Roman"/>
          <w:sz w:val="28"/>
          <w:szCs w:val="28"/>
          <w:shd w:val="clear" w:color="auto" w:fill="FFFFFF"/>
        </w:rPr>
        <w:t>       Педагогический коллектив старается выполнять поставленные перед собой задачи по разным направлениям деятельности:</w:t>
      </w:r>
    </w:p>
    <w:p w:rsidR="008D5CAD" w:rsidRPr="008D5CAD" w:rsidRDefault="008D5CAD" w:rsidP="008D5CAD">
      <w:pPr>
        <w:pStyle w:val="a5"/>
        <w:numPr>
          <w:ilvl w:val="0"/>
          <w:numId w:val="5"/>
        </w:numPr>
        <w:jc w:val="both"/>
        <w:rPr>
          <w:rFonts w:ascii="Times New Roman" w:hAnsi="Times New Roman" w:cs="Times New Roman"/>
          <w:sz w:val="28"/>
          <w:szCs w:val="28"/>
          <w:shd w:val="clear" w:color="auto" w:fill="FFFFFF"/>
        </w:rPr>
      </w:pPr>
      <w:r w:rsidRPr="008D5CAD">
        <w:rPr>
          <w:rFonts w:ascii="Times New Roman" w:hAnsi="Times New Roman" w:cs="Times New Roman"/>
          <w:sz w:val="28"/>
          <w:szCs w:val="28"/>
          <w:shd w:val="clear" w:color="auto" w:fill="FFFFFF"/>
        </w:rPr>
        <w:t>активное использование образовательных возможностей социокультурного пространства;</w:t>
      </w:r>
    </w:p>
    <w:p w:rsidR="008D5CAD" w:rsidRDefault="008D5CAD" w:rsidP="008D5CAD">
      <w:pPr>
        <w:pStyle w:val="a5"/>
        <w:numPr>
          <w:ilvl w:val="0"/>
          <w:numId w:val="5"/>
        </w:numPr>
        <w:jc w:val="both"/>
        <w:rPr>
          <w:rFonts w:ascii="Times New Roman" w:hAnsi="Times New Roman" w:cs="Times New Roman"/>
          <w:sz w:val="28"/>
          <w:szCs w:val="28"/>
          <w:shd w:val="clear" w:color="auto" w:fill="FFFFFF"/>
        </w:rPr>
      </w:pPr>
      <w:r w:rsidRPr="008D5CAD">
        <w:rPr>
          <w:rFonts w:ascii="Times New Roman" w:hAnsi="Times New Roman" w:cs="Times New Roman"/>
          <w:sz w:val="28"/>
          <w:szCs w:val="28"/>
          <w:shd w:val="clear" w:color="auto" w:fill="FFFFFF"/>
        </w:rPr>
        <w:t xml:space="preserve"> применение современных технологий личностного роста и развития, повсеместное внедрение компьютерных технологий в образовательный процесс</w:t>
      </w:r>
      <w:r>
        <w:rPr>
          <w:rFonts w:ascii="Times New Roman" w:hAnsi="Times New Roman" w:cs="Times New Roman"/>
          <w:sz w:val="28"/>
          <w:szCs w:val="28"/>
          <w:shd w:val="clear" w:color="auto" w:fill="FFFFFF"/>
        </w:rPr>
        <w:t>;</w:t>
      </w:r>
    </w:p>
    <w:p w:rsidR="008D5CAD" w:rsidRPr="008D5CAD" w:rsidRDefault="008D5CAD" w:rsidP="008D5CAD">
      <w:pPr>
        <w:pStyle w:val="a5"/>
        <w:numPr>
          <w:ilvl w:val="0"/>
          <w:numId w:val="5"/>
        </w:numPr>
        <w:jc w:val="both"/>
        <w:rPr>
          <w:rFonts w:ascii="Times New Roman" w:hAnsi="Times New Roman" w:cs="Times New Roman"/>
          <w:sz w:val="28"/>
          <w:szCs w:val="28"/>
          <w:shd w:val="clear" w:color="auto" w:fill="FFFFFF"/>
        </w:rPr>
      </w:pPr>
      <w:r w:rsidRPr="008D5CAD">
        <w:rPr>
          <w:rFonts w:ascii="Times New Roman" w:hAnsi="Times New Roman" w:cs="Times New Roman"/>
          <w:sz w:val="28"/>
          <w:szCs w:val="28"/>
          <w:shd w:val="clear" w:color="auto" w:fill="FFFFFF"/>
        </w:rPr>
        <w:lastRenderedPageBreak/>
        <w:t xml:space="preserve"> индивидуализация образовательного процесса (траектории развития личности, внедрение в практику учебных достижений обучающихся (портфолио);</w:t>
      </w:r>
    </w:p>
    <w:p w:rsidR="008D5CAD" w:rsidRDefault="008D5CAD" w:rsidP="008D5CAD">
      <w:pPr>
        <w:pStyle w:val="a5"/>
        <w:numPr>
          <w:ilvl w:val="0"/>
          <w:numId w:val="5"/>
        </w:numPr>
        <w:jc w:val="both"/>
        <w:rPr>
          <w:rFonts w:ascii="Times New Roman" w:hAnsi="Times New Roman" w:cs="Times New Roman"/>
          <w:sz w:val="28"/>
          <w:szCs w:val="28"/>
          <w:shd w:val="clear" w:color="auto" w:fill="FFFFFF"/>
        </w:rPr>
      </w:pPr>
      <w:r w:rsidRPr="008D5CAD">
        <w:rPr>
          <w:rFonts w:ascii="Times New Roman" w:hAnsi="Times New Roman" w:cs="Times New Roman"/>
          <w:sz w:val="28"/>
          <w:szCs w:val="28"/>
          <w:shd w:val="clear" w:color="auto" w:fill="FFFFFF"/>
        </w:rPr>
        <w:t>формирование школьного самоуправления</w:t>
      </w:r>
      <w:r>
        <w:rPr>
          <w:rFonts w:ascii="Times New Roman" w:hAnsi="Times New Roman" w:cs="Times New Roman"/>
          <w:sz w:val="28"/>
          <w:szCs w:val="28"/>
          <w:shd w:val="clear" w:color="auto" w:fill="FFFFFF"/>
        </w:rPr>
        <w:t>;</w:t>
      </w:r>
    </w:p>
    <w:p w:rsidR="008D5CAD" w:rsidRPr="008D5CAD" w:rsidRDefault="008D5CAD" w:rsidP="008D5CAD">
      <w:pPr>
        <w:pStyle w:val="a5"/>
        <w:numPr>
          <w:ilvl w:val="0"/>
          <w:numId w:val="5"/>
        </w:numPr>
        <w:jc w:val="both"/>
        <w:rPr>
          <w:rFonts w:ascii="Times New Roman" w:hAnsi="Times New Roman" w:cs="Times New Roman"/>
          <w:sz w:val="28"/>
          <w:szCs w:val="28"/>
          <w:shd w:val="clear" w:color="auto" w:fill="FFFFFF"/>
        </w:rPr>
      </w:pPr>
      <w:r w:rsidRPr="008D5CAD">
        <w:rPr>
          <w:rFonts w:ascii="Times New Roman" w:hAnsi="Times New Roman" w:cs="Times New Roman"/>
          <w:sz w:val="28"/>
          <w:szCs w:val="28"/>
          <w:shd w:val="clear" w:color="auto" w:fill="FFFFFF"/>
        </w:rPr>
        <w:t xml:space="preserve">повышение эффективности </w:t>
      </w:r>
      <w:proofErr w:type="spellStart"/>
      <w:r w:rsidRPr="008D5CAD">
        <w:rPr>
          <w:rFonts w:ascii="Times New Roman" w:hAnsi="Times New Roman" w:cs="Times New Roman"/>
          <w:sz w:val="28"/>
          <w:szCs w:val="28"/>
          <w:shd w:val="clear" w:color="auto" w:fill="FFFFFF"/>
        </w:rPr>
        <w:t>здоровьесберегающего</w:t>
      </w:r>
      <w:proofErr w:type="spellEnd"/>
      <w:r w:rsidRPr="008D5CAD">
        <w:rPr>
          <w:rFonts w:ascii="Times New Roman" w:hAnsi="Times New Roman" w:cs="Times New Roman"/>
          <w:sz w:val="28"/>
          <w:szCs w:val="28"/>
          <w:shd w:val="clear" w:color="auto" w:fill="FFFFFF"/>
        </w:rPr>
        <w:t xml:space="preserve"> потенц</w:t>
      </w:r>
      <w:r>
        <w:rPr>
          <w:rFonts w:ascii="Times New Roman" w:hAnsi="Times New Roman" w:cs="Times New Roman"/>
          <w:sz w:val="28"/>
          <w:szCs w:val="28"/>
          <w:shd w:val="clear" w:color="auto" w:fill="FFFFFF"/>
        </w:rPr>
        <w:t>иала образовательной среды лицея</w:t>
      </w:r>
      <w:r w:rsidRPr="008D5CAD">
        <w:rPr>
          <w:rFonts w:ascii="Times New Roman" w:hAnsi="Times New Roman" w:cs="Times New Roman"/>
          <w:sz w:val="28"/>
          <w:szCs w:val="28"/>
          <w:shd w:val="clear" w:color="auto" w:fill="FFFFFF"/>
        </w:rPr>
        <w:t>;</w:t>
      </w:r>
      <w:r w:rsidRPr="008D5CAD">
        <w:rPr>
          <w:rStyle w:val="apple-converted-space"/>
          <w:rFonts w:ascii="Times New Roman" w:hAnsi="Times New Roman" w:cs="Times New Roman"/>
          <w:sz w:val="28"/>
          <w:szCs w:val="28"/>
          <w:shd w:val="clear" w:color="auto" w:fill="FFFFFF"/>
        </w:rPr>
        <w:t> </w:t>
      </w:r>
    </w:p>
    <w:p w:rsidR="008D5CAD" w:rsidRDefault="008D5CAD" w:rsidP="008D5CAD">
      <w:pPr>
        <w:pStyle w:val="a5"/>
        <w:numPr>
          <w:ilvl w:val="0"/>
          <w:numId w:val="5"/>
        </w:numPr>
        <w:jc w:val="both"/>
        <w:rPr>
          <w:rFonts w:ascii="Times New Roman" w:hAnsi="Times New Roman" w:cs="Times New Roman"/>
          <w:sz w:val="28"/>
          <w:szCs w:val="28"/>
          <w:shd w:val="clear" w:color="auto" w:fill="FFFFFF"/>
        </w:rPr>
      </w:pPr>
      <w:r w:rsidRPr="008D5CAD">
        <w:rPr>
          <w:rFonts w:ascii="Times New Roman" w:hAnsi="Times New Roman" w:cs="Times New Roman"/>
          <w:sz w:val="28"/>
          <w:szCs w:val="28"/>
          <w:shd w:val="clear" w:color="auto" w:fill="FFFFFF"/>
        </w:rPr>
        <w:t>совершенствование работы по укреплению ма</w:t>
      </w:r>
      <w:r>
        <w:rPr>
          <w:rFonts w:ascii="Times New Roman" w:hAnsi="Times New Roman" w:cs="Times New Roman"/>
          <w:sz w:val="28"/>
          <w:szCs w:val="28"/>
          <w:shd w:val="clear" w:color="auto" w:fill="FFFFFF"/>
        </w:rPr>
        <w:t>териально-технической базы лицея.</w:t>
      </w:r>
    </w:p>
    <w:p w:rsidR="008D5CAD" w:rsidRDefault="008D5CAD" w:rsidP="008D5CA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D5CAD">
        <w:rPr>
          <w:rFonts w:ascii="Times New Roman" w:hAnsi="Times New Roman" w:cs="Times New Roman"/>
          <w:sz w:val="28"/>
          <w:szCs w:val="28"/>
          <w:shd w:val="clear" w:color="auto" w:fill="FFFFFF"/>
        </w:rPr>
        <w:t xml:space="preserve"> Образовательный процесс организован в полном соответствии с государственным стандартом начального, основного общего и среднего (полного) общего образования (федерал</w:t>
      </w:r>
      <w:r>
        <w:rPr>
          <w:rFonts w:ascii="Times New Roman" w:hAnsi="Times New Roman" w:cs="Times New Roman"/>
          <w:sz w:val="28"/>
          <w:szCs w:val="28"/>
          <w:shd w:val="clear" w:color="auto" w:fill="FFFFFF"/>
        </w:rPr>
        <w:t>ьный компонент). Начальные</w:t>
      </w:r>
      <w:r w:rsidRPr="008D5CAD">
        <w:rPr>
          <w:rFonts w:ascii="Times New Roman" w:hAnsi="Times New Roman" w:cs="Times New Roman"/>
          <w:sz w:val="28"/>
          <w:szCs w:val="28"/>
          <w:shd w:val="clear" w:color="auto" w:fill="FFFFFF"/>
        </w:rPr>
        <w:t xml:space="preserve"> классы учатся по Федеральному государственному образовательному стандарту начального общего образования нового поколения.</w:t>
      </w:r>
      <w:r w:rsidRPr="008D5CAD">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В </w:t>
      </w:r>
      <w:r w:rsidR="00D26B70">
        <w:rPr>
          <w:rStyle w:val="apple-converted-space"/>
          <w:rFonts w:ascii="Times New Roman" w:hAnsi="Times New Roman" w:cs="Times New Roman"/>
          <w:sz w:val="28"/>
          <w:szCs w:val="28"/>
          <w:shd w:val="clear" w:color="auto" w:fill="FFFFFF"/>
        </w:rPr>
        <w:t xml:space="preserve"> </w:t>
      </w:r>
      <w:r w:rsidR="00864F64">
        <w:rPr>
          <w:rStyle w:val="apple-converted-space"/>
          <w:rFonts w:ascii="Times New Roman" w:hAnsi="Times New Roman" w:cs="Times New Roman"/>
          <w:sz w:val="28"/>
          <w:szCs w:val="28"/>
          <w:shd w:val="clear" w:color="auto" w:fill="FFFFFF"/>
        </w:rPr>
        <w:t xml:space="preserve">2014 – 15 учебном году введены </w:t>
      </w:r>
      <w:r>
        <w:rPr>
          <w:rStyle w:val="apple-converted-space"/>
          <w:rFonts w:ascii="Times New Roman" w:hAnsi="Times New Roman" w:cs="Times New Roman"/>
          <w:sz w:val="28"/>
          <w:szCs w:val="28"/>
          <w:shd w:val="clear" w:color="auto" w:fill="FFFFFF"/>
        </w:rPr>
        <w:t xml:space="preserve"> ФГОС</w:t>
      </w:r>
      <w:r w:rsidR="00864F64">
        <w:rPr>
          <w:rStyle w:val="apple-converted-space"/>
          <w:rFonts w:ascii="Times New Roman" w:hAnsi="Times New Roman" w:cs="Times New Roman"/>
          <w:sz w:val="28"/>
          <w:szCs w:val="28"/>
          <w:shd w:val="clear" w:color="auto" w:fill="FFFFFF"/>
        </w:rPr>
        <w:t xml:space="preserve"> второго поколения</w:t>
      </w:r>
      <w:r>
        <w:rPr>
          <w:rStyle w:val="apple-converted-space"/>
          <w:rFonts w:ascii="Times New Roman" w:hAnsi="Times New Roman" w:cs="Times New Roman"/>
          <w:sz w:val="28"/>
          <w:szCs w:val="28"/>
          <w:shd w:val="clear" w:color="auto" w:fill="FFFFFF"/>
        </w:rPr>
        <w:t xml:space="preserve"> в 5 – 6 классах.</w:t>
      </w:r>
      <w:r w:rsidRPr="008D5CAD">
        <w:rPr>
          <w:rFonts w:ascii="Times New Roman" w:hAnsi="Times New Roman" w:cs="Times New Roman"/>
          <w:sz w:val="28"/>
          <w:szCs w:val="28"/>
        </w:rPr>
        <w:br/>
      </w:r>
      <w:r w:rsidRPr="008D5CAD">
        <w:rPr>
          <w:rFonts w:ascii="Times New Roman" w:hAnsi="Times New Roman" w:cs="Times New Roman"/>
          <w:sz w:val="28"/>
          <w:szCs w:val="28"/>
          <w:shd w:val="clear" w:color="auto" w:fill="FFFFFF"/>
        </w:rPr>
        <w:t>       В рамках учебного процесса создано единое информационное пространство; разработано методическое обеспечение уроков с компьютерной поддержкой, осуществлено подключение к сети Интернет.</w:t>
      </w:r>
    </w:p>
    <w:p w:rsidR="00B3660C" w:rsidRPr="00B3660C" w:rsidRDefault="00B3660C" w:rsidP="00B3660C">
      <w:pPr>
        <w:pStyle w:val="1"/>
        <w:numPr>
          <w:ilvl w:val="0"/>
          <w:numId w:val="0"/>
        </w:numPr>
        <w:rPr>
          <w:rFonts w:asciiTheme="majorHAnsi" w:hAnsiTheme="majorHAnsi" w:cs="Times New Roman"/>
          <w:sz w:val="28"/>
          <w:szCs w:val="28"/>
        </w:rPr>
      </w:pPr>
      <w:r w:rsidRPr="00B3660C">
        <w:rPr>
          <w:rFonts w:asciiTheme="majorHAnsi" w:hAnsiTheme="majorHAnsi" w:cs="Times New Roman"/>
          <w:sz w:val="28"/>
          <w:szCs w:val="28"/>
        </w:rPr>
        <w:t xml:space="preserve">      Учебный план лицея</w:t>
      </w:r>
    </w:p>
    <w:p w:rsidR="00B3660C" w:rsidRPr="00B3660C" w:rsidRDefault="00B3660C" w:rsidP="00B3660C">
      <w:pPr>
        <w:ind w:firstLine="708"/>
        <w:jc w:val="both"/>
        <w:rPr>
          <w:rFonts w:asciiTheme="majorHAnsi" w:hAnsiTheme="majorHAnsi" w:cs="Times New Roman"/>
          <w:sz w:val="28"/>
          <w:szCs w:val="28"/>
        </w:rPr>
      </w:pPr>
      <w:r w:rsidRPr="00B3660C">
        <w:rPr>
          <w:rFonts w:asciiTheme="majorHAnsi" w:hAnsiTheme="majorHAnsi"/>
          <w:sz w:val="28"/>
          <w:szCs w:val="28"/>
        </w:rPr>
        <w:t xml:space="preserve">Образовательная деятельность Лицея № 1 г. </w:t>
      </w:r>
      <w:proofErr w:type="spellStart"/>
      <w:proofErr w:type="gramStart"/>
      <w:r w:rsidRPr="00B3660C">
        <w:rPr>
          <w:rFonts w:asciiTheme="majorHAnsi" w:hAnsiTheme="majorHAnsi"/>
          <w:sz w:val="28"/>
          <w:szCs w:val="28"/>
        </w:rPr>
        <w:t>Усть</w:t>
      </w:r>
      <w:proofErr w:type="spellEnd"/>
      <w:r w:rsidRPr="00B3660C">
        <w:rPr>
          <w:rFonts w:asciiTheme="majorHAnsi" w:hAnsiTheme="majorHAnsi"/>
          <w:sz w:val="28"/>
          <w:szCs w:val="28"/>
        </w:rPr>
        <w:t xml:space="preserve"> – </w:t>
      </w:r>
      <w:proofErr w:type="spellStart"/>
      <w:r w:rsidRPr="00B3660C">
        <w:rPr>
          <w:rFonts w:asciiTheme="majorHAnsi" w:hAnsiTheme="majorHAnsi"/>
          <w:sz w:val="28"/>
          <w:szCs w:val="28"/>
        </w:rPr>
        <w:t>Джегуты</w:t>
      </w:r>
      <w:proofErr w:type="spellEnd"/>
      <w:proofErr w:type="gramEnd"/>
      <w:r w:rsidRPr="00B3660C">
        <w:rPr>
          <w:rFonts w:asciiTheme="majorHAnsi" w:hAnsiTheme="majorHAnsi"/>
          <w:sz w:val="28"/>
          <w:szCs w:val="28"/>
        </w:rPr>
        <w:t xml:space="preserve"> реализовывалась учебным планом, разработанным на основе Базисного учебного плана общеобразовательных учреждений РФ. При разработке учебного плана учтены общие подходы и рекомендации по его составлению:</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xml:space="preserve">- </w:t>
      </w:r>
      <w:proofErr w:type="gramStart"/>
      <w:r w:rsidRPr="00B3660C">
        <w:rPr>
          <w:rFonts w:asciiTheme="majorHAnsi" w:hAnsiTheme="majorHAnsi"/>
          <w:sz w:val="28"/>
          <w:szCs w:val="28"/>
        </w:rPr>
        <w:t>представлен</w:t>
      </w:r>
      <w:proofErr w:type="gramEnd"/>
      <w:r w:rsidRPr="00B3660C">
        <w:rPr>
          <w:rFonts w:asciiTheme="majorHAnsi" w:hAnsiTheme="majorHAnsi"/>
          <w:sz w:val="28"/>
          <w:szCs w:val="28"/>
        </w:rPr>
        <w:t xml:space="preserve"> тремя частями: федеральным, региональным и школьным компонентами;</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количество предметов и часов в каждой части определяет обязательную нагрузку учащихся и соответствует рекомендациям федеральных государственных образовательных стандартов;</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xml:space="preserve">- количество учебных часов, определяющих общую максимально допустимую нагрузку учащихся, не превышает количества часов, указанных в федеральном БУП и примерных учебных планах </w:t>
      </w:r>
      <w:proofErr w:type="gramStart"/>
      <w:r w:rsidRPr="00B3660C">
        <w:rPr>
          <w:rFonts w:asciiTheme="majorHAnsi" w:hAnsiTheme="majorHAnsi"/>
          <w:sz w:val="28"/>
          <w:szCs w:val="28"/>
        </w:rPr>
        <w:t>УО РФ</w:t>
      </w:r>
      <w:proofErr w:type="gramEnd"/>
      <w:r w:rsidRPr="00B3660C">
        <w:rPr>
          <w:rFonts w:asciiTheme="majorHAnsi" w:hAnsiTheme="majorHAnsi"/>
          <w:sz w:val="28"/>
          <w:szCs w:val="28"/>
        </w:rPr>
        <w:t>, реализующих программы общего образования, и соответствует т</w:t>
      </w:r>
      <w:r>
        <w:rPr>
          <w:rFonts w:asciiTheme="majorHAnsi" w:hAnsiTheme="majorHAnsi"/>
          <w:sz w:val="28"/>
          <w:szCs w:val="28"/>
        </w:rPr>
        <w:t>ребованиям СанПиН;</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соблюдается преемственность между ступенями и классами.</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lastRenderedPageBreak/>
        <w:t xml:space="preserve">    Характерными </w:t>
      </w:r>
      <w:r w:rsidRPr="00B3660C">
        <w:rPr>
          <w:rFonts w:asciiTheme="majorHAnsi" w:hAnsiTheme="majorHAnsi"/>
          <w:b/>
          <w:sz w:val="28"/>
          <w:szCs w:val="28"/>
        </w:rPr>
        <w:t>признаками</w:t>
      </w:r>
      <w:r w:rsidRPr="00B3660C">
        <w:rPr>
          <w:rFonts w:asciiTheme="majorHAnsi" w:hAnsiTheme="majorHAnsi"/>
          <w:sz w:val="28"/>
          <w:szCs w:val="28"/>
        </w:rPr>
        <w:t xml:space="preserve"> учебного плана являются:</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усвоение системы базовых знаний, умений и навыков;</w:t>
      </w:r>
    </w:p>
    <w:p w:rsidR="00B3660C" w:rsidRPr="00B3660C" w:rsidRDefault="00864F64" w:rsidP="00B3660C">
      <w:pPr>
        <w:jc w:val="both"/>
        <w:rPr>
          <w:rFonts w:asciiTheme="majorHAnsi" w:hAnsiTheme="majorHAnsi"/>
          <w:sz w:val="28"/>
          <w:szCs w:val="28"/>
        </w:rPr>
      </w:pPr>
      <w:r>
        <w:rPr>
          <w:rFonts w:asciiTheme="majorHAnsi" w:hAnsiTheme="majorHAnsi"/>
          <w:sz w:val="28"/>
          <w:szCs w:val="28"/>
        </w:rPr>
        <w:t>- переход  в 1-4</w:t>
      </w:r>
      <w:r w:rsidR="00B3660C" w:rsidRPr="00B3660C">
        <w:rPr>
          <w:rFonts w:asciiTheme="majorHAnsi" w:hAnsiTheme="majorHAnsi"/>
          <w:sz w:val="28"/>
          <w:szCs w:val="28"/>
        </w:rPr>
        <w:t xml:space="preserve">  классах на ФГОС начального общего образования;</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xml:space="preserve">- </w:t>
      </w:r>
      <w:proofErr w:type="spellStart"/>
      <w:r w:rsidRPr="00B3660C">
        <w:rPr>
          <w:rFonts w:asciiTheme="majorHAnsi" w:hAnsiTheme="majorHAnsi"/>
          <w:sz w:val="28"/>
          <w:szCs w:val="28"/>
        </w:rPr>
        <w:t>предпрофильная</w:t>
      </w:r>
      <w:proofErr w:type="spellEnd"/>
      <w:r w:rsidRPr="00B3660C">
        <w:rPr>
          <w:rFonts w:asciiTheme="majorHAnsi" w:hAnsiTheme="majorHAnsi"/>
          <w:sz w:val="28"/>
          <w:szCs w:val="28"/>
        </w:rPr>
        <w:t xml:space="preserve"> подготовка в 9-х классах с введением обязательных элективных курсов и информационно-</w:t>
      </w:r>
      <w:proofErr w:type="spellStart"/>
      <w:r w:rsidRPr="00B3660C">
        <w:rPr>
          <w:rFonts w:asciiTheme="majorHAnsi" w:hAnsiTheme="majorHAnsi"/>
          <w:sz w:val="28"/>
          <w:szCs w:val="28"/>
        </w:rPr>
        <w:t>профориентационной</w:t>
      </w:r>
      <w:proofErr w:type="spellEnd"/>
      <w:r w:rsidRPr="00B3660C">
        <w:rPr>
          <w:rFonts w:asciiTheme="majorHAnsi" w:hAnsiTheme="majorHAnsi"/>
          <w:sz w:val="28"/>
          <w:szCs w:val="28"/>
        </w:rPr>
        <w:t xml:space="preserve"> работы;</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реализация профильного  и непрофильного обучения  в 10-11 классах, в том числе обязательных элективных учебных предметов;</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введение третьего часа физической культуры с 1  по 11 классы;</w:t>
      </w:r>
      <w:r w:rsidRPr="00B3660C">
        <w:rPr>
          <w:rFonts w:asciiTheme="majorHAnsi" w:hAnsiTheme="majorHAnsi"/>
          <w:color w:val="000000"/>
          <w:sz w:val="28"/>
          <w:szCs w:val="28"/>
        </w:rPr>
        <w:t xml:space="preserve">   </w:t>
      </w:r>
    </w:p>
    <w:p w:rsidR="00B3660C" w:rsidRPr="00B3660C" w:rsidRDefault="00B3660C" w:rsidP="00B3660C">
      <w:pPr>
        <w:jc w:val="both"/>
        <w:rPr>
          <w:rFonts w:asciiTheme="majorHAnsi" w:hAnsiTheme="majorHAnsi"/>
          <w:color w:val="000000"/>
          <w:sz w:val="28"/>
          <w:szCs w:val="28"/>
        </w:rPr>
      </w:pPr>
      <w:r w:rsidRPr="00B3660C">
        <w:rPr>
          <w:rFonts w:asciiTheme="majorHAnsi" w:hAnsiTheme="majorHAnsi"/>
          <w:color w:val="000000"/>
          <w:sz w:val="28"/>
          <w:szCs w:val="28"/>
        </w:rPr>
        <w:t>- введение курса «Основы религиозных культур и светской этики» в 4-х классах.</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расширение вариативной части с введением компонента образовательного учреждения и элективных учебных предметов 10 - 11 классах;</w:t>
      </w:r>
    </w:p>
    <w:p w:rsidR="00B3660C" w:rsidRPr="00B3660C" w:rsidRDefault="00B3660C" w:rsidP="00B3660C">
      <w:pPr>
        <w:jc w:val="both"/>
        <w:rPr>
          <w:rFonts w:asciiTheme="majorHAnsi" w:hAnsiTheme="majorHAnsi"/>
          <w:sz w:val="28"/>
          <w:szCs w:val="28"/>
        </w:rPr>
      </w:pPr>
      <w:r w:rsidRPr="00B3660C">
        <w:rPr>
          <w:rFonts w:asciiTheme="majorHAnsi" w:hAnsiTheme="majorHAnsi"/>
          <w:sz w:val="28"/>
          <w:szCs w:val="28"/>
        </w:rPr>
        <w:t>- реализация предметов регионального (национально-регионального) компонента;</w:t>
      </w:r>
    </w:p>
    <w:p w:rsidR="00B3660C" w:rsidRPr="0018562D" w:rsidRDefault="00B3660C" w:rsidP="00B3660C">
      <w:pPr>
        <w:jc w:val="both"/>
        <w:rPr>
          <w:rFonts w:asciiTheme="majorHAnsi" w:hAnsiTheme="majorHAnsi"/>
          <w:sz w:val="28"/>
          <w:szCs w:val="28"/>
        </w:rPr>
      </w:pPr>
      <w:r w:rsidRPr="00B3660C">
        <w:rPr>
          <w:rFonts w:asciiTheme="majorHAnsi" w:hAnsiTheme="majorHAnsi"/>
          <w:sz w:val="28"/>
          <w:szCs w:val="28"/>
        </w:rPr>
        <w:t>- взаимосвязь интересов, склонностей, способностей детей с их профессиональными интересами в процессе школьного образования, что прослеживается на каждой ступени образования через предметы школьного</w:t>
      </w:r>
      <w:r w:rsidR="0018562D">
        <w:rPr>
          <w:rFonts w:asciiTheme="majorHAnsi" w:hAnsiTheme="majorHAnsi"/>
          <w:sz w:val="28"/>
          <w:szCs w:val="28"/>
        </w:rPr>
        <w:t xml:space="preserve"> компонента и элективные курсы.</w:t>
      </w:r>
    </w:p>
    <w:p w:rsidR="00B3660C" w:rsidRPr="0018562D" w:rsidRDefault="00B3660C" w:rsidP="008D5CAD">
      <w:pPr>
        <w:jc w:val="both"/>
        <w:rPr>
          <w:rFonts w:asciiTheme="majorHAnsi" w:hAnsiTheme="majorHAnsi"/>
          <w:sz w:val="28"/>
          <w:szCs w:val="28"/>
        </w:rPr>
      </w:pPr>
      <w:r w:rsidRPr="0018562D">
        <w:rPr>
          <w:rFonts w:asciiTheme="majorHAnsi" w:hAnsiTheme="majorHAnsi"/>
          <w:sz w:val="28"/>
          <w:szCs w:val="28"/>
        </w:rPr>
        <w:t xml:space="preserve">  Учебная нагрузка </w:t>
      </w:r>
      <w:proofErr w:type="gramStart"/>
      <w:r w:rsidRPr="0018562D">
        <w:rPr>
          <w:rFonts w:asciiTheme="majorHAnsi" w:hAnsiTheme="majorHAnsi"/>
          <w:sz w:val="28"/>
          <w:szCs w:val="28"/>
        </w:rPr>
        <w:t>обучающихся</w:t>
      </w:r>
      <w:proofErr w:type="gramEnd"/>
      <w:r w:rsidRPr="0018562D">
        <w:rPr>
          <w:rFonts w:asciiTheme="majorHAnsi" w:hAnsiTheme="majorHAnsi"/>
          <w:sz w:val="28"/>
          <w:szCs w:val="28"/>
        </w:rPr>
        <w:t xml:space="preserve"> соответствует нормам СанПиН. Продолжительность учебного года в соответствии с годовым календарным учебным графиком  для обучающихся 1-х классов – 33 недели,  2 – 4 классов, 9 и 11 классов – 34 недели, , 5- 8, 10 классов – 35 недель.  </w:t>
      </w:r>
    </w:p>
    <w:p w:rsidR="008D5CAD" w:rsidRDefault="008D5CAD" w:rsidP="008D5CAD">
      <w:pPr>
        <w:pStyle w:val="a6"/>
        <w:shd w:val="clear" w:color="auto" w:fill="FFFFFF"/>
        <w:spacing w:before="0" w:beforeAutospacing="0" w:after="75" w:afterAutospacing="0" w:line="330" w:lineRule="atLeast"/>
        <w:rPr>
          <w:rFonts w:asciiTheme="majorHAnsi" w:hAnsiTheme="majorHAnsi"/>
          <w:b/>
          <w:sz w:val="28"/>
          <w:szCs w:val="28"/>
        </w:rPr>
      </w:pPr>
      <w:r w:rsidRPr="008D5CAD">
        <w:rPr>
          <w:rFonts w:asciiTheme="majorHAnsi" w:hAnsiTheme="majorHAnsi"/>
          <w:b/>
          <w:sz w:val="28"/>
          <w:szCs w:val="28"/>
        </w:rPr>
        <w:t>4. Итоги успеваемости за 2013 – 2014 учебный год</w:t>
      </w:r>
    </w:p>
    <w:p w:rsidR="003F0CA2" w:rsidRDefault="003F0CA2" w:rsidP="003F0CA2">
      <w:pPr>
        <w:pStyle w:val="a6"/>
        <w:shd w:val="clear" w:color="auto" w:fill="FFFFFF"/>
        <w:spacing w:before="0" w:beforeAutospacing="0" w:after="75" w:afterAutospacing="0" w:line="330" w:lineRule="atLeast"/>
        <w:jc w:val="both"/>
        <w:rPr>
          <w:rFonts w:asciiTheme="majorHAnsi" w:hAnsiTheme="majorHAnsi"/>
          <w:sz w:val="28"/>
          <w:szCs w:val="28"/>
        </w:rPr>
      </w:pPr>
      <w:r>
        <w:rPr>
          <w:rFonts w:asciiTheme="majorHAnsi" w:hAnsiTheme="majorHAnsi"/>
          <w:sz w:val="28"/>
          <w:szCs w:val="28"/>
        </w:rPr>
        <w:t xml:space="preserve">    </w:t>
      </w:r>
      <w:r w:rsidR="00E02457" w:rsidRPr="00E02457">
        <w:rPr>
          <w:rFonts w:asciiTheme="majorHAnsi" w:hAnsiTheme="majorHAnsi"/>
          <w:sz w:val="28"/>
          <w:szCs w:val="28"/>
        </w:rPr>
        <w:t xml:space="preserve">В 1 – 4 классах оценивалось </w:t>
      </w:r>
      <w:r w:rsidR="00864F64">
        <w:rPr>
          <w:rFonts w:asciiTheme="majorHAnsi" w:hAnsiTheme="majorHAnsi"/>
          <w:sz w:val="28"/>
          <w:szCs w:val="28"/>
        </w:rPr>
        <w:t xml:space="preserve"> 332 ученика</w:t>
      </w:r>
      <w:r w:rsidR="00BE309D">
        <w:rPr>
          <w:rFonts w:asciiTheme="majorHAnsi" w:hAnsiTheme="majorHAnsi"/>
          <w:sz w:val="28"/>
          <w:szCs w:val="28"/>
        </w:rPr>
        <w:t xml:space="preserve">. </w:t>
      </w:r>
      <w:r w:rsidR="00864F64">
        <w:rPr>
          <w:rFonts w:asciiTheme="majorHAnsi" w:hAnsiTheme="majorHAnsi"/>
          <w:sz w:val="28"/>
          <w:szCs w:val="28"/>
        </w:rPr>
        <w:t xml:space="preserve"> </w:t>
      </w:r>
      <w:r w:rsidR="00BE309D">
        <w:rPr>
          <w:rFonts w:asciiTheme="majorHAnsi" w:hAnsiTheme="majorHAnsi"/>
          <w:sz w:val="28"/>
          <w:szCs w:val="28"/>
        </w:rPr>
        <w:t>На «5» успевают 66 человек; на «4» и «5»</w:t>
      </w:r>
      <w:r>
        <w:rPr>
          <w:rFonts w:asciiTheme="majorHAnsi" w:hAnsiTheme="majorHAnsi"/>
          <w:sz w:val="28"/>
          <w:szCs w:val="28"/>
        </w:rPr>
        <w:t xml:space="preserve"> - 179. Успеваемость 100 %, качество знаний 75,6 </w:t>
      </w:r>
      <w:r w:rsidR="00864F64">
        <w:rPr>
          <w:rFonts w:asciiTheme="majorHAnsi" w:hAnsiTheme="majorHAnsi"/>
          <w:sz w:val="28"/>
          <w:szCs w:val="28"/>
        </w:rPr>
        <w:t>%. В 5 – 9 класс аттестованы 497</w:t>
      </w:r>
      <w:r>
        <w:rPr>
          <w:rFonts w:asciiTheme="majorHAnsi" w:hAnsiTheme="majorHAnsi"/>
          <w:sz w:val="28"/>
          <w:szCs w:val="28"/>
        </w:rPr>
        <w:t xml:space="preserve"> учащихся: на «5» - 59 человек; на «4» и «5» - 174 ученика. Успеваемость 100 %, качество знаний – 48, 5 %. В </w:t>
      </w:r>
      <w:r w:rsidR="00864F64">
        <w:rPr>
          <w:rFonts w:asciiTheme="majorHAnsi" w:hAnsiTheme="majorHAnsi"/>
          <w:sz w:val="28"/>
          <w:szCs w:val="28"/>
        </w:rPr>
        <w:t>10 – 11 классах  аттестованы 67 учащихся: на «5» 10 человек, на «4» и «5»  3</w:t>
      </w:r>
      <w:r>
        <w:rPr>
          <w:rFonts w:asciiTheme="majorHAnsi" w:hAnsiTheme="majorHAnsi"/>
          <w:sz w:val="28"/>
          <w:szCs w:val="28"/>
        </w:rPr>
        <w:t>6 человек. Успеваемость 100 %. Качество знаний 65, 1 %.</w:t>
      </w:r>
    </w:p>
    <w:p w:rsidR="00864F64" w:rsidRDefault="003F0CA2" w:rsidP="003F0CA2">
      <w:pPr>
        <w:pStyle w:val="a6"/>
        <w:shd w:val="clear" w:color="auto" w:fill="FFFFFF"/>
        <w:spacing w:before="0" w:beforeAutospacing="0" w:after="75" w:afterAutospacing="0" w:line="330" w:lineRule="atLeast"/>
        <w:jc w:val="both"/>
        <w:rPr>
          <w:rFonts w:asciiTheme="majorHAnsi" w:hAnsiTheme="majorHAnsi"/>
          <w:b/>
          <w:sz w:val="28"/>
          <w:szCs w:val="28"/>
        </w:rPr>
      </w:pPr>
      <w:r>
        <w:rPr>
          <w:rFonts w:asciiTheme="majorHAnsi" w:hAnsiTheme="majorHAnsi"/>
          <w:b/>
          <w:sz w:val="28"/>
          <w:szCs w:val="28"/>
        </w:rPr>
        <w:t xml:space="preserve">      </w:t>
      </w:r>
    </w:p>
    <w:p w:rsidR="003F0CA2" w:rsidRPr="003F0CA2" w:rsidRDefault="003F0CA2" w:rsidP="003F0CA2">
      <w:pPr>
        <w:pStyle w:val="a6"/>
        <w:shd w:val="clear" w:color="auto" w:fill="FFFFFF"/>
        <w:spacing w:before="0" w:beforeAutospacing="0" w:after="75" w:afterAutospacing="0" w:line="330" w:lineRule="atLeast"/>
        <w:jc w:val="both"/>
        <w:rPr>
          <w:rFonts w:asciiTheme="majorHAnsi" w:hAnsiTheme="majorHAnsi"/>
          <w:b/>
          <w:sz w:val="28"/>
          <w:szCs w:val="28"/>
        </w:rPr>
      </w:pPr>
      <w:r>
        <w:rPr>
          <w:rFonts w:asciiTheme="majorHAnsi" w:hAnsiTheme="majorHAnsi"/>
          <w:b/>
          <w:sz w:val="28"/>
          <w:szCs w:val="28"/>
        </w:rPr>
        <w:lastRenderedPageBreak/>
        <w:t xml:space="preserve"> </w:t>
      </w:r>
      <w:r w:rsidRPr="003F0CA2">
        <w:rPr>
          <w:rFonts w:asciiTheme="majorHAnsi" w:hAnsiTheme="majorHAnsi"/>
          <w:b/>
          <w:sz w:val="28"/>
          <w:szCs w:val="28"/>
        </w:rPr>
        <w:t>Диаграмма «Соотношение успеваемости и качества знаний  учащихся лицея»</w:t>
      </w:r>
    </w:p>
    <w:p w:rsidR="003F0CA2" w:rsidRPr="00E02457" w:rsidRDefault="003F0CA2" w:rsidP="003F0CA2">
      <w:pPr>
        <w:pStyle w:val="a6"/>
        <w:shd w:val="clear" w:color="auto" w:fill="FFFFFF"/>
        <w:spacing w:before="0" w:beforeAutospacing="0" w:after="75" w:afterAutospacing="0" w:line="330" w:lineRule="atLeast"/>
        <w:jc w:val="both"/>
        <w:rPr>
          <w:rFonts w:asciiTheme="majorHAnsi" w:hAnsiTheme="majorHAnsi"/>
          <w:sz w:val="28"/>
          <w:szCs w:val="28"/>
        </w:rPr>
      </w:pPr>
      <w:r>
        <w:rPr>
          <w:rFonts w:asciiTheme="majorHAnsi" w:hAnsiTheme="majorHAnsi"/>
          <w:noProof/>
          <w:sz w:val="28"/>
          <w:szCs w:val="28"/>
        </w:rPr>
        <w:drawing>
          <wp:inline distT="0" distB="0" distL="0" distR="0" wp14:anchorId="5EBB89FA" wp14:editId="5BA9161C">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6D5C" w:rsidRDefault="003F0CA2" w:rsidP="003F0CA2">
      <w:pPr>
        <w:jc w:val="both"/>
        <w:rPr>
          <w:rFonts w:asciiTheme="majorHAnsi" w:hAnsiTheme="majorHAnsi"/>
          <w:sz w:val="28"/>
          <w:szCs w:val="28"/>
          <w:shd w:val="clear" w:color="auto" w:fill="FFFFFF"/>
        </w:rPr>
      </w:pPr>
      <w:r>
        <w:rPr>
          <w:rFonts w:asciiTheme="majorHAnsi" w:hAnsiTheme="majorHAnsi"/>
          <w:sz w:val="28"/>
          <w:szCs w:val="28"/>
          <w:shd w:val="clear" w:color="auto" w:fill="FFFFFF"/>
        </w:rPr>
        <w:t xml:space="preserve">    </w:t>
      </w:r>
      <w:r w:rsidRPr="003F0CA2">
        <w:rPr>
          <w:rFonts w:asciiTheme="majorHAnsi" w:hAnsiTheme="majorHAnsi"/>
          <w:sz w:val="28"/>
          <w:szCs w:val="28"/>
          <w:shd w:val="clear" w:color="auto" w:fill="FFFFFF"/>
        </w:rPr>
        <w:t>Результаты итоговой аттестации учащихся 11 – х классов</w:t>
      </w:r>
    </w:p>
    <w:p w:rsidR="00864F64" w:rsidRPr="00864F64" w:rsidRDefault="00864F64" w:rsidP="00864F64">
      <w:pPr>
        <w:spacing w:line="240" w:lineRule="auto"/>
        <w:jc w:val="center"/>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Результаты итоговой аттестации выпускников</w:t>
      </w:r>
    </w:p>
    <w:p w:rsidR="00864F64" w:rsidRPr="00864F64" w:rsidRDefault="00864F64" w:rsidP="00864F64">
      <w:pPr>
        <w:spacing w:line="240" w:lineRule="auto"/>
        <w:jc w:val="center"/>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МКОУ «Лицей №1 </w:t>
      </w:r>
      <w:proofErr w:type="spellStart"/>
      <w:r w:rsidRPr="00864F64">
        <w:rPr>
          <w:rFonts w:asciiTheme="majorHAnsi" w:hAnsiTheme="majorHAnsi"/>
          <w:b/>
          <w:sz w:val="28"/>
          <w:szCs w:val="28"/>
          <w:shd w:val="clear" w:color="auto" w:fill="FFFFFF"/>
        </w:rPr>
        <w:t>г</w:t>
      </w:r>
      <w:proofErr w:type="gramStart"/>
      <w:r w:rsidRPr="00864F64">
        <w:rPr>
          <w:rFonts w:asciiTheme="majorHAnsi" w:hAnsiTheme="majorHAnsi"/>
          <w:b/>
          <w:sz w:val="28"/>
          <w:szCs w:val="28"/>
          <w:shd w:val="clear" w:color="auto" w:fill="FFFFFF"/>
        </w:rPr>
        <w:t>.У</w:t>
      </w:r>
      <w:proofErr w:type="gramEnd"/>
      <w:r w:rsidRPr="00864F64">
        <w:rPr>
          <w:rFonts w:asciiTheme="majorHAnsi" w:hAnsiTheme="majorHAnsi"/>
          <w:b/>
          <w:sz w:val="28"/>
          <w:szCs w:val="28"/>
          <w:shd w:val="clear" w:color="auto" w:fill="FFFFFF"/>
        </w:rPr>
        <w:t>сть-Джегуты</w:t>
      </w:r>
      <w:proofErr w:type="spellEnd"/>
      <w:r w:rsidRPr="00864F64">
        <w:rPr>
          <w:rFonts w:asciiTheme="majorHAnsi" w:hAnsiTheme="majorHAnsi"/>
          <w:b/>
          <w:sz w:val="28"/>
          <w:szCs w:val="28"/>
          <w:shd w:val="clear" w:color="auto" w:fill="FFFFFF"/>
        </w:rPr>
        <w:t>»</w:t>
      </w:r>
    </w:p>
    <w:p w:rsidR="00864F64" w:rsidRPr="00864F64" w:rsidRDefault="00864F64" w:rsidP="00864F64">
      <w:pPr>
        <w:spacing w:line="240" w:lineRule="auto"/>
        <w:jc w:val="center"/>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в 2015 году</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Единый государственный экзамен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Все необходимые мероприятия по подготовке к итоговой аттестации проводились в срок и системно: была создана база данных выпускников, собраны заявления, с которыми были ознакомлены родители, проводились педагогические советы, заседания методических объединений, родительские собрания, классные часы, был оформлен стенд по ЕГЭ. Учащиеся и родители вовремя были ознакомлены со всеми нормативными документами.</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Учителя-предметники уделяли большое внимание разбору различных вариантов тестовых заданий на уроках и индивидуальных занятиях, отмечая ответы непосредственно в бланках. Проведен ряд </w:t>
      </w:r>
      <w:r w:rsidRPr="00864F64">
        <w:rPr>
          <w:rFonts w:asciiTheme="majorHAnsi" w:hAnsiTheme="majorHAnsi"/>
          <w:sz w:val="28"/>
          <w:szCs w:val="28"/>
          <w:shd w:val="clear" w:color="auto" w:fill="FFFFFF"/>
        </w:rPr>
        <w:lastRenderedPageBreak/>
        <w:t>репетиционных работ по русскому языку и математике в форме и по материалам ЕГЭ.</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С 27 мая 2015 года выпускники лицея  сдавали экзамены в форме ЕГЭ</w:t>
      </w:r>
      <w:proofErr w:type="gramStart"/>
      <w:r w:rsidRPr="00864F64">
        <w:rPr>
          <w:rFonts w:asciiTheme="majorHAnsi" w:hAnsiTheme="majorHAnsi"/>
          <w:sz w:val="28"/>
          <w:szCs w:val="28"/>
          <w:shd w:val="clear" w:color="auto" w:fill="FFFFFF"/>
        </w:rPr>
        <w:t xml:space="preserve"> :</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268"/>
      </w:tblGrid>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Предметы</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Количество выпускников</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Доля выпускников</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33</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33</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Физика</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12%</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Биология</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18%</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Химия</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21%</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История</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15</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45,4%</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22</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66,6</w:t>
            </w:r>
          </w:p>
        </w:tc>
      </w:tr>
      <w:tr w:rsidR="00864F64" w:rsidRPr="00864F64" w:rsidTr="00864F64">
        <w:trPr>
          <w:trHeight w:val="424"/>
        </w:trPr>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Английский язык</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w:t>
            </w:r>
          </w:p>
        </w:tc>
      </w:tr>
      <w:tr w:rsidR="00864F64" w:rsidRPr="00864F64" w:rsidTr="00864F64">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Информатика</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22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w:t>
            </w:r>
          </w:p>
        </w:tc>
      </w:tr>
    </w:tbl>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      </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b/>
          <w:sz w:val="28"/>
          <w:szCs w:val="28"/>
          <w:shd w:val="clear" w:color="auto" w:fill="FFFFFF"/>
        </w:rPr>
        <w:t xml:space="preserve">                          </w:t>
      </w:r>
      <w:r w:rsidRPr="00864F64">
        <w:rPr>
          <w:rFonts w:asciiTheme="majorHAnsi" w:hAnsiTheme="majorHAnsi"/>
          <w:sz w:val="28"/>
          <w:szCs w:val="28"/>
          <w:shd w:val="clear" w:color="auto" w:fill="FFFFFF"/>
        </w:rPr>
        <w:t>Результаты ЕГЭ оказались следующими:</w:t>
      </w:r>
    </w:p>
    <w:tbl>
      <w:tblPr>
        <w:tblStyle w:val="a7"/>
        <w:tblW w:w="10485" w:type="dxa"/>
        <w:tblInd w:w="-318" w:type="dxa"/>
        <w:tblLayout w:type="fixed"/>
        <w:tblLook w:val="01E0" w:firstRow="1" w:lastRow="1" w:firstColumn="1" w:lastColumn="1" w:noHBand="0" w:noVBand="0"/>
      </w:tblPr>
      <w:tblGrid>
        <w:gridCol w:w="2127"/>
        <w:gridCol w:w="1559"/>
        <w:gridCol w:w="1274"/>
        <w:gridCol w:w="1133"/>
        <w:gridCol w:w="1559"/>
        <w:gridCol w:w="1416"/>
        <w:gridCol w:w="1417"/>
      </w:tblGrid>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Предметы</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Минимальное кол-во баллов</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Кол-во участников</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сдав</w:t>
            </w:r>
          </w:p>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ших</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Кол-во рез. ниже </w:t>
            </w:r>
            <w:proofErr w:type="spellStart"/>
            <w:r w:rsidRPr="00864F64">
              <w:rPr>
                <w:rFonts w:asciiTheme="majorHAnsi" w:hAnsiTheme="majorHAnsi"/>
                <w:sz w:val="28"/>
                <w:szCs w:val="28"/>
                <w:shd w:val="clear" w:color="auto" w:fill="FFFFFF"/>
              </w:rPr>
              <w:t>мин</w:t>
            </w:r>
            <w:proofErr w:type="gramStart"/>
            <w:r w:rsidRPr="00864F64">
              <w:rPr>
                <w:rFonts w:asciiTheme="majorHAnsi" w:hAnsiTheme="majorHAnsi"/>
                <w:sz w:val="28"/>
                <w:szCs w:val="28"/>
                <w:shd w:val="clear" w:color="auto" w:fill="FFFFFF"/>
              </w:rPr>
              <w:t>.б</w:t>
            </w:r>
            <w:proofErr w:type="gramEnd"/>
            <w:r w:rsidRPr="00864F64">
              <w:rPr>
                <w:rFonts w:asciiTheme="majorHAnsi" w:hAnsiTheme="majorHAnsi"/>
                <w:sz w:val="28"/>
                <w:szCs w:val="28"/>
                <w:shd w:val="clear" w:color="auto" w:fill="FFFFFF"/>
              </w:rPr>
              <w:t>алла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получивших рез. ниже </w:t>
            </w:r>
            <w:proofErr w:type="spellStart"/>
            <w:r w:rsidRPr="00864F64">
              <w:rPr>
                <w:rFonts w:asciiTheme="majorHAnsi" w:hAnsiTheme="majorHAnsi"/>
                <w:sz w:val="28"/>
                <w:szCs w:val="28"/>
                <w:shd w:val="clear" w:color="auto" w:fill="FFFFFF"/>
              </w:rPr>
              <w:t>мин</w:t>
            </w:r>
            <w:proofErr w:type="gramStart"/>
            <w:r w:rsidRPr="00864F64">
              <w:rPr>
                <w:rFonts w:asciiTheme="majorHAnsi" w:hAnsiTheme="majorHAnsi"/>
                <w:sz w:val="28"/>
                <w:szCs w:val="28"/>
                <w:shd w:val="clear" w:color="auto" w:fill="FFFFFF"/>
              </w:rPr>
              <w:t>.б</w:t>
            </w:r>
            <w:proofErr w:type="gramEnd"/>
            <w:r w:rsidRPr="00864F64">
              <w:rPr>
                <w:rFonts w:asciiTheme="majorHAnsi" w:hAnsiTheme="majorHAnsi"/>
                <w:sz w:val="28"/>
                <w:szCs w:val="28"/>
                <w:shd w:val="clear" w:color="auto" w:fill="FFFFFF"/>
              </w:rPr>
              <w:t>алла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Средний балл по лицею</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36</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33</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51,3</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27</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33</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58,6</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Физика</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36</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50%</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38,4</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36</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60,5</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lastRenderedPageBreak/>
              <w:t>Химия</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36</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57,17</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32</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15</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94%</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48,14</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42</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22</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69%</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31%</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50,35</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22</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w:t>
            </w:r>
          </w:p>
        </w:tc>
        <w:tc>
          <w:tcPr>
            <w:tcW w:w="1417"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52,5</w:t>
            </w:r>
          </w:p>
        </w:tc>
      </w:tr>
      <w:tr w:rsidR="00864F64" w:rsidRPr="00864F64" w:rsidTr="00864F64">
        <w:tc>
          <w:tcPr>
            <w:tcW w:w="21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Информатика</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40</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100</w:t>
            </w:r>
          </w:p>
        </w:tc>
        <w:tc>
          <w:tcPr>
            <w:tcW w:w="141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27</w:t>
            </w:r>
          </w:p>
        </w:tc>
      </w:tr>
    </w:tbl>
    <w:p w:rsidR="00864F64" w:rsidRPr="00864F64" w:rsidRDefault="00864F64" w:rsidP="00864F64">
      <w:pPr>
        <w:jc w:val="both"/>
        <w:rPr>
          <w:rFonts w:asciiTheme="majorHAnsi" w:hAnsiTheme="majorHAnsi"/>
          <w:b/>
          <w:bCs/>
          <w:sz w:val="28"/>
          <w:szCs w:val="28"/>
          <w:shd w:val="clear" w:color="auto" w:fill="FFFFFF"/>
        </w:rPr>
      </w:pPr>
    </w:p>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Обязательные экзамены</w:t>
      </w:r>
    </w:p>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 xml:space="preserve">Результативность ЕГЭ по математике </w:t>
      </w:r>
    </w:p>
    <w:tbl>
      <w:tblPr>
        <w:tblW w:w="9923" w:type="dxa"/>
        <w:tblInd w:w="250" w:type="dxa"/>
        <w:tblLook w:val="01E0" w:firstRow="1" w:lastRow="1" w:firstColumn="1" w:lastColumn="1" w:noHBand="0" w:noVBand="0"/>
      </w:tblPr>
      <w:tblGrid>
        <w:gridCol w:w="1559"/>
        <w:gridCol w:w="993"/>
        <w:gridCol w:w="992"/>
        <w:gridCol w:w="992"/>
        <w:gridCol w:w="992"/>
        <w:gridCol w:w="993"/>
        <w:gridCol w:w="992"/>
        <w:gridCol w:w="2410"/>
      </w:tblGrid>
      <w:tr w:rsidR="00864F64" w:rsidRPr="00864F64" w:rsidTr="00864F64">
        <w:tc>
          <w:tcPr>
            <w:tcW w:w="1559" w:type="dxa"/>
            <w:tcBorders>
              <w:top w:val="single" w:sz="4" w:space="0" w:color="auto"/>
              <w:left w:val="single" w:sz="4" w:space="0" w:color="auto"/>
              <w:bottom w:val="single" w:sz="4" w:space="0" w:color="auto"/>
              <w:right w:val="single" w:sz="4" w:space="0" w:color="auto"/>
            </w:tcBorders>
            <w:vAlign w:val="center"/>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класс</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20-30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31-40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41-50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51-60</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61-70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71-80</w:t>
            </w:r>
          </w:p>
        </w:tc>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учитель</w:t>
            </w:r>
          </w:p>
        </w:tc>
      </w:tr>
      <w:tr w:rsidR="00864F64" w:rsidRPr="00864F64" w:rsidTr="00864F64">
        <w:tc>
          <w:tcPr>
            <w:tcW w:w="1559"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11а класс</w:t>
            </w:r>
          </w:p>
          <w:p w:rsidR="00864F64" w:rsidRPr="00864F64" w:rsidRDefault="00864F64" w:rsidP="00864F64">
            <w:pPr>
              <w:jc w:val="both"/>
              <w:rPr>
                <w:rFonts w:asciiTheme="majorHAnsi" w:hAnsiTheme="majorHAnsi"/>
                <w:sz w:val="28"/>
                <w:szCs w:val="28"/>
                <w:shd w:val="clear" w:color="auto" w:fill="FFFFFF"/>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5</w:t>
            </w:r>
          </w:p>
        </w:tc>
        <w:tc>
          <w:tcPr>
            <w:tcW w:w="993"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Апаева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Халимат</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Микояновна</w:t>
            </w:r>
            <w:proofErr w:type="spellEnd"/>
          </w:p>
        </w:tc>
      </w:tr>
      <w:tr w:rsidR="00864F64" w:rsidRPr="00864F64" w:rsidTr="00864F64">
        <w:tc>
          <w:tcPr>
            <w:tcW w:w="1559"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11б класс</w:t>
            </w:r>
          </w:p>
          <w:p w:rsidR="00864F64" w:rsidRPr="00864F64" w:rsidRDefault="00864F64" w:rsidP="00864F64">
            <w:pPr>
              <w:jc w:val="both"/>
              <w:rPr>
                <w:rFonts w:asciiTheme="majorHAnsi" w:hAnsiTheme="majorHAnsi"/>
                <w:sz w:val="28"/>
                <w:szCs w:val="28"/>
                <w:shd w:val="clear" w:color="auto" w:fill="FFFFFF"/>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241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Турклиева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Зухадат</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Рамазановна</w:t>
            </w:r>
            <w:proofErr w:type="spellEnd"/>
          </w:p>
        </w:tc>
      </w:tr>
      <w:tr w:rsidR="00864F64" w:rsidRPr="00864F64" w:rsidTr="00864F64">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Всего   </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8</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8</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7</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jc w:val="both"/>
              <w:rPr>
                <w:rFonts w:asciiTheme="majorHAnsi" w:hAnsiTheme="majorHAnsi"/>
                <w:b/>
                <w:sz w:val="28"/>
                <w:szCs w:val="28"/>
                <w:shd w:val="clear" w:color="auto" w:fill="FFFFFF"/>
              </w:rPr>
            </w:pP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Все  учащиеся лицея сдали математику на профильном уровне.  </w:t>
      </w:r>
      <w:r w:rsidRPr="00864F64">
        <w:rPr>
          <w:rFonts w:asciiTheme="majorHAnsi" w:hAnsiTheme="majorHAnsi"/>
          <w:bCs/>
          <w:sz w:val="28"/>
          <w:szCs w:val="28"/>
          <w:shd w:val="clear" w:color="auto" w:fill="FFFFFF"/>
        </w:rPr>
        <w:t xml:space="preserve">Результаты ЕГЭ 2015 года </w:t>
      </w:r>
      <w:r w:rsidRPr="00864F64">
        <w:rPr>
          <w:rFonts w:asciiTheme="majorHAnsi" w:hAnsiTheme="majorHAnsi"/>
          <w:b/>
          <w:bCs/>
          <w:sz w:val="28"/>
          <w:szCs w:val="28"/>
          <w:shd w:val="clear" w:color="auto" w:fill="FFFFFF"/>
        </w:rPr>
        <w:t xml:space="preserve">  </w:t>
      </w:r>
      <w:r w:rsidRPr="00864F64">
        <w:rPr>
          <w:rFonts w:asciiTheme="majorHAnsi" w:hAnsiTheme="majorHAnsi"/>
          <w:bCs/>
          <w:sz w:val="28"/>
          <w:szCs w:val="28"/>
          <w:shd w:val="clear" w:color="auto" w:fill="FFFFFF"/>
        </w:rPr>
        <w:t xml:space="preserve">по математике показали, что основная часть выпускников продемонстрировала при сдаче экзамена «хороший» уровень подготовки. </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Анализ результатов ЕГЭ по математике показал, что на оптимальном и допустимом  уровне выпускники справились с заданиями, проверяющими умения:</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использовать приобретенные знания и умения в практической деятельности и повседневной жизни;</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выполнять действия с геометрическими фигурами,</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lastRenderedPageBreak/>
        <w:t>- решать уравнения и неравенства,</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строить и исследовать простейшие математические модели.</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Наибольшую трудность вызвали у учащихся задания, направленные на выполнение вычислений и преобразований,  действий с функциями.</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Самый низкий по лицею балл у </w:t>
      </w:r>
      <w:proofErr w:type="spellStart"/>
      <w:r w:rsidRPr="00864F64">
        <w:rPr>
          <w:rFonts w:asciiTheme="majorHAnsi" w:hAnsiTheme="majorHAnsi"/>
          <w:sz w:val="28"/>
          <w:szCs w:val="28"/>
          <w:shd w:val="clear" w:color="auto" w:fill="FFFFFF"/>
        </w:rPr>
        <w:t>Байкулова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Умара</w:t>
      </w:r>
      <w:proofErr w:type="spellEnd"/>
      <w:r w:rsidRPr="00864F64">
        <w:rPr>
          <w:rFonts w:asciiTheme="majorHAnsi" w:hAnsiTheme="majorHAnsi"/>
          <w:sz w:val="28"/>
          <w:szCs w:val="28"/>
          <w:shd w:val="clear" w:color="auto" w:fill="FFFFFF"/>
        </w:rPr>
        <w:t>, выпускника 11а класса, и Дудаева Шамиля, выпускника 11б класса –  по 27 баллов.</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Отличные результаты показали </w:t>
      </w:r>
      <w:proofErr w:type="spellStart"/>
      <w:r w:rsidRPr="00864F64">
        <w:rPr>
          <w:rFonts w:asciiTheme="majorHAnsi" w:hAnsiTheme="majorHAnsi"/>
          <w:sz w:val="28"/>
          <w:szCs w:val="28"/>
          <w:shd w:val="clear" w:color="auto" w:fill="FFFFFF"/>
        </w:rPr>
        <w:t>Хара</w:t>
      </w:r>
      <w:proofErr w:type="spellEnd"/>
      <w:r w:rsidRPr="00864F64">
        <w:rPr>
          <w:rFonts w:asciiTheme="majorHAnsi" w:hAnsiTheme="majorHAnsi"/>
          <w:sz w:val="28"/>
          <w:szCs w:val="28"/>
          <w:shd w:val="clear" w:color="auto" w:fill="FFFFFF"/>
        </w:rPr>
        <w:t xml:space="preserve"> Кирилл (78 баллов) и </w:t>
      </w:r>
      <w:proofErr w:type="spellStart"/>
      <w:r w:rsidRPr="00864F64">
        <w:rPr>
          <w:rFonts w:asciiTheme="majorHAnsi" w:hAnsiTheme="majorHAnsi"/>
          <w:sz w:val="28"/>
          <w:szCs w:val="28"/>
          <w:shd w:val="clear" w:color="auto" w:fill="FFFFFF"/>
        </w:rPr>
        <w:t>Байрамуков</w:t>
      </w:r>
      <w:proofErr w:type="spellEnd"/>
      <w:r w:rsidRPr="00864F64">
        <w:rPr>
          <w:rFonts w:asciiTheme="majorHAnsi" w:hAnsiTheme="majorHAnsi"/>
          <w:sz w:val="28"/>
          <w:szCs w:val="28"/>
          <w:shd w:val="clear" w:color="auto" w:fill="FFFFFF"/>
        </w:rPr>
        <w:t xml:space="preserve"> Мухаммад (76 баллов).</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Все выпускники сдали экзамен  и получили баллы выше порога. На апелляцию не подавали заявления.</w:t>
      </w:r>
    </w:p>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Результативность ЕГЭ по русскому языку</w:t>
      </w:r>
    </w:p>
    <w:tbl>
      <w:tblPr>
        <w:tblStyle w:val="a7"/>
        <w:tblW w:w="0" w:type="auto"/>
        <w:tblLook w:val="04A0" w:firstRow="1" w:lastRow="0" w:firstColumn="1" w:lastColumn="0" w:noHBand="0" w:noVBand="1"/>
      </w:tblPr>
      <w:tblGrid>
        <w:gridCol w:w="1150"/>
        <w:gridCol w:w="1084"/>
        <w:gridCol w:w="1083"/>
        <w:gridCol w:w="1083"/>
        <w:gridCol w:w="1083"/>
        <w:gridCol w:w="1084"/>
        <w:gridCol w:w="1084"/>
        <w:gridCol w:w="1920"/>
      </w:tblGrid>
      <w:tr w:rsidR="00864F64" w:rsidRPr="00864F64" w:rsidTr="00864F64">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класс</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31-40</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41-50</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51-60</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61-70</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71-80</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81-90</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учитель</w:t>
            </w:r>
          </w:p>
        </w:tc>
      </w:tr>
      <w:tr w:rsidR="00864F64" w:rsidRPr="00864F64" w:rsidTr="00864F64">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11а</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4</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2</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4</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3</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3</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1</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proofErr w:type="spellStart"/>
            <w:r w:rsidRPr="00864F64">
              <w:rPr>
                <w:rFonts w:asciiTheme="majorHAnsi" w:hAnsiTheme="majorHAnsi"/>
                <w:bCs/>
                <w:sz w:val="28"/>
                <w:szCs w:val="28"/>
                <w:shd w:val="clear" w:color="auto" w:fill="FFFFFF"/>
              </w:rPr>
              <w:t>Айбазова</w:t>
            </w:r>
            <w:proofErr w:type="spellEnd"/>
            <w:r w:rsidRPr="00864F64">
              <w:rPr>
                <w:rFonts w:asciiTheme="majorHAnsi" w:hAnsiTheme="majorHAnsi"/>
                <w:bCs/>
                <w:sz w:val="28"/>
                <w:szCs w:val="28"/>
                <w:shd w:val="clear" w:color="auto" w:fill="FFFFFF"/>
              </w:rPr>
              <w:t xml:space="preserve"> Светлана Магометовна</w:t>
            </w:r>
          </w:p>
        </w:tc>
      </w:tr>
      <w:tr w:rsidR="00864F64" w:rsidRPr="00864F64" w:rsidTr="00864F64">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11б</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4</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2</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1</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4</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4</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1</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proofErr w:type="spellStart"/>
            <w:r w:rsidRPr="00864F64">
              <w:rPr>
                <w:rFonts w:asciiTheme="majorHAnsi" w:hAnsiTheme="majorHAnsi"/>
                <w:bCs/>
                <w:sz w:val="28"/>
                <w:szCs w:val="28"/>
                <w:shd w:val="clear" w:color="auto" w:fill="FFFFFF"/>
              </w:rPr>
              <w:t>Апаева</w:t>
            </w:r>
            <w:proofErr w:type="spellEnd"/>
            <w:r w:rsidRPr="00864F64">
              <w:rPr>
                <w:rFonts w:asciiTheme="majorHAnsi" w:hAnsiTheme="majorHAnsi"/>
                <w:bCs/>
                <w:sz w:val="28"/>
                <w:szCs w:val="28"/>
                <w:shd w:val="clear" w:color="auto" w:fill="FFFFFF"/>
              </w:rPr>
              <w:t xml:space="preserve"> </w:t>
            </w:r>
            <w:proofErr w:type="spellStart"/>
            <w:r w:rsidRPr="00864F64">
              <w:rPr>
                <w:rFonts w:asciiTheme="majorHAnsi" w:hAnsiTheme="majorHAnsi"/>
                <w:bCs/>
                <w:sz w:val="28"/>
                <w:szCs w:val="28"/>
                <w:shd w:val="clear" w:color="auto" w:fill="FFFFFF"/>
              </w:rPr>
              <w:t>Халимат</w:t>
            </w:r>
            <w:proofErr w:type="spellEnd"/>
            <w:r w:rsidRPr="00864F64">
              <w:rPr>
                <w:rFonts w:asciiTheme="majorHAnsi" w:hAnsiTheme="majorHAnsi"/>
                <w:bCs/>
                <w:sz w:val="28"/>
                <w:szCs w:val="28"/>
                <w:shd w:val="clear" w:color="auto" w:fill="FFFFFF"/>
              </w:rPr>
              <w:t xml:space="preserve"> </w:t>
            </w:r>
            <w:proofErr w:type="spellStart"/>
            <w:r w:rsidRPr="00864F64">
              <w:rPr>
                <w:rFonts w:asciiTheme="majorHAnsi" w:hAnsiTheme="majorHAnsi"/>
                <w:bCs/>
                <w:sz w:val="28"/>
                <w:szCs w:val="28"/>
                <w:shd w:val="clear" w:color="auto" w:fill="FFFFFF"/>
              </w:rPr>
              <w:t>Микояновна</w:t>
            </w:r>
            <w:proofErr w:type="spellEnd"/>
          </w:p>
        </w:tc>
      </w:tr>
      <w:tr w:rsidR="00864F64" w:rsidRPr="00864F64" w:rsidTr="00864F64">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 xml:space="preserve">Всего  </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8</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4</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5</w:t>
            </w:r>
          </w:p>
        </w:tc>
        <w:tc>
          <w:tcPr>
            <w:tcW w:w="1196"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7</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7</w:t>
            </w:r>
          </w:p>
        </w:tc>
        <w:tc>
          <w:tcPr>
            <w:tcW w:w="119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Cs/>
                <w:sz w:val="28"/>
                <w:szCs w:val="28"/>
                <w:shd w:val="clear" w:color="auto" w:fill="FFFFFF"/>
              </w:rPr>
            </w:pPr>
            <w:r w:rsidRPr="00864F64">
              <w:rPr>
                <w:rFonts w:asciiTheme="majorHAnsi" w:hAnsiTheme="majorHAnsi"/>
                <w:bCs/>
                <w:sz w:val="28"/>
                <w:szCs w:val="28"/>
                <w:shd w:val="clear" w:color="auto" w:fill="FFFFFF"/>
              </w:rPr>
              <w:t>2</w:t>
            </w:r>
          </w:p>
        </w:tc>
        <w:tc>
          <w:tcPr>
            <w:tcW w:w="1197"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bCs/>
                <w:sz w:val="28"/>
                <w:szCs w:val="28"/>
                <w:shd w:val="clear" w:color="auto" w:fill="FFFFFF"/>
              </w:rPr>
            </w:pPr>
          </w:p>
        </w:tc>
      </w:tr>
    </w:tbl>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 xml:space="preserve"> </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Высокий уровень подготовки по русскому языку (более 70 баллов) продемонстрировали 9 учащихся, из которых     отличные результаты показали </w:t>
      </w:r>
      <w:proofErr w:type="spellStart"/>
      <w:r w:rsidRPr="00864F64">
        <w:rPr>
          <w:rFonts w:asciiTheme="majorHAnsi" w:hAnsiTheme="majorHAnsi"/>
          <w:sz w:val="28"/>
          <w:szCs w:val="28"/>
          <w:shd w:val="clear" w:color="auto" w:fill="FFFFFF"/>
        </w:rPr>
        <w:t>Акбаев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Азнаур</w:t>
      </w:r>
      <w:proofErr w:type="spellEnd"/>
      <w:r w:rsidRPr="00864F64">
        <w:rPr>
          <w:rFonts w:asciiTheme="majorHAnsi" w:hAnsiTheme="majorHAnsi"/>
          <w:sz w:val="28"/>
          <w:szCs w:val="28"/>
          <w:shd w:val="clear" w:color="auto" w:fill="FFFFFF"/>
        </w:rPr>
        <w:t xml:space="preserve"> (82 балла) и </w:t>
      </w:r>
      <w:proofErr w:type="spellStart"/>
      <w:r w:rsidRPr="00864F64">
        <w:rPr>
          <w:rFonts w:asciiTheme="majorHAnsi" w:hAnsiTheme="majorHAnsi"/>
          <w:sz w:val="28"/>
          <w:szCs w:val="28"/>
          <w:shd w:val="clear" w:color="auto" w:fill="FFFFFF"/>
        </w:rPr>
        <w:t>Хара</w:t>
      </w:r>
      <w:proofErr w:type="spellEnd"/>
      <w:r w:rsidRPr="00864F64">
        <w:rPr>
          <w:rFonts w:asciiTheme="majorHAnsi" w:hAnsiTheme="majorHAnsi"/>
          <w:sz w:val="28"/>
          <w:szCs w:val="28"/>
          <w:shd w:val="clear" w:color="auto" w:fill="FFFFFF"/>
        </w:rPr>
        <w:t xml:space="preserve"> Кирилл (82 балла).</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Все остальные учащиеся  показали средний уровень подготовки по русскому языку. Самый низкий результат  от 30 до 40 у  8 учащихся.          Учащиеся допустили ошибки в разных заданиях ЕГЭ по русскому языку, но чаще всего заданиях, связанных с анализом текста. В задании</w:t>
      </w:r>
      <w:proofErr w:type="gramStart"/>
      <w:r w:rsidRPr="00864F64">
        <w:rPr>
          <w:rFonts w:asciiTheme="majorHAnsi" w:hAnsiTheme="majorHAnsi"/>
          <w:b/>
          <w:sz w:val="28"/>
          <w:szCs w:val="28"/>
          <w:shd w:val="clear" w:color="auto" w:fill="FFFFFF"/>
        </w:rPr>
        <w:t xml:space="preserve"> С</w:t>
      </w:r>
      <w:proofErr w:type="gramEnd"/>
      <w:r w:rsidRPr="00864F64">
        <w:rPr>
          <w:rFonts w:asciiTheme="majorHAnsi" w:hAnsiTheme="majorHAnsi"/>
          <w:sz w:val="28"/>
          <w:szCs w:val="28"/>
          <w:shd w:val="clear" w:color="auto" w:fill="FFFFFF"/>
        </w:rPr>
        <w:t xml:space="preserve"> учащиеся испытывают затруднения в формулировке проблемы текста, при аргументации.</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lastRenderedPageBreak/>
        <w:t xml:space="preserve">    Все выпускники сдали экзамен  успешно -  выше порога. </w:t>
      </w:r>
    </w:p>
    <w:p w:rsidR="00864F64" w:rsidRPr="00864F64" w:rsidRDefault="00864F64" w:rsidP="00864F64">
      <w:pPr>
        <w:jc w:val="both"/>
        <w:rPr>
          <w:rFonts w:asciiTheme="majorHAnsi" w:hAnsiTheme="majorHAnsi"/>
          <w:b/>
          <w:bCs/>
          <w:sz w:val="28"/>
          <w:szCs w:val="28"/>
          <w:shd w:val="clear" w:color="auto" w:fill="FFFFFF"/>
        </w:rPr>
      </w:pPr>
      <w:r w:rsidRPr="00864F64">
        <w:rPr>
          <w:rFonts w:asciiTheme="majorHAnsi" w:hAnsiTheme="majorHAnsi"/>
          <w:b/>
          <w:bCs/>
          <w:sz w:val="28"/>
          <w:szCs w:val="28"/>
          <w:shd w:val="clear" w:color="auto" w:fill="FFFFFF"/>
        </w:rPr>
        <w:t>Предметы по выбору</w:t>
      </w:r>
    </w:p>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                                                            Химия </w:t>
      </w:r>
    </w:p>
    <w:tbl>
      <w:tblPr>
        <w:tblStyle w:val="a7"/>
        <w:tblW w:w="0" w:type="auto"/>
        <w:tblLook w:val="04A0" w:firstRow="1" w:lastRow="0" w:firstColumn="1" w:lastColumn="0" w:noHBand="0" w:noVBand="1"/>
      </w:tblPr>
      <w:tblGrid>
        <w:gridCol w:w="2093"/>
        <w:gridCol w:w="1417"/>
        <w:gridCol w:w="1560"/>
        <w:gridCol w:w="1275"/>
        <w:gridCol w:w="1560"/>
        <w:gridCol w:w="1559"/>
      </w:tblGrid>
      <w:tr w:rsidR="00864F64" w:rsidRPr="00864F64" w:rsidTr="00864F64">
        <w:tc>
          <w:tcPr>
            <w:tcW w:w="2093"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30-40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41-50</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51-60</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61-70</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71-80</w:t>
            </w:r>
          </w:p>
        </w:tc>
      </w:tr>
      <w:tr w:rsidR="00864F64" w:rsidRPr="00864F64" w:rsidTr="00864F64">
        <w:tc>
          <w:tcPr>
            <w:tcW w:w="20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11а класс</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r>
      <w:tr w:rsidR="00864F64" w:rsidRPr="00864F64" w:rsidTr="00864F64">
        <w:tc>
          <w:tcPr>
            <w:tcW w:w="20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11б класс</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r>
      <w:tr w:rsidR="00864F64" w:rsidRPr="00864F64" w:rsidTr="00864F64">
        <w:tc>
          <w:tcPr>
            <w:tcW w:w="20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127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15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r>
    </w:tbl>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После апелляции  </w:t>
      </w:r>
      <w:proofErr w:type="spellStart"/>
      <w:r w:rsidRPr="00864F64">
        <w:rPr>
          <w:rFonts w:asciiTheme="majorHAnsi" w:hAnsiTheme="majorHAnsi"/>
          <w:sz w:val="28"/>
          <w:szCs w:val="28"/>
          <w:shd w:val="clear" w:color="auto" w:fill="FFFFFF"/>
        </w:rPr>
        <w:t>Мамеди</w:t>
      </w:r>
      <w:proofErr w:type="spellEnd"/>
      <w:r w:rsidRPr="00864F64">
        <w:rPr>
          <w:rFonts w:asciiTheme="majorHAnsi" w:hAnsiTheme="majorHAnsi"/>
          <w:sz w:val="28"/>
          <w:szCs w:val="28"/>
          <w:shd w:val="clear" w:color="auto" w:fill="FFFFFF"/>
        </w:rPr>
        <w:t xml:space="preserve"> Карина получила 2 балла</w:t>
      </w:r>
    </w:p>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sz w:val="28"/>
          <w:szCs w:val="28"/>
          <w:shd w:val="clear" w:color="auto" w:fill="FFFFFF"/>
        </w:rPr>
        <w:t xml:space="preserve">                                      </w:t>
      </w:r>
      <w:r w:rsidRPr="00864F64">
        <w:rPr>
          <w:rFonts w:asciiTheme="majorHAnsi" w:hAnsiTheme="majorHAnsi"/>
          <w:b/>
          <w:sz w:val="28"/>
          <w:szCs w:val="28"/>
          <w:shd w:val="clear" w:color="auto" w:fill="FFFFFF"/>
        </w:rPr>
        <w:t xml:space="preserve">Обществознание </w:t>
      </w:r>
    </w:p>
    <w:tbl>
      <w:tblPr>
        <w:tblStyle w:val="a7"/>
        <w:tblW w:w="0" w:type="auto"/>
        <w:tblLook w:val="04A0" w:firstRow="1" w:lastRow="0" w:firstColumn="1" w:lastColumn="0" w:noHBand="0" w:noVBand="1"/>
      </w:tblPr>
      <w:tblGrid>
        <w:gridCol w:w="1668"/>
        <w:gridCol w:w="1559"/>
        <w:gridCol w:w="992"/>
        <w:gridCol w:w="1134"/>
        <w:gridCol w:w="992"/>
        <w:gridCol w:w="993"/>
        <w:gridCol w:w="992"/>
        <w:gridCol w:w="1134"/>
      </w:tblGrid>
      <w:tr w:rsidR="00864F64" w:rsidRPr="00864F64" w:rsidTr="00864F64">
        <w:tc>
          <w:tcPr>
            <w:tcW w:w="1668"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Ниже 20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20-30</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31-40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41-50</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51-60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61-70</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71-80</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11а класс</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11б класс</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5</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7</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r>
    </w:tbl>
    <w:p w:rsidR="00864F64" w:rsidRPr="00864F64" w:rsidRDefault="00864F64" w:rsidP="00864F64">
      <w:pPr>
        <w:jc w:val="both"/>
        <w:rPr>
          <w:rFonts w:asciiTheme="majorHAnsi" w:hAnsiTheme="majorHAnsi"/>
          <w:b/>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В апелляции принимал участие </w:t>
      </w:r>
      <w:proofErr w:type="spellStart"/>
      <w:r w:rsidRPr="00864F64">
        <w:rPr>
          <w:rFonts w:asciiTheme="majorHAnsi" w:hAnsiTheme="majorHAnsi"/>
          <w:sz w:val="28"/>
          <w:szCs w:val="28"/>
          <w:shd w:val="clear" w:color="auto" w:fill="FFFFFF"/>
        </w:rPr>
        <w:t>Хубиев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Тахир</w:t>
      </w:r>
      <w:proofErr w:type="spellEnd"/>
      <w:r w:rsidRPr="00864F64">
        <w:rPr>
          <w:rFonts w:asciiTheme="majorHAnsi" w:hAnsiTheme="majorHAnsi"/>
          <w:sz w:val="28"/>
          <w:szCs w:val="28"/>
          <w:shd w:val="clear" w:color="auto" w:fill="FFFFFF"/>
        </w:rPr>
        <w:t>, получил 2 балла.</w:t>
      </w:r>
    </w:p>
    <w:p w:rsidR="00864F64" w:rsidRPr="00864F64" w:rsidRDefault="00864F64" w:rsidP="00864F64">
      <w:pPr>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Джазаев</w:t>
      </w:r>
      <w:proofErr w:type="spellEnd"/>
      <w:r w:rsidRPr="00864F64">
        <w:rPr>
          <w:rFonts w:asciiTheme="majorHAnsi" w:hAnsiTheme="majorHAnsi"/>
          <w:sz w:val="28"/>
          <w:szCs w:val="28"/>
          <w:shd w:val="clear" w:color="auto" w:fill="FFFFFF"/>
        </w:rPr>
        <w:t xml:space="preserve"> Рамазан получил 18 баллов – ниже порога</w:t>
      </w:r>
    </w:p>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sz w:val="28"/>
          <w:szCs w:val="28"/>
          <w:shd w:val="clear" w:color="auto" w:fill="FFFFFF"/>
        </w:rPr>
        <w:t xml:space="preserve">                                      </w:t>
      </w:r>
      <w:r w:rsidRPr="00864F64">
        <w:rPr>
          <w:rFonts w:asciiTheme="majorHAnsi" w:hAnsiTheme="majorHAnsi"/>
          <w:b/>
          <w:sz w:val="28"/>
          <w:szCs w:val="28"/>
          <w:shd w:val="clear" w:color="auto" w:fill="FFFFFF"/>
        </w:rPr>
        <w:t xml:space="preserve">История  </w:t>
      </w:r>
    </w:p>
    <w:tbl>
      <w:tblPr>
        <w:tblStyle w:val="a7"/>
        <w:tblW w:w="0" w:type="auto"/>
        <w:tblLook w:val="04A0" w:firstRow="1" w:lastRow="0" w:firstColumn="1" w:lastColumn="0" w:noHBand="0" w:noVBand="1"/>
      </w:tblPr>
      <w:tblGrid>
        <w:gridCol w:w="1668"/>
        <w:gridCol w:w="1559"/>
        <w:gridCol w:w="992"/>
        <w:gridCol w:w="1134"/>
        <w:gridCol w:w="992"/>
        <w:gridCol w:w="993"/>
        <w:gridCol w:w="1984"/>
      </w:tblGrid>
      <w:tr w:rsidR="00864F64" w:rsidRPr="00864F64" w:rsidTr="00864F64">
        <w:tc>
          <w:tcPr>
            <w:tcW w:w="1668"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ниже 20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31-40</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41-50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51-60</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61-70</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90 и выше</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11а класс</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984"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11б класс</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6</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Ниже порога (18 баллов) получил выпускник 11а класса </w:t>
      </w:r>
      <w:proofErr w:type="spellStart"/>
      <w:r w:rsidRPr="00864F64">
        <w:rPr>
          <w:rFonts w:asciiTheme="majorHAnsi" w:hAnsiTheme="majorHAnsi"/>
          <w:sz w:val="28"/>
          <w:szCs w:val="28"/>
          <w:shd w:val="clear" w:color="auto" w:fill="FFFFFF"/>
        </w:rPr>
        <w:t>Джазаев</w:t>
      </w:r>
      <w:proofErr w:type="spellEnd"/>
      <w:r w:rsidRPr="00864F64">
        <w:rPr>
          <w:rFonts w:asciiTheme="majorHAnsi" w:hAnsiTheme="majorHAnsi"/>
          <w:sz w:val="28"/>
          <w:szCs w:val="28"/>
          <w:shd w:val="clear" w:color="auto" w:fill="FFFFFF"/>
        </w:rPr>
        <w:t xml:space="preserve"> Рамазан.</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lastRenderedPageBreak/>
        <w:t xml:space="preserve">Лучший результат у выпускника из 11б класса </w:t>
      </w:r>
      <w:proofErr w:type="spellStart"/>
      <w:r w:rsidRPr="00864F64">
        <w:rPr>
          <w:rFonts w:asciiTheme="majorHAnsi" w:hAnsiTheme="majorHAnsi"/>
          <w:sz w:val="28"/>
          <w:szCs w:val="28"/>
          <w:shd w:val="clear" w:color="auto" w:fill="FFFFFF"/>
        </w:rPr>
        <w:t>Хубиева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Тахира</w:t>
      </w:r>
      <w:proofErr w:type="spellEnd"/>
      <w:r w:rsidRPr="00864F64">
        <w:rPr>
          <w:rFonts w:asciiTheme="majorHAnsi" w:hAnsiTheme="majorHAnsi"/>
          <w:sz w:val="28"/>
          <w:szCs w:val="28"/>
          <w:shd w:val="clear" w:color="auto" w:fill="FFFFFF"/>
        </w:rPr>
        <w:t>, он получил 93 балла.</w:t>
      </w:r>
    </w:p>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sz w:val="28"/>
          <w:szCs w:val="28"/>
          <w:shd w:val="clear" w:color="auto" w:fill="FFFFFF"/>
        </w:rPr>
        <w:t xml:space="preserve">                                      </w:t>
      </w:r>
      <w:r w:rsidRPr="00864F64">
        <w:rPr>
          <w:rFonts w:asciiTheme="majorHAnsi" w:hAnsiTheme="majorHAnsi"/>
          <w:b/>
          <w:sz w:val="28"/>
          <w:szCs w:val="28"/>
          <w:shd w:val="clear" w:color="auto" w:fill="FFFFFF"/>
        </w:rPr>
        <w:t xml:space="preserve">Биология   </w:t>
      </w:r>
    </w:p>
    <w:tbl>
      <w:tblPr>
        <w:tblStyle w:val="a7"/>
        <w:tblW w:w="0" w:type="auto"/>
        <w:tblLook w:val="04A0" w:firstRow="1" w:lastRow="0" w:firstColumn="1" w:lastColumn="0" w:noHBand="0" w:noVBand="1"/>
      </w:tblPr>
      <w:tblGrid>
        <w:gridCol w:w="1668"/>
        <w:gridCol w:w="2551"/>
        <w:gridCol w:w="1134"/>
        <w:gridCol w:w="992"/>
        <w:gridCol w:w="993"/>
        <w:gridCol w:w="1984"/>
      </w:tblGrid>
      <w:tr w:rsidR="00864F64" w:rsidRPr="00864F64" w:rsidTr="00864F64">
        <w:tc>
          <w:tcPr>
            <w:tcW w:w="1668"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c>
          <w:tcPr>
            <w:tcW w:w="2551"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31-40</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41-50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51-60</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61-70</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90 и выше</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11а класс</w:t>
            </w:r>
          </w:p>
        </w:tc>
        <w:tc>
          <w:tcPr>
            <w:tcW w:w="2551"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11б класс</w:t>
            </w:r>
          </w:p>
        </w:tc>
        <w:tc>
          <w:tcPr>
            <w:tcW w:w="2551"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Всего </w:t>
            </w:r>
          </w:p>
        </w:tc>
        <w:tc>
          <w:tcPr>
            <w:tcW w:w="2551"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9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2</w:t>
            </w:r>
          </w:p>
        </w:tc>
        <w:tc>
          <w:tcPr>
            <w:tcW w:w="198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Все участники ЕГЭ по биологии преодолели порог и получили необходимое количество баллов для поступления.  Выпускница 11б класса </w:t>
      </w:r>
      <w:proofErr w:type="spellStart"/>
      <w:r w:rsidRPr="00864F64">
        <w:rPr>
          <w:rFonts w:asciiTheme="majorHAnsi" w:hAnsiTheme="majorHAnsi"/>
          <w:sz w:val="28"/>
          <w:szCs w:val="28"/>
          <w:shd w:val="clear" w:color="auto" w:fill="FFFFFF"/>
        </w:rPr>
        <w:t>Мамеди</w:t>
      </w:r>
      <w:proofErr w:type="spellEnd"/>
      <w:r w:rsidRPr="00864F64">
        <w:rPr>
          <w:rFonts w:asciiTheme="majorHAnsi" w:hAnsiTheme="majorHAnsi"/>
          <w:sz w:val="28"/>
          <w:szCs w:val="28"/>
          <w:shd w:val="clear" w:color="auto" w:fill="FFFFFF"/>
        </w:rPr>
        <w:t xml:space="preserve"> Карина набрала 93 балла при сдаче экзамена.</w:t>
      </w:r>
    </w:p>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                                Английский язык</w:t>
      </w:r>
    </w:p>
    <w:tbl>
      <w:tblPr>
        <w:tblStyle w:val="a7"/>
        <w:tblW w:w="0" w:type="auto"/>
        <w:tblLook w:val="04A0" w:firstRow="1" w:lastRow="0" w:firstColumn="1" w:lastColumn="0" w:noHBand="0" w:noVBand="1"/>
      </w:tblPr>
      <w:tblGrid>
        <w:gridCol w:w="1668"/>
        <w:gridCol w:w="3969"/>
        <w:gridCol w:w="3260"/>
      </w:tblGrid>
      <w:tr w:rsidR="00864F64" w:rsidRPr="00864F64" w:rsidTr="00864F64">
        <w:tc>
          <w:tcPr>
            <w:tcW w:w="1668" w:type="dxa"/>
            <w:tcBorders>
              <w:top w:val="single" w:sz="4" w:space="0" w:color="auto"/>
              <w:left w:val="single" w:sz="4" w:space="0" w:color="auto"/>
              <w:bottom w:val="single" w:sz="4" w:space="0" w:color="auto"/>
              <w:right w:val="single" w:sz="4" w:space="0" w:color="auto"/>
            </w:tcBorders>
          </w:tcPr>
          <w:p w:rsidR="00864F64" w:rsidRPr="00864F64" w:rsidRDefault="00864F64" w:rsidP="00864F64">
            <w:pPr>
              <w:spacing w:after="200" w:line="276" w:lineRule="auto"/>
              <w:jc w:val="both"/>
              <w:rPr>
                <w:rFonts w:asciiTheme="majorHAnsi" w:hAnsiTheme="majorHAnsi"/>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41-50</w:t>
            </w:r>
          </w:p>
        </w:tc>
        <w:tc>
          <w:tcPr>
            <w:tcW w:w="32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61-70</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11а класс</w:t>
            </w:r>
          </w:p>
        </w:tc>
        <w:tc>
          <w:tcPr>
            <w:tcW w:w="396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c>
          <w:tcPr>
            <w:tcW w:w="32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0</w:t>
            </w:r>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11б класс</w:t>
            </w:r>
          </w:p>
        </w:tc>
        <w:tc>
          <w:tcPr>
            <w:tcW w:w="396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1    </w:t>
            </w:r>
            <w:proofErr w:type="spellStart"/>
            <w:r w:rsidRPr="00864F64">
              <w:rPr>
                <w:rFonts w:asciiTheme="majorHAnsi" w:hAnsiTheme="majorHAnsi"/>
                <w:sz w:val="28"/>
                <w:szCs w:val="28"/>
                <w:shd w:val="clear" w:color="auto" w:fill="FFFFFF"/>
              </w:rPr>
              <w:t>Хара</w:t>
            </w:r>
            <w:proofErr w:type="spellEnd"/>
            <w:r w:rsidRPr="00864F64">
              <w:rPr>
                <w:rFonts w:asciiTheme="majorHAnsi" w:hAnsiTheme="majorHAnsi"/>
                <w:sz w:val="28"/>
                <w:szCs w:val="28"/>
                <w:shd w:val="clear" w:color="auto" w:fill="FFFFFF"/>
              </w:rPr>
              <w:t xml:space="preserve"> Кирилл</w:t>
            </w:r>
          </w:p>
        </w:tc>
        <w:tc>
          <w:tcPr>
            <w:tcW w:w="32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1    </w:t>
            </w:r>
            <w:proofErr w:type="spellStart"/>
            <w:r w:rsidRPr="00864F64">
              <w:rPr>
                <w:rFonts w:asciiTheme="majorHAnsi" w:hAnsiTheme="majorHAnsi"/>
                <w:sz w:val="28"/>
                <w:szCs w:val="28"/>
                <w:shd w:val="clear" w:color="auto" w:fill="FFFFFF"/>
              </w:rPr>
              <w:t>Каппушева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Зухра</w:t>
            </w:r>
            <w:proofErr w:type="spellEnd"/>
          </w:p>
        </w:tc>
      </w:tr>
      <w:tr w:rsidR="00864F64" w:rsidRPr="00864F64" w:rsidTr="00864F64">
        <w:tc>
          <w:tcPr>
            <w:tcW w:w="166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 xml:space="preserve">Всего </w:t>
            </w:r>
          </w:p>
        </w:tc>
        <w:tc>
          <w:tcPr>
            <w:tcW w:w="396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c>
          <w:tcPr>
            <w:tcW w:w="326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1</w:t>
            </w:r>
          </w:p>
        </w:tc>
      </w:tr>
    </w:tbl>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Иностранный язык сдавали двое выпускников и оба прошли минимальный порог.</w:t>
      </w:r>
    </w:p>
    <w:p w:rsidR="00864F64" w:rsidRPr="00864F64" w:rsidRDefault="00864F64" w:rsidP="00864F64">
      <w:pPr>
        <w:jc w:val="both"/>
        <w:rPr>
          <w:rFonts w:asciiTheme="majorHAnsi" w:hAnsiTheme="majorHAnsi"/>
          <w:b/>
          <w:sz w:val="28"/>
          <w:szCs w:val="28"/>
          <w:shd w:val="clear" w:color="auto" w:fill="FFFFFF"/>
        </w:rPr>
      </w:pPr>
      <w:r w:rsidRPr="00864F64">
        <w:rPr>
          <w:rFonts w:asciiTheme="majorHAnsi" w:hAnsiTheme="majorHAnsi"/>
          <w:b/>
          <w:sz w:val="28"/>
          <w:szCs w:val="28"/>
          <w:shd w:val="clear" w:color="auto" w:fill="FFFFFF"/>
        </w:rPr>
        <w:t>Результата апелляции в 2015 году</w:t>
      </w: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по английскому языку</w:t>
      </w:r>
      <w:proofErr w:type="gramStart"/>
      <w:r w:rsidRPr="00864F64">
        <w:rPr>
          <w:rFonts w:asciiTheme="majorHAnsi" w:hAnsiTheme="majorHAnsi"/>
          <w:sz w:val="28"/>
          <w:szCs w:val="28"/>
          <w:shd w:val="clear" w:color="auto" w:fill="FFFFFF"/>
        </w:rPr>
        <w:t xml:space="preserve"> :</w:t>
      </w:r>
      <w:proofErr w:type="gramEnd"/>
    </w:p>
    <w:tbl>
      <w:tblPr>
        <w:tblStyle w:val="a7"/>
        <w:tblW w:w="9214" w:type="dxa"/>
        <w:tblInd w:w="250" w:type="dxa"/>
        <w:tblLook w:val="04A0" w:firstRow="1" w:lastRow="0" w:firstColumn="1" w:lastColumn="0" w:noHBand="0" w:noVBand="1"/>
      </w:tblPr>
      <w:tblGrid>
        <w:gridCol w:w="709"/>
        <w:gridCol w:w="3685"/>
        <w:gridCol w:w="4820"/>
      </w:tblGrid>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ФИО</w:t>
            </w:r>
          </w:p>
        </w:tc>
        <w:tc>
          <w:tcPr>
            <w:tcW w:w="482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Количество полученных баллов</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368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Каппушева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Зухра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Олиевна</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65 баллов результат апелляции -65</w:t>
            </w: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по истории</w:t>
      </w:r>
      <w:proofErr w:type="gramStart"/>
      <w:r w:rsidRPr="00864F64">
        <w:rPr>
          <w:rFonts w:asciiTheme="majorHAnsi" w:hAnsiTheme="majorHAnsi"/>
          <w:sz w:val="28"/>
          <w:szCs w:val="28"/>
          <w:shd w:val="clear" w:color="auto" w:fill="FFFFFF"/>
        </w:rPr>
        <w:t xml:space="preserve"> :</w:t>
      </w:r>
      <w:proofErr w:type="gramEnd"/>
    </w:p>
    <w:tbl>
      <w:tblPr>
        <w:tblStyle w:val="a7"/>
        <w:tblW w:w="9214" w:type="dxa"/>
        <w:tblInd w:w="250" w:type="dxa"/>
        <w:tblLook w:val="04A0" w:firstRow="1" w:lastRow="0" w:firstColumn="1" w:lastColumn="0" w:noHBand="0" w:noVBand="1"/>
      </w:tblPr>
      <w:tblGrid>
        <w:gridCol w:w="709"/>
        <w:gridCol w:w="3827"/>
        <w:gridCol w:w="4678"/>
      </w:tblGrid>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38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ФИО</w:t>
            </w:r>
          </w:p>
        </w:tc>
        <w:tc>
          <w:tcPr>
            <w:tcW w:w="467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Количество полученных баллов</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Каппушева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Зухра</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Олиевна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65 баллов результат апелляции-</w:t>
            </w:r>
            <w:r w:rsidRPr="00864F64">
              <w:rPr>
                <w:rFonts w:asciiTheme="majorHAnsi" w:hAnsiTheme="majorHAnsi"/>
                <w:sz w:val="28"/>
                <w:szCs w:val="28"/>
                <w:shd w:val="clear" w:color="auto" w:fill="FFFFFF"/>
              </w:rPr>
              <w:lastRenderedPageBreak/>
              <w:t>67</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Гочияев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Замир</w:t>
            </w:r>
            <w:proofErr w:type="spellEnd"/>
            <w:r w:rsidRPr="00864F64">
              <w:rPr>
                <w:rFonts w:asciiTheme="majorHAnsi" w:hAnsiTheme="majorHAnsi"/>
                <w:sz w:val="28"/>
                <w:szCs w:val="28"/>
                <w:shd w:val="clear" w:color="auto" w:fill="FFFFFF"/>
              </w:rPr>
              <w:t xml:space="preserve"> Русланович</w:t>
            </w:r>
          </w:p>
        </w:tc>
        <w:tc>
          <w:tcPr>
            <w:tcW w:w="4678"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32 балла результат апелляции-35</w:t>
            </w: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по обществознанию</w:t>
      </w:r>
      <w:proofErr w:type="gramStart"/>
      <w:r w:rsidRPr="00864F64">
        <w:rPr>
          <w:rFonts w:asciiTheme="majorHAnsi" w:hAnsiTheme="majorHAnsi"/>
          <w:sz w:val="28"/>
          <w:szCs w:val="28"/>
          <w:shd w:val="clear" w:color="auto" w:fill="FFFFFF"/>
        </w:rPr>
        <w:t xml:space="preserve"> :</w:t>
      </w:r>
      <w:proofErr w:type="gramEnd"/>
    </w:p>
    <w:tbl>
      <w:tblPr>
        <w:tblStyle w:val="a7"/>
        <w:tblW w:w="10207" w:type="dxa"/>
        <w:tblInd w:w="250" w:type="dxa"/>
        <w:tblLook w:val="04A0" w:firstRow="1" w:lastRow="0" w:firstColumn="1" w:lastColumn="0" w:noHBand="0" w:noVBand="1"/>
      </w:tblPr>
      <w:tblGrid>
        <w:gridCol w:w="709"/>
        <w:gridCol w:w="2693"/>
        <w:gridCol w:w="6805"/>
      </w:tblGrid>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ФИО</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Количество полученных баллов</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Коркмазов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Таулан</w:t>
            </w:r>
            <w:proofErr w:type="spellEnd"/>
            <w:r w:rsidRPr="00864F64">
              <w:rPr>
                <w:rFonts w:asciiTheme="majorHAnsi" w:hAnsiTheme="majorHAnsi"/>
                <w:sz w:val="28"/>
                <w:szCs w:val="28"/>
                <w:shd w:val="clear" w:color="auto" w:fill="FFFFFF"/>
              </w:rPr>
              <w:t xml:space="preserve"> Александрович</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40 баллов результат апелляции-44</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Гочияев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Замир</w:t>
            </w:r>
            <w:proofErr w:type="spellEnd"/>
            <w:r w:rsidRPr="00864F64">
              <w:rPr>
                <w:rFonts w:asciiTheme="majorHAnsi" w:hAnsiTheme="majorHAnsi"/>
                <w:sz w:val="28"/>
                <w:szCs w:val="28"/>
                <w:shd w:val="clear" w:color="auto" w:fill="FFFFFF"/>
              </w:rPr>
              <w:t xml:space="preserve"> Русланович</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40 баллов результат апелляции-44</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Хара</w:t>
            </w:r>
            <w:proofErr w:type="spellEnd"/>
            <w:r w:rsidRPr="00864F64">
              <w:rPr>
                <w:rFonts w:asciiTheme="majorHAnsi" w:hAnsiTheme="majorHAnsi"/>
                <w:sz w:val="28"/>
                <w:szCs w:val="28"/>
                <w:shd w:val="clear" w:color="auto" w:fill="FFFFFF"/>
              </w:rPr>
              <w:t xml:space="preserve"> Кирилл Сергеевич</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74 балла результат апелляции-74</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Байрамуков</w:t>
            </w:r>
            <w:proofErr w:type="spellEnd"/>
            <w:r w:rsidRPr="00864F64">
              <w:rPr>
                <w:rFonts w:asciiTheme="majorHAnsi" w:hAnsiTheme="majorHAnsi"/>
                <w:sz w:val="28"/>
                <w:szCs w:val="28"/>
                <w:shd w:val="clear" w:color="auto" w:fill="FFFFFF"/>
              </w:rPr>
              <w:t xml:space="preserve"> Аскер </w:t>
            </w:r>
            <w:proofErr w:type="spellStart"/>
            <w:r w:rsidRPr="00864F64">
              <w:rPr>
                <w:rFonts w:asciiTheme="majorHAnsi" w:hAnsiTheme="majorHAnsi"/>
                <w:sz w:val="28"/>
                <w:szCs w:val="28"/>
                <w:shd w:val="clear" w:color="auto" w:fill="FFFFFF"/>
              </w:rPr>
              <w:t>Хасанович</w:t>
            </w:r>
            <w:proofErr w:type="spellEnd"/>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67 баллов результат апелляции-67</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Дудаев Шамиль </w:t>
            </w:r>
            <w:proofErr w:type="spellStart"/>
            <w:r w:rsidRPr="00864F64">
              <w:rPr>
                <w:rFonts w:asciiTheme="majorHAnsi" w:hAnsiTheme="majorHAnsi"/>
                <w:sz w:val="28"/>
                <w:szCs w:val="28"/>
                <w:shd w:val="clear" w:color="auto" w:fill="FFFFFF"/>
              </w:rPr>
              <w:t>Радиевич</w:t>
            </w:r>
            <w:proofErr w:type="spellEnd"/>
            <w:r w:rsidRPr="00864F64">
              <w:rPr>
                <w:rFonts w:asciiTheme="majorHAnsi" w:hAnsiTheme="majorHAnsi"/>
                <w:sz w:val="28"/>
                <w:szCs w:val="28"/>
                <w:shd w:val="clear" w:color="auto" w:fill="FFFFFF"/>
              </w:rPr>
              <w:t xml:space="preserve"> </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31 балл результат апелляции-31</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Хубиев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Тахир</w:t>
            </w:r>
            <w:proofErr w:type="spellEnd"/>
            <w:r w:rsidRPr="00864F64">
              <w:rPr>
                <w:rFonts w:asciiTheme="majorHAnsi" w:hAnsiTheme="majorHAnsi"/>
                <w:sz w:val="28"/>
                <w:szCs w:val="28"/>
                <w:shd w:val="clear" w:color="auto" w:fill="FFFFFF"/>
              </w:rPr>
              <w:t xml:space="preserve"> Русланович</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66 баллов результат апелляции-68</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8</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Семенова Медина Борисовна</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61 балл результат апелляции-61</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9</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Кнестикова</w:t>
            </w:r>
            <w:proofErr w:type="spellEnd"/>
            <w:r w:rsidRPr="00864F64">
              <w:rPr>
                <w:rFonts w:asciiTheme="majorHAnsi" w:hAnsiTheme="majorHAnsi"/>
                <w:sz w:val="28"/>
                <w:szCs w:val="28"/>
                <w:shd w:val="clear" w:color="auto" w:fill="FFFFFF"/>
              </w:rPr>
              <w:t xml:space="preserve"> Мария Михайловна</w:t>
            </w:r>
          </w:p>
        </w:tc>
        <w:tc>
          <w:tcPr>
            <w:tcW w:w="6805"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63 балла результат апелляции-63</w:t>
            </w: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по русскому языку</w:t>
      </w:r>
    </w:p>
    <w:tbl>
      <w:tblPr>
        <w:tblStyle w:val="a7"/>
        <w:tblW w:w="10206" w:type="dxa"/>
        <w:tblInd w:w="250" w:type="dxa"/>
        <w:tblLook w:val="04A0" w:firstRow="1" w:lastRow="0" w:firstColumn="1" w:lastColumn="0" w:noHBand="0" w:noVBand="1"/>
      </w:tblPr>
      <w:tblGrid>
        <w:gridCol w:w="709"/>
        <w:gridCol w:w="2693"/>
        <w:gridCol w:w="6804"/>
      </w:tblGrid>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ФИО</w:t>
            </w:r>
          </w:p>
        </w:tc>
        <w:tc>
          <w:tcPr>
            <w:tcW w:w="680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Количество полученных баллов</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2693"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Дудаев Шамиль </w:t>
            </w:r>
            <w:proofErr w:type="spellStart"/>
            <w:r w:rsidRPr="00864F64">
              <w:rPr>
                <w:rFonts w:asciiTheme="majorHAnsi" w:hAnsiTheme="majorHAnsi"/>
                <w:sz w:val="28"/>
                <w:szCs w:val="28"/>
                <w:shd w:val="clear" w:color="auto" w:fill="FFFFFF"/>
              </w:rPr>
              <w:t>Радиевич</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34 балла результат апелляции-36</w:t>
            </w:r>
          </w:p>
        </w:tc>
      </w:tr>
    </w:tbl>
    <w:p w:rsidR="00864F64" w:rsidRPr="00864F64" w:rsidRDefault="00864F64" w:rsidP="00864F64">
      <w:pPr>
        <w:jc w:val="both"/>
        <w:rPr>
          <w:rFonts w:asciiTheme="majorHAnsi" w:hAnsiTheme="majorHAnsi"/>
          <w:sz w:val="28"/>
          <w:szCs w:val="28"/>
          <w:shd w:val="clear" w:color="auto" w:fill="FFFFFF"/>
        </w:rPr>
      </w:pPr>
    </w:p>
    <w:p w:rsidR="00864F64" w:rsidRP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по химии</w:t>
      </w:r>
      <w:proofErr w:type="gramStart"/>
      <w:r w:rsidRPr="00864F64">
        <w:rPr>
          <w:rFonts w:asciiTheme="majorHAnsi" w:hAnsiTheme="majorHAnsi"/>
          <w:sz w:val="28"/>
          <w:szCs w:val="28"/>
          <w:shd w:val="clear" w:color="auto" w:fill="FFFFFF"/>
        </w:rPr>
        <w:t xml:space="preserve"> :</w:t>
      </w:r>
      <w:proofErr w:type="gramEnd"/>
    </w:p>
    <w:tbl>
      <w:tblPr>
        <w:tblStyle w:val="a7"/>
        <w:tblW w:w="10200" w:type="dxa"/>
        <w:tblInd w:w="250" w:type="dxa"/>
        <w:tblLayout w:type="fixed"/>
        <w:tblLook w:val="04A0" w:firstRow="1" w:lastRow="0" w:firstColumn="1" w:lastColumn="0" w:noHBand="0" w:noVBand="1"/>
      </w:tblPr>
      <w:tblGrid>
        <w:gridCol w:w="709"/>
        <w:gridCol w:w="3402"/>
        <w:gridCol w:w="6089"/>
      </w:tblGrid>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lastRenderedPageBreak/>
              <w:t>№</w:t>
            </w:r>
          </w:p>
        </w:tc>
        <w:tc>
          <w:tcPr>
            <w:tcW w:w="340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ФИО</w:t>
            </w:r>
          </w:p>
        </w:tc>
        <w:tc>
          <w:tcPr>
            <w:tcW w:w="608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Количество полученных баллов</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1</w:t>
            </w:r>
          </w:p>
        </w:tc>
        <w:tc>
          <w:tcPr>
            <w:tcW w:w="340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Джатдоева</w:t>
            </w:r>
            <w:proofErr w:type="spellEnd"/>
            <w:r w:rsidRPr="00864F64">
              <w:rPr>
                <w:rFonts w:asciiTheme="majorHAnsi" w:hAnsiTheme="majorHAnsi"/>
                <w:sz w:val="28"/>
                <w:szCs w:val="28"/>
                <w:shd w:val="clear" w:color="auto" w:fill="FFFFFF"/>
              </w:rPr>
              <w:t xml:space="preserve"> Алина   </w:t>
            </w:r>
            <w:proofErr w:type="spellStart"/>
            <w:r w:rsidRPr="00864F64">
              <w:rPr>
                <w:rFonts w:asciiTheme="majorHAnsi" w:hAnsiTheme="majorHAnsi"/>
                <w:sz w:val="28"/>
                <w:szCs w:val="28"/>
                <w:shd w:val="clear" w:color="auto" w:fill="FFFFFF"/>
              </w:rPr>
              <w:t>Сеит-Алиевна</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60 баллов результат апелляции -61</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2</w:t>
            </w:r>
          </w:p>
        </w:tc>
        <w:tc>
          <w:tcPr>
            <w:tcW w:w="340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Эбзеева</w:t>
            </w:r>
            <w:proofErr w:type="spellEnd"/>
            <w:r w:rsidRPr="00864F64">
              <w:rPr>
                <w:rFonts w:asciiTheme="majorHAnsi" w:hAnsiTheme="majorHAnsi"/>
                <w:sz w:val="28"/>
                <w:szCs w:val="28"/>
                <w:shd w:val="clear" w:color="auto" w:fill="FFFFFF"/>
              </w:rPr>
              <w:t xml:space="preserve"> Алина </w:t>
            </w:r>
            <w:proofErr w:type="spellStart"/>
            <w:r w:rsidRPr="00864F64">
              <w:rPr>
                <w:rFonts w:asciiTheme="majorHAnsi" w:hAnsiTheme="majorHAnsi"/>
                <w:sz w:val="28"/>
                <w:szCs w:val="28"/>
                <w:shd w:val="clear" w:color="auto" w:fill="FFFFFF"/>
              </w:rPr>
              <w:t>Таусолтановна</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40 баллов результат апелляции -40</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3</w:t>
            </w:r>
          </w:p>
        </w:tc>
        <w:tc>
          <w:tcPr>
            <w:tcW w:w="340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Мамеди</w:t>
            </w:r>
            <w:proofErr w:type="spellEnd"/>
            <w:r w:rsidRPr="00864F64">
              <w:rPr>
                <w:rFonts w:asciiTheme="majorHAnsi" w:hAnsiTheme="majorHAnsi"/>
                <w:sz w:val="28"/>
                <w:szCs w:val="28"/>
                <w:shd w:val="clear" w:color="auto" w:fill="FFFFFF"/>
              </w:rPr>
              <w:t xml:space="preserve">   Карина </w:t>
            </w:r>
            <w:proofErr w:type="spellStart"/>
            <w:r w:rsidRPr="00864F64">
              <w:rPr>
                <w:rFonts w:asciiTheme="majorHAnsi" w:hAnsiTheme="majorHAnsi"/>
                <w:sz w:val="28"/>
                <w:szCs w:val="28"/>
                <w:shd w:val="clear" w:color="auto" w:fill="FFFFFF"/>
              </w:rPr>
              <w:t>Исмаиловна</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69 баллов результат апелляции -71</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4</w:t>
            </w:r>
          </w:p>
        </w:tc>
        <w:tc>
          <w:tcPr>
            <w:tcW w:w="340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Акбаев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Азнаур</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Амырбиевич</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58 баллов результат апелляции -60</w:t>
            </w:r>
          </w:p>
        </w:tc>
      </w:tr>
      <w:tr w:rsidR="00864F64" w:rsidRPr="00864F64" w:rsidTr="00864F64">
        <w:tc>
          <w:tcPr>
            <w:tcW w:w="70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5</w:t>
            </w:r>
          </w:p>
        </w:tc>
        <w:tc>
          <w:tcPr>
            <w:tcW w:w="3402"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proofErr w:type="spellStart"/>
            <w:r w:rsidRPr="00864F64">
              <w:rPr>
                <w:rFonts w:asciiTheme="majorHAnsi" w:hAnsiTheme="majorHAnsi"/>
                <w:sz w:val="28"/>
                <w:szCs w:val="28"/>
                <w:shd w:val="clear" w:color="auto" w:fill="FFFFFF"/>
              </w:rPr>
              <w:t>Акбаев</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Алий</w:t>
            </w:r>
            <w:proofErr w:type="spellEnd"/>
            <w:r w:rsidRPr="00864F64">
              <w:rPr>
                <w:rFonts w:asciiTheme="majorHAnsi" w:hAnsiTheme="majorHAnsi"/>
                <w:sz w:val="28"/>
                <w:szCs w:val="28"/>
                <w:shd w:val="clear" w:color="auto" w:fill="FFFFFF"/>
              </w:rPr>
              <w:t xml:space="preserve">  </w:t>
            </w:r>
            <w:proofErr w:type="spellStart"/>
            <w:r w:rsidRPr="00864F64">
              <w:rPr>
                <w:rFonts w:asciiTheme="majorHAnsi" w:hAnsiTheme="majorHAnsi"/>
                <w:sz w:val="28"/>
                <w:szCs w:val="28"/>
                <w:shd w:val="clear" w:color="auto" w:fill="FFFFFF"/>
              </w:rPr>
              <w:t>Амырбиевич</w:t>
            </w:r>
            <w:proofErr w:type="spellEnd"/>
          </w:p>
        </w:tc>
        <w:tc>
          <w:tcPr>
            <w:tcW w:w="6089" w:type="dxa"/>
            <w:tcBorders>
              <w:top w:val="single" w:sz="4" w:space="0" w:color="auto"/>
              <w:left w:val="single" w:sz="4" w:space="0" w:color="auto"/>
              <w:bottom w:val="single" w:sz="4" w:space="0" w:color="auto"/>
              <w:right w:val="single" w:sz="4" w:space="0" w:color="auto"/>
            </w:tcBorders>
            <w:hideMark/>
          </w:tcPr>
          <w:p w:rsidR="00864F64" w:rsidRPr="00864F64" w:rsidRDefault="00864F64" w:rsidP="00864F64">
            <w:pPr>
              <w:spacing w:after="200" w:line="276" w:lineRule="auto"/>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72 балла результат апелляции -74</w:t>
            </w:r>
          </w:p>
        </w:tc>
      </w:tr>
    </w:tbl>
    <w:p w:rsidR="00864F64" w:rsidRPr="00864F64" w:rsidRDefault="00864F64" w:rsidP="00864F64">
      <w:pPr>
        <w:jc w:val="both"/>
        <w:rPr>
          <w:rFonts w:asciiTheme="majorHAnsi" w:hAnsiTheme="majorHAnsi"/>
          <w:sz w:val="28"/>
          <w:szCs w:val="28"/>
          <w:shd w:val="clear" w:color="auto" w:fill="FFFFFF"/>
        </w:rPr>
      </w:pPr>
    </w:p>
    <w:p w:rsidR="00864F64" w:rsidRDefault="00864F64" w:rsidP="00864F64">
      <w:pPr>
        <w:jc w:val="both"/>
        <w:rPr>
          <w:rFonts w:asciiTheme="majorHAnsi" w:hAnsiTheme="majorHAnsi"/>
          <w:sz w:val="28"/>
          <w:szCs w:val="28"/>
          <w:shd w:val="clear" w:color="auto" w:fill="FFFFFF"/>
        </w:rPr>
      </w:pPr>
      <w:r w:rsidRPr="00864F64">
        <w:rPr>
          <w:rFonts w:asciiTheme="majorHAnsi" w:hAnsiTheme="majorHAnsi"/>
          <w:sz w:val="28"/>
          <w:szCs w:val="28"/>
          <w:shd w:val="clear" w:color="auto" w:fill="FFFFFF"/>
        </w:rPr>
        <w:t xml:space="preserve">            По итогам обучения в  11 классе и результатам ЕГЭ  33 выпускника получили аттестаты о среднем (полном) общем образовании. </w:t>
      </w:r>
    </w:p>
    <w:p w:rsidR="00852B86" w:rsidRPr="00852B86" w:rsidRDefault="00852B86" w:rsidP="00864F64">
      <w:pPr>
        <w:jc w:val="both"/>
        <w:rPr>
          <w:rFonts w:asciiTheme="majorHAnsi" w:hAnsiTheme="majorHAnsi"/>
          <w:b/>
          <w:sz w:val="28"/>
          <w:szCs w:val="28"/>
          <w:shd w:val="clear" w:color="auto" w:fill="FFFFFF"/>
        </w:rPr>
      </w:pPr>
      <w:r>
        <w:rPr>
          <w:rFonts w:asciiTheme="majorHAnsi" w:hAnsiTheme="majorHAnsi"/>
          <w:b/>
          <w:sz w:val="28"/>
          <w:szCs w:val="28"/>
          <w:shd w:val="clear" w:color="auto" w:fill="FFFFFF"/>
        </w:rPr>
        <w:t xml:space="preserve">          </w:t>
      </w:r>
      <w:r w:rsidRPr="00852B86">
        <w:rPr>
          <w:rFonts w:asciiTheme="majorHAnsi" w:hAnsiTheme="majorHAnsi"/>
          <w:b/>
          <w:sz w:val="28"/>
          <w:szCs w:val="28"/>
          <w:shd w:val="clear" w:color="auto" w:fill="FFFFFF"/>
        </w:rPr>
        <w:t>Всероссийская олимпиада школьников</w:t>
      </w:r>
    </w:p>
    <w:p w:rsidR="00852B86" w:rsidRPr="00852B86" w:rsidRDefault="00852B86" w:rsidP="00852B86">
      <w:pPr>
        <w:spacing w:line="240" w:lineRule="auto"/>
        <w:ind w:firstLine="540"/>
        <w:jc w:val="both"/>
        <w:rPr>
          <w:rFonts w:asciiTheme="majorHAnsi" w:eastAsia="Calibri" w:hAnsiTheme="majorHAnsi" w:cs="Times New Roman"/>
          <w:sz w:val="28"/>
          <w:szCs w:val="28"/>
        </w:rPr>
      </w:pPr>
      <w:r w:rsidRPr="00852B86">
        <w:rPr>
          <w:rFonts w:asciiTheme="majorHAnsi" w:eastAsia="Calibri" w:hAnsiTheme="majorHAnsi" w:cs="Times New Roman"/>
          <w:sz w:val="28"/>
          <w:szCs w:val="28"/>
        </w:rPr>
        <w:t xml:space="preserve">    Активное участие принимали учащиеся лицея во всевозможных олимпиадах, конкурсах, конференциях.</w:t>
      </w:r>
    </w:p>
    <w:p w:rsidR="00852B86" w:rsidRPr="00852B86" w:rsidRDefault="00852B86" w:rsidP="00852B86">
      <w:pPr>
        <w:widowControl w:val="0"/>
        <w:autoSpaceDE w:val="0"/>
        <w:autoSpaceDN w:val="0"/>
        <w:adjustRightInd w:val="0"/>
        <w:spacing w:after="0" w:line="360" w:lineRule="auto"/>
        <w:jc w:val="center"/>
        <w:rPr>
          <w:rFonts w:asciiTheme="majorHAnsi" w:eastAsia="Times New Roman" w:hAnsiTheme="majorHAnsi" w:cs="Times New Roman"/>
          <w:b/>
          <w:sz w:val="28"/>
          <w:szCs w:val="28"/>
          <w:lang w:eastAsia="ru-RU"/>
        </w:rPr>
      </w:pPr>
      <w:r w:rsidRPr="00852B86">
        <w:rPr>
          <w:rFonts w:asciiTheme="majorHAnsi" w:eastAsia="Times New Roman" w:hAnsiTheme="majorHAnsi" w:cs="Times New Roman"/>
          <w:b/>
          <w:sz w:val="28"/>
          <w:szCs w:val="28"/>
          <w:lang w:eastAsia="ru-RU"/>
        </w:rPr>
        <w:t>Количественные и качественные данные по результатам предметных олимпиад  на муниципальном уровне:</w:t>
      </w:r>
    </w:p>
    <w:tbl>
      <w:tblPr>
        <w:tblStyle w:val="11"/>
        <w:tblW w:w="0" w:type="auto"/>
        <w:tblInd w:w="1809" w:type="dxa"/>
        <w:tblLook w:val="04A0" w:firstRow="1" w:lastRow="0" w:firstColumn="1" w:lastColumn="0" w:noHBand="0" w:noVBand="1"/>
      </w:tblPr>
      <w:tblGrid>
        <w:gridCol w:w="2552"/>
        <w:gridCol w:w="1276"/>
        <w:gridCol w:w="1842"/>
      </w:tblGrid>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Предмет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Класс </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Тип диплома</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Английский язык</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История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7</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Химия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lastRenderedPageBreak/>
              <w:t xml:space="preserve">Литература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Биология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Технология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7</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1, 2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1  3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1,  1</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2,  3</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ОБЖ</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7</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1 ,  1</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2,  2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2,  2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География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7</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Физика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2</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МХК</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Экология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 xml:space="preserve">Экономика </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9</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vMerge w:val="restart"/>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Право</w:t>
            </w: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3</w:t>
            </w:r>
          </w:p>
        </w:tc>
      </w:tr>
      <w:tr w:rsidR="00852B86" w:rsidRPr="00852B86" w:rsidTr="00852B86">
        <w:tc>
          <w:tcPr>
            <w:tcW w:w="0" w:type="auto"/>
            <w:vMerge/>
            <w:tcBorders>
              <w:top w:val="single" w:sz="4" w:space="0" w:color="auto"/>
              <w:left w:val="single" w:sz="4" w:space="0" w:color="auto"/>
              <w:bottom w:val="single" w:sz="4" w:space="0" w:color="auto"/>
              <w:right w:val="single" w:sz="4" w:space="0" w:color="auto"/>
            </w:tcBorders>
            <w:vAlign w:val="center"/>
            <w:hideMark/>
          </w:tcPr>
          <w:p w:rsidR="00852B86" w:rsidRPr="00852B86" w:rsidRDefault="00852B86" w:rsidP="00852B86">
            <w:pPr>
              <w:rPr>
                <w:rFonts w:asciiTheme="majorHAnsi" w:eastAsia="Times New Roman" w:hAnsiTheme="majorHAns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11</w:t>
            </w: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sz w:val="28"/>
                <w:szCs w:val="28"/>
              </w:rPr>
            </w:pPr>
            <w:r w:rsidRPr="00852B86">
              <w:rPr>
                <w:rFonts w:asciiTheme="majorHAnsi" w:eastAsia="Times New Roman" w:hAnsiTheme="majorHAnsi"/>
                <w:sz w:val="28"/>
                <w:szCs w:val="28"/>
              </w:rPr>
              <w:t>1</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r w:rsidRPr="00852B86">
              <w:rPr>
                <w:rFonts w:asciiTheme="majorHAnsi" w:eastAsia="Times New Roman" w:hAnsiTheme="majorHAnsi"/>
                <w:b/>
                <w:sz w:val="28"/>
                <w:szCs w:val="28"/>
              </w:rPr>
              <w:t>Итого:  1 место</w:t>
            </w:r>
          </w:p>
        </w:tc>
        <w:tc>
          <w:tcPr>
            <w:tcW w:w="1276" w:type="dxa"/>
            <w:tcBorders>
              <w:top w:val="single" w:sz="4" w:space="0" w:color="auto"/>
              <w:left w:val="single" w:sz="4" w:space="0" w:color="auto"/>
              <w:bottom w:val="single" w:sz="4" w:space="0" w:color="auto"/>
              <w:right w:val="single" w:sz="4" w:space="0" w:color="auto"/>
            </w:tcBorders>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r w:rsidRPr="00852B86">
              <w:rPr>
                <w:rFonts w:asciiTheme="majorHAnsi" w:eastAsia="Times New Roman" w:hAnsiTheme="majorHAnsi"/>
                <w:b/>
                <w:sz w:val="28"/>
                <w:szCs w:val="28"/>
              </w:rPr>
              <w:t>19</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r w:rsidRPr="00852B86">
              <w:rPr>
                <w:rFonts w:asciiTheme="majorHAnsi" w:eastAsia="Times New Roman" w:hAnsiTheme="majorHAnsi"/>
                <w:b/>
                <w:sz w:val="28"/>
                <w:szCs w:val="28"/>
              </w:rPr>
              <w:t xml:space="preserve">              2 место</w:t>
            </w:r>
          </w:p>
        </w:tc>
        <w:tc>
          <w:tcPr>
            <w:tcW w:w="1276" w:type="dxa"/>
            <w:tcBorders>
              <w:top w:val="single" w:sz="4" w:space="0" w:color="auto"/>
              <w:left w:val="single" w:sz="4" w:space="0" w:color="auto"/>
              <w:bottom w:val="single" w:sz="4" w:space="0" w:color="auto"/>
              <w:right w:val="single" w:sz="4" w:space="0" w:color="auto"/>
            </w:tcBorders>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r w:rsidRPr="00852B86">
              <w:rPr>
                <w:rFonts w:asciiTheme="majorHAnsi" w:eastAsia="Times New Roman" w:hAnsiTheme="majorHAnsi"/>
                <w:b/>
                <w:sz w:val="28"/>
                <w:szCs w:val="28"/>
              </w:rPr>
              <w:t>16</w:t>
            </w:r>
          </w:p>
        </w:tc>
      </w:tr>
      <w:tr w:rsidR="00852B86" w:rsidRPr="00852B86" w:rsidTr="00852B86">
        <w:tc>
          <w:tcPr>
            <w:tcW w:w="255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r w:rsidRPr="00852B86">
              <w:rPr>
                <w:rFonts w:asciiTheme="majorHAnsi" w:eastAsia="Times New Roman" w:hAnsiTheme="majorHAnsi"/>
                <w:b/>
                <w:sz w:val="28"/>
                <w:szCs w:val="28"/>
              </w:rPr>
              <w:t xml:space="preserve">              3 место</w:t>
            </w:r>
          </w:p>
        </w:tc>
        <w:tc>
          <w:tcPr>
            <w:tcW w:w="1276" w:type="dxa"/>
            <w:tcBorders>
              <w:top w:val="single" w:sz="4" w:space="0" w:color="auto"/>
              <w:left w:val="single" w:sz="4" w:space="0" w:color="auto"/>
              <w:bottom w:val="single" w:sz="4" w:space="0" w:color="auto"/>
              <w:right w:val="single" w:sz="4" w:space="0" w:color="auto"/>
            </w:tcBorders>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852B86" w:rsidRPr="00852B86" w:rsidRDefault="00852B86" w:rsidP="00852B86">
            <w:pPr>
              <w:widowControl w:val="0"/>
              <w:autoSpaceDE w:val="0"/>
              <w:autoSpaceDN w:val="0"/>
              <w:adjustRightInd w:val="0"/>
              <w:spacing w:line="360" w:lineRule="auto"/>
              <w:rPr>
                <w:rFonts w:asciiTheme="majorHAnsi" w:eastAsia="Times New Roman" w:hAnsiTheme="majorHAnsi"/>
                <w:b/>
                <w:sz w:val="28"/>
                <w:szCs w:val="28"/>
              </w:rPr>
            </w:pPr>
            <w:r w:rsidRPr="00852B86">
              <w:rPr>
                <w:rFonts w:asciiTheme="majorHAnsi" w:eastAsia="Times New Roman" w:hAnsiTheme="majorHAnsi"/>
                <w:b/>
                <w:sz w:val="28"/>
                <w:szCs w:val="28"/>
              </w:rPr>
              <w:t>16</w:t>
            </w:r>
          </w:p>
        </w:tc>
      </w:tr>
    </w:tbl>
    <w:p w:rsidR="00852B86" w:rsidRPr="00852B86" w:rsidRDefault="00852B86" w:rsidP="00852B86">
      <w:pPr>
        <w:spacing w:after="0" w:line="360" w:lineRule="auto"/>
        <w:rPr>
          <w:rFonts w:asciiTheme="majorHAnsi" w:eastAsia="Times New Roman" w:hAnsiTheme="majorHAnsi" w:cs="Times New Roman"/>
          <w:sz w:val="28"/>
          <w:szCs w:val="28"/>
          <w:lang w:eastAsia="ru-RU"/>
        </w:rPr>
      </w:pPr>
    </w:p>
    <w:p w:rsidR="00852B86" w:rsidRPr="00852B86" w:rsidRDefault="00852B86" w:rsidP="00852B86">
      <w:pPr>
        <w:spacing w:after="0"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Отлично выступили учащиеся лицея на региональном этапе предметных олимпиад:</w:t>
      </w:r>
    </w:p>
    <w:p w:rsidR="00852B86" w:rsidRPr="00852B86" w:rsidRDefault="00852B86" w:rsidP="00852B86">
      <w:pPr>
        <w:numPr>
          <w:ilvl w:val="0"/>
          <w:numId w:val="15"/>
        </w:numPr>
        <w:shd w:val="clear" w:color="auto" w:fill="FFFFFF" w:themeFill="background1"/>
        <w:spacing w:after="0" w:line="360" w:lineRule="auto"/>
        <w:ind w:left="60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b/>
          <w:bCs/>
          <w:sz w:val="28"/>
          <w:szCs w:val="28"/>
          <w:lang w:eastAsia="ru-RU"/>
        </w:rPr>
        <w:t>Гебенова</w:t>
      </w:r>
      <w:proofErr w:type="spellEnd"/>
      <w:r w:rsidRPr="00852B86">
        <w:rPr>
          <w:rFonts w:asciiTheme="majorHAnsi" w:eastAsia="Times New Roman" w:hAnsiTheme="majorHAnsi" w:cs="Times New Roman"/>
          <w:b/>
          <w:bCs/>
          <w:sz w:val="28"/>
          <w:szCs w:val="28"/>
          <w:lang w:eastAsia="ru-RU"/>
        </w:rPr>
        <w:t xml:space="preserve"> Ася (9 «в» класс)</w:t>
      </w:r>
      <w:r w:rsidRPr="00852B86">
        <w:rPr>
          <w:rFonts w:asciiTheme="majorHAnsi" w:eastAsia="Times New Roman" w:hAnsiTheme="majorHAnsi" w:cs="Times New Roman"/>
          <w:sz w:val="28"/>
          <w:szCs w:val="28"/>
          <w:lang w:eastAsia="ru-RU"/>
        </w:rPr>
        <w:t> – победитель по русскому языку, призер по литературе</w:t>
      </w:r>
    </w:p>
    <w:p w:rsidR="00852B86" w:rsidRPr="00852B86" w:rsidRDefault="00852B86" w:rsidP="00852B86">
      <w:pPr>
        <w:numPr>
          <w:ilvl w:val="0"/>
          <w:numId w:val="15"/>
        </w:numPr>
        <w:shd w:val="clear" w:color="auto" w:fill="FFFFFF" w:themeFill="background1"/>
        <w:spacing w:after="0" w:line="360" w:lineRule="auto"/>
        <w:ind w:left="60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b/>
          <w:bCs/>
          <w:sz w:val="28"/>
          <w:szCs w:val="28"/>
          <w:lang w:eastAsia="ru-RU"/>
        </w:rPr>
        <w:t>Лайпанова</w:t>
      </w:r>
      <w:proofErr w:type="spellEnd"/>
      <w:r w:rsidRPr="00852B86">
        <w:rPr>
          <w:rFonts w:asciiTheme="majorHAnsi" w:eastAsia="Times New Roman" w:hAnsiTheme="majorHAnsi" w:cs="Times New Roman"/>
          <w:b/>
          <w:bCs/>
          <w:sz w:val="28"/>
          <w:szCs w:val="28"/>
          <w:lang w:eastAsia="ru-RU"/>
        </w:rPr>
        <w:t xml:space="preserve"> </w:t>
      </w:r>
      <w:proofErr w:type="spellStart"/>
      <w:r w:rsidRPr="00852B86">
        <w:rPr>
          <w:rFonts w:asciiTheme="majorHAnsi" w:eastAsia="Times New Roman" w:hAnsiTheme="majorHAnsi" w:cs="Times New Roman"/>
          <w:b/>
          <w:bCs/>
          <w:sz w:val="28"/>
          <w:szCs w:val="28"/>
          <w:lang w:eastAsia="ru-RU"/>
        </w:rPr>
        <w:t>Ладифа</w:t>
      </w:r>
      <w:proofErr w:type="spellEnd"/>
      <w:r w:rsidRPr="00852B86">
        <w:rPr>
          <w:rFonts w:asciiTheme="majorHAnsi" w:eastAsia="Times New Roman" w:hAnsiTheme="majorHAnsi" w:cs="Times New Roman"/>
          <w:b/>
          <w:bCs/>
          <w:sz w:val="28"/>
          <w:szCs w:val="28"/>
          <w:lang w:eastAsia="ru-RU"/>
        </w:rPr>
        <w:t xml:space="preserve"> (10 б класс) -</w:t>
      </w:r>
      <w:r w:rsidRPr="00852B86">
        <w:rPr>
          <w:rFonts w:asciiTheme="majorHAnsi" w:eastAsia="Times New Roman" w:hAnsiTheme="majorHAnsi" w:cs="Times New Roman"/>
          <w:sz w:val="28"/>
          <w:szCs w:val="28"/>
          <w:lang w:eastAsia="ru-RU"/>
        </w:rPr>
        <w:t>  призер олимпиады по русскому языку.</w:t>
      </w:r>
    </w:p>
    <w:p w:rsidR="00852B86" w:rsidRPr="00852B86" w:rsidRDefault="00852B86" w:rsidP="00852B86">
      <w:pPr>
        <w:numPr>
          <w:ilvl w:val="0"/>
          <w:numId w:val="15"/>
        </w:numPr>
        <w:shd w:val="clear" w:color="auto" w:fill="FFFFFF" w:themeFill="background1"/>
        <w:spacing w:after="0" w:line="360" w:lineRule="auto"/>
        <w:ind w:left="60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b/>
          <w:bCs/>
          <w:sz w:val="28"/>
          <w:szCs w:val="28"/>
          <w:lang w:eastAsia="ru-RU"/>
        </w:rPr>
        <w:t>Лепшокова</w:t>
      </w:r>
      <w:proofErr w:type="spellEnd"/>
      <w:r w:rsidRPr="00852B86">
        <w:rPr>
          <w:rFonts w:asciiTheme="majorHAnsi" w:eastAsia="Times New Roman" w:hAnsiTheme="majorHAnsi" w:cs="Times New Roman"/>
          <w:b/>
          <w:bCs/>
          <w:sz w:val="28"/>
          <w:szCs w:val="28"/>
          <w:lang w:eastAsia="ru-RU"/>
        </w:rPr>
        <w:t xml:space="preserve"> </w:t>
      </w:r>
      <w:proofErr w:type="spellStart"/>
      <w:r w:rsidRPr="00852B86">
        <w:rPr>
          <w:rFonts w:asciiTheme="majorHAnsi" w:eastAsia="Times New Roman" w:hAnsiTheme="majorHAnsi" w:cs="Times New Roman"/>
          <w:b/>
          <w:bCs/>
          <w:sz w:val="28"/>
          <w:szCs w:val="28"/>
          <w:lang w:eastAsia="ru-RU"/>
        </w:rPr>
        <w:t>Джантина</w:t>
      </w:r>
      <w:proofErr w:type="spellEnd"/>
      <w:r w:rsidRPr="00852B86">
        <w:rPr>
          <w:rFonts w:asciiTheme="majorHAnsi" w:eastAsia="Times New Roman" w:hAnsiTheme="majorHAnsi" w:cs="Times New Roman"/>
          <w:sz w:val="28"/>
          <w:szCs w:val="28"/>
          <w:lang w:eastAsia="ru-RU"/>
        </w:rPr>
        <w:t> (10 «б» класс) - призер олимпиады по истории.</w:t>
      </w:r>
    </w:p>
    <w:p w:rsidR="00852B86" w:rsidRPr="00852B86" w:rsidRDefault="00852B86" w:rsidP="00852B86">
      <w:pPr>
        <w:numPr>
          <w:ilvl w:val="0"/>
          <w:numId w:val="15"/>
        </w:numPr>
        <w:shd w:val="clear" w:color="auto" w:fill="FFFFFF" w:themeFill="background1"/>
        <w:spacing w:after="0" w:line="360" w:lineRule="auto"/>
        <w:ind w:left="60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b/>
          <w:bCs/>
          <w:sz w:val="28"/>
          <w:szCs w:val="28"/>
          <w:lang w:eastAsia="ru-RU"/>
        </w:rPr>
        <w:t>Хубиев</w:t>
      </w:r>
      <w:proofErr w:type="spellEnd"/>
      <w:r w:rsidRPr="00852B86">
        <w:rPr>
          <w:rFonts w:asciiTheme="majorHAnsi" w:eastAsia="Times New Roman" w:hAnsiTheme="majorHAnsi" w:cs="Times New Roman"/>
          <w:b/>
          <w:bCs/>
          <w:sz w:val="28"/>
          <w:szCs w:val="28"/>
          <w:lang w:eastAsia="ru-RU"/>
        </w:rPr>
        <w:t xml:space="preserve"> </w:t>
      </w:r>
      <w:proofErr w:type="spellStart"/>
      <w:r w:rsidRPr="00852B86">
        <w:rPr>
          <w:rFonts w:asciiTheme="majorHAnsi" w:eastAsia="Times New Roman" w:hAnsiTheme="majorHAnsi" w:cs="Times New Roman"/>
          <w:b/>
          <w:bCs/>
          <w:sz w:val="28"/>
          <w:szCs w:val="28"/>
          <w:lang w:eastAsia="ru-RU"/>
        </w:rPr>
        <w:t>Тахир</w:t>
      </w:r>
      <w:proofErr w:type="spellEnd"/>
      <w:r w:rsidRPr="00852B86">
        <w:rPr>
          <w:rFonts w:asciiTheme="majorHAnsi" w:eastAsia="Times New Roman" w:hAnsiTheme="majorHAnsi" w:cs="Times New Roman"/>
          <w:sz w:val="28"/>
          <w:szCs w:val="28"/>
          <w:lang w:eastAsia="ru-RU"/>
        </w:rPr>
        <w:t>, ученик 11 б класса, - призер олимпиады  по праву.</w:t>
      </w:r>
    </w:p>
    <w:p w:rsidR="00852B86" w:rsidRPr="00852B86" w:rsidRDefault="00852B86" w:rsidP="00852B86">
      <w:pPr>
        <w:numPr>
          <w:ilvl w:val="0"/>
          <w:numId w:val="15"/>
        </w:numPr>
        <w:shd w:val="clear" w:color="auto" w:fill="FFFFFF" w:themeFill="background1"/>
        <w:spacing w:after="0" w:line="360" w:lineRule="auto"/>
        <w:ind w:left="60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b/>
          <w:bCs/>
          <w:sz w:val="28"/>
          <w:szCs w:val="28"/>
          <w:lang w:eastAsia="ru-RU"/>
        </w:rPr>
        <w:t>Шидаков</w:t>
      </w:r>
      <w:proofErr w:type="spellEnd"/>
      <w:r w:rsidRPr="00852B86">
        <w:rPr>
          <w:rFonts w:asciiTheme="majorHAnsi" w:eastAsia="Times New Roman" w:hAnsiTheme="majorHAnsi" w:cs="Times New Roman"/>
          <w:b/>
          <w:bCs/>
          <w:sz w:val="28"/>
          <w:szCs w:val="28"/>
          <w:lang w:eastAsia="ru-RU"/>
        </w:rPr>
        <w:t xml:space="preserve"> Расул,</w:t>
      </w:r>
      <w:r w:rsidRPr="00852B86">
        <w:rPr>
          <w:rFonts w:asciiTheme="majorHAnsi" w:eastAsia="Times New Roman" w:hAnsiTheme="majorHAnsi" w:cs="Times New Roman"/>
          <w:sz w:val="28"/>
          <w:szCs w:val="28"/>
          <w:lang w:eastAsia="ru-RU"/>
        </w:rPr>
        <w:t> ученик 10 «б» класса, - победитель в олимпиаде по физической культуре.</w:t>
      </w:r>
    </w:p>
    <w:p w:rsidR="00852B86" w:rsidRPr="00852B86" w:rsidRDefault="00852B86" w:rsidP="00852B86">
      <w:pPr>
        <w:numPr>
          <w:ilvl w:val="0"/>
          <w:numId w:val="15"/>
        </w:numPr>
        <w:shd w:val="clear" w:color="auto" w:fill="FFFFFF" w:themeFill="background1"/>
        <w:spacing w:after="0" w:line="360" w:lineRule="auto"/>
        <w:ind w:left="60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b/>
          <w:bCs/>
          <w:sz w:val="28"/>
          <w:szCs w:val="28"/>
          <w:lang w:eastAsia="ru-RU"/>
        </w:rPr>
        <w:t>Кнестикова</w:t>
      </w:r>
      <w:proofErr w:type="spellEnd"/>
      <w:r w:rsidRPr="00852B86">
        <w:rPr>
          <w:rFonts w:asciiTheme="majorHAnsi" w:eastAsia="Times New Roman" w:hAnsiTheme="majorHAnsi" w:cs="Times New Roman"/>
          <w:b/>
          <w:bCs/>
          <w:sz w:val="28"/>
          <w:szCs w:val="28"/>
          <w:lang w:eastAsia="ru-RU"/>
        </w:rPr>
        <w:t xml:space="preserve"> Мария</w:t>
      </w:r>
      <w:r w:rsidRPr="00852B86">
        <w:rPr>
          <w:rFonts w:asciiTheme="majorHAnsi" w:eastAsia="Times New Roman" w:hAnsiTheme="majorHAnsi" w:cs="Times New Roman"/>
          <w:sz w:val="28"/>
          <w:szCs w:val="28"/>
          <w:lang w:eastAsia="ru-RU"/>
        </w:rPr>
        <w:t>, ученица 11 «б» класса, - призер олимпиады  по ОБЖ.</w:t>
      </w:r>
    </w:p>
    <w:p w:rsidR="00852B86" w:rsidRPr="00852B86" w:rsidRDefault="00852B86" w:rsidP="00852B86">
      <w:pPr>
        <w:shd w:val="clear" w:color="auto" w:fill="FFFFFF" w:themeFill="background1"/>
        <w:spacing w:after="0" w:line="240" w:lineRule="auto"/>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Активное участие приняли учащиеся лицея в межрегиональной олимпиаде школьников «Евразийская лингвистическая олимпиада» (отборочный этап):</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t>Кочкарова</w:t>
      </w:r>
      <w:proofErr w:type="spellEnd"/>
      <w:r w:rsidRPr="00852B86">
        <w:rPr>
          <w:rFonts w:asciiTheme="majorHAnsi" w:eastAsia="Times New Roman" w:hAnsiTheme="majorHAnsi" w:cs="Times New Roman"/>
          <w:sz w:val="28"/>
          <w:szCs w:val="28"/>
          <w:lang w:eastAsia="ru-RU"/>
        </w:rPr>
        <w:t xml:space="preserve"> Лия – победитель (102 балла) – ученица 9 «а» класса.</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lastRenderedPageBreak/>
        <w:t>Эркенова</w:t>
      </w:r>
      <w:proofErr w:type="spellEnd"/>
      <w:r w:rsidRPr="00852B86">
        <w:rPr>
          <w:rFonts w:asciiTheme="majorHAnsi" w:eastAsia="Times New Roman" w:hAnsiTheme="majorHAnsi" w:cs="Times New Roman"/>
          <w:sz w:val="28"/>
          <w:szCs w:val="28"/>
          <w:lang w:eastAsia="ru-RU"/>
        </w:rPr>
        <w:t>  Светлана – победитель (102 балла) – ученица 9 «а» класса.</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t>Байрамуков</w:t>
      </w:r>
      <w:proofErr w:type="spellEnd"/>
      <w:r w:rsidRPr="00852B86">
        <w:rPr>
          <w:rFonts w:asciiTheme="majorHAnsi" w:eastAsia="Times New Roman" w:hAnsiTheme="majorHAnsi" w:cs="Times New Roman"/>
          <w:sz w:val="28"/>
          <w:szCs w:val="28"/>
          <w:lang w:eastAsia="ru-RU"/>
        </w:rPr>
        <w:t xml:space="preserve"> Ахмат – призер (85 баллов) – ученик 7 «г» класса.</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t>Боташев</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Темирлан</w:t>
      </w:r>
      <w:proofErr w:type="spellEnd"/>
      <w:r w:rsidRPr="00852B86">
        <w:rPr>
          <w:rFonts w:asciiTheme="majorHAnsi" w:eastAsia="Times New Roman" w:hAnsiTheme="majorHAnsi" w:cs="Times New Roman"/>
          <w:sz w:val="28"/>
          <w:szCs w:val="28"/>
          <w:lang w:eastAsia="ru-RU"/>
        </w:rPr>
        <w:t xml:space="preserve"> -  призер (73 балла) – ученик 7 «а» класса.</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t>Узденова</w:t>
      </w:r>
      <w:proofErr w:type="spellEnd"/>
      <w:r w:rsidRPr="00852B86">
        <w:rPr>
          <w:rFonts w:asciiTheme="majorHAnsi" w:eastAsia="Times New Roman" w:hAnsiTheme="majorHAnsi" w:cs="Times New Roman"/>
          <w:sz w:val="28"/>
          <w:szCs w:val="28"/>
          <w:lang w:eastAsia="ru-RU"/>
        </w:rPr>
        <w:t xml:space="preserve"> Амина – призер (80 баллов) – ученица 8 «а» класса.</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t>Гербекова</w:t>
      </w:r>
      <w:proofErr w:type="spellEnd"/>
      <w:r w:rsidRPr="00852B86">
        <w:rPr>
          <w:rFonts w:asciiTheme="majorHAnsi" w:eastAsia="Times New Roman" w:hAnsiTheme="majorHAnsi" w:cs="Times New Roman"/>
          <w:sz w:val="28"/>
          <w:szCs w:val="28"/>
          <w:lang w:eastAsia="ru-RU"/>
        </w:rPr>
        <w:t xml:space="preserve"> Амина – призер (78 баллов) – ученица 8 «а» класса.</w:t>
      </w:r>
    </w:p>
    <w:p w:rsidR="00852B86" w:rsidRPr="00852B86" w:rsidRDefault="00852B86" w:rsidP="00852B86">
      <w:pPr>
        <w:numPr>
          <w:ilvl w:val="1"/>
          <w:numId w:val="16"/>
        </w:numPr>
        <w:shd w:val="clear" w:color="auto" w:fill="FFFFFF" w:themeFill="background1"/>
        <w:spacing w:after="0" w:line="240" w:lineRule="auto"/>
        <w:ind w:left="960"/>
        <w:rPr>
          <w:rFonts w:asciiTheme="majorHAnsi" w:eastAsia="Times New Roman" w:hAnsiTheme="majorHAnsi" w:cs="Times New Roman"/>
          <w:sz w:val="28"/>
          <w:szCs w:val="28"/>
          <w:lang w:eastAsia="ru-RU"/>
        </w:rPr>
      </w:pPr>
      <w:proofErr w:type="spellStart"/>
      <w:r w:rsidRPr="00852B86">
        <w:rPr>
          <w:rFonts w:asciiTheme="majorHAnsi" w:eastAsia="Times New Roman" w:hAnsiTheme="majorHAnsi" w:cs="Times New Roman"/>
          <w:sz w:val="28"/>
          <w:szCs w:val="28"/>
          <w:lang w:eastAsia="ru-RU"/>
        </w:rPr>
        <w:t>Кооп</w:t>
      </w:r>
      <w:proofErr w:type="spellEnd"/>
      <w:r w:rsidRPr="00852B86">
        <w:rPr>
          <w:rFonts w:asciiTheme="majorHAnsi" w:eastAsia="Times New Roman" w:hAnsiTheme="majorHAnsi" w:cs="Times New Roman"/>
          <w:sz w:val="28"/>
          <w:szCs w:val="28"/>
          <w:lang w:eastAsia="ru-RU"/>
        </w:rPr>
        <w:t xml:space="preserve"> Данила – призер (74 балла) – ученик 8 «г» класса.</w:t>
      </w:r>
    </w:p>
    <w:p w:rsidR="00852B86" w:rsidRPr="00852B86" w:rsidRDefault="00852B86" w:rsidP="00852B86">
      <w:pPr>
        <w:shd w:val="clear" w:color="auto" w:fill="FFFFFF"/>
        <w:spacing w:after="0"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В рамках объявленного 2015 года  Годом родного языка в общеобразовательных учреждениях района прошел конкурс на лучший урок родного языка и литературы. Согласно протоколу от 06.03.2015г. №4 приказом Управления образования администрации </w:t>
      </w:r>
      <w:proofErr w:type="spellStart"/>
      <w:r w:rsidRPr="00852B86">
        <w:rPr>
          <w:rFonts w:asciiTheme="majorHAnsi" w:eastAsia="Times New Roman" w:hAnsiTheme="majorHAnsi" w:cs="Times New Roman"/>
          <w:sz w:val="28"/>
          <w:szCs w:val="28"/>
          <w:lang w:eastAsia="ru-RU"/>
        </w:rPr>
        <w:t>Усть-Джегутинского</w:t>
      </w:r>
      <w:proofErr w:type="spellEnd"/>
      <w:r w:rsidRPr="00852B86">
        <w:rPr>
          <w:rFonts w:asciiTheme="majorHAnsi" w:eastAsia="Times New Roman" w:hAnsiTheme="majorHAnsi" w:cs="Times New Roman"/>
          <w:sz w:val="28"/>
          <w:szCs w:val="28"/>
          <w:lang w:eastAsia="ru-RU"/>
        </w:rPr>
        <w:t xml:space="preserve"> муниципального района от 06.03.2015г. №17 подведены итоги конкурса: Гран-При </w:t>
      </w:r>
      <w:proofErr w:type="spellStart"/>
      <w:r w:rsidRPr="00852B86">
        <w:rPr>
          <w:rFonts w:asciiTheme="majorHAnsi" w:eastAsia="Times New Roman" w:hAnsiTheme="majorHAnsi" w:cs="Times New Roman"/>
          <w:sz w:val="28"/>
          <w:szCs w:val="28"/>
          <w:lang w:eastAsia="ru-RU"/>
        </w:rPr>
        <w:t>Кумукова</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Надия</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Шамшудиновна</w:t>
      </w:r>
      <w:proofErr w:type="spellEnd"/>
      <w:r w:rsidRPr="00852B86">
        <w:rPr>
          <w:rFonts w:asciiTheme="majorHAnsi" w:eastAsia="Times New Roman" w:hAnsiTheme="majorHAnsi" w:cs="Times New Roman"/>
          <w:sz w:val="28"/>
          <w:szCs w:val="28"/>
          <w:lang w:eastAsia="ru-RU"/>
        </w:rPr>
        <w:t xml:space="preserve">, учитель родного языка и литературы "Лицей №1". В  районном конкурсе «Самый классный  </w:t>
      </w:r>
      <w:proofErr w:type="spellStart"/>
      <w:proofErr w:type="gramStart"/>
      <w:r w:rsidRPr="00852B86">
        <w:rPr>
          <w:rFonts w:asciiTheme="majorHAnsi" w:eastAsia="Times New Roman" w:hAnsiTheme="majorHAnsi" w:cs="Times New Roman"/>
          <w:sz w:val="28"/>
          <w:szCs w:val="28"/>
          <w:lang w:eastAsia="ru-RU"/>
        </w:rPr>
        <w:t>классный</w:t>
      </w:r>
      <w:proofErr w:type="spellEnd"/>
      <w:proofErr w:type="gramEnd"/>
      <w:r w:rsidRPr="00852B86">
        <w:rPr>
          <w:rFonts w:asciiTheme="majorHAnsi" w:eastAsia="Times New Roman" w:hAnsiTheme="majorHAnsi" w:cs="Times New Roman"/>
          <w:sz w:val="28"/>
          <w:szCs w:val="28"/>
          <w:lang w:eastAsia="ru-RU"/>
        </w:rPr>
        <w:t xml:space="preserve"> руководитель»  - Хетагурова С.А.  заняла 1 место.</w:t>
      </w:r>
    </w:p>
    <w:p w:rsidR="00852B86" w:rsidRPr="00852B86" w:rsidRDefault="00852B86" w:rsidP="00852B86">
      <w:pPr>
        <w:spacing w:after="0"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w:t>
      </w:r>
      <w:r w:rsidRPr="00852B86">
        <w:rPr>
          <w:rFonts w:asciiTheme="majorHAnsi" w:eastAsia="Times New Roman" w:hAnsiTheme="majorHAnsi" w:cs="Times New Roman"/>
          <w:sz w:val="28"/>
          <w:szCs w:val="28"/>
          <w:shd w:val="clear" w:color="auto" w:fill="FDFDFD"/>
          <w:lang w:eastAsia="ru-RU"/>
        </w:rPr>
        <w:t xml:space="preserve"> Накануне Международного дня учителя были названы имена победителей регионального конкурса лучших учителей </w:t>
      </w:r>
      <w:proofErr w:type="spellStart"/>
      <w:proofErr w:type="gramStart"/>
      <w:r w:rsidRPr="00852B86">
        <w:rPr>
          <w:rFonts w:asciiTheme="majorHAnsi" w:eastAsia="Times New Roman" w:hAnsiTheme="majorHAnsi" w:cs="Times New Roman"/>
          <w:sz w:val="28"/>
          <w:szCs w:val="28"/>
          <w:shd w:val="clear" w:color="auto" w:fill="FDFDFD"/>
          <w:lang w:eastAsia="ru-RU"/>
        </w:rPr>
        <w:t>Карачаево</w:t>
      </w:r>
      <w:proofErr w:type="spellEnd"/>
      <w:r w:rsidRPr="00852B86">
        <w:rPr>
          <w:rFonts w:asciiTheme="majorHAnsi" w:eastAsia="Times New Roman" w:hAnsiTheme="majorHAnsi" w:cs="Times New Roman"/>
          <w:sz w:val="28"/>
          <w:szCs w:val="28"/>
          <w:shd w:val="clear" w:color="auto" w:fill="FDFDFD"/>
          <w:lang w:eastAsia="ru-RU"/>
        </w:rPr>
        <w:t xml:space="preserve"> – Черкесской</w:t>
      </w:r>
      <w:proofErr w:type="gramEnd"/>
      <w:r w:rsidRPr="00852B86">
        <w:rPr>
          <w:rFonts w:asciiTheme="majorHAnsi" w:eastAsia="Times New Roman" w:hAnsiTheme="majorHAnsi" w:cs="Times New Roman"/>
          <w:sz w:val="28"/>
          <w:szCs w:val="28"/>
          <w:shd w:val="clear" w:color="auto" w:fill="FDFDFD"/>
          <w:lang w:eastAsia="ru-RU"/>
        </w:rPr>
        <w:t xml:space="preserve"> Республики на получение денежного поощрения в 2014 году. В числе лучших учителей – педагоги нашего лицея: </w:t>
      </w:r>
      <w:proofErr w:type="spellStart"/>
      <w:r w:rsidRPr="00852B86">
        <w:rPr>
          <w:rFonts w:asciiTheme="majorHAnsi" w:eastAsia="Times New Roman" w:hAnsiTheme="majorHAnsi" w:cs="Times New Roman"/>
          <w:b/>
          <w:bCs/>
          <w:sz w:val="28"/>
          <w:szCs w:val="28"/>
          <w:shd w:val="clear" w:color="auto" w:fill="FDFDFD"/>
          <w:lang w:eastAsia="ru-RU"/>
        </w:rPr>
        <w:t>Каппушева</w:t>
      </w:r>
      <w:proofErr w:type="spellEnd"/>
      <w:r w:rsidRPr="00852B86">
        <w:rPr>
          <w:rFonts w:asciiTheme="majorHAnsi" w:eastAsia="Times New Roman" w:hAnsiTheme="majorHAnsi" w:cs="Times New Roman"/>
          <w:b/>
          <w:bCs/>
          <w:sz w:val="28"/>
          <w:szCs w:val="28"/>
          <w:shd w:val="clear" w:color="auto" w:fill="FDFDFD"/>
          <w:lang w:eastAsia="ru-RU"/>
        </w:rPr>
        <w:t xml:space="preserve"> Джамиля  </w:t>
      </w:r>
      <w:proofErr w:type="spellStart"/>
      <w:r w:rsidRPr="00852B86">
        <w:rPr>
          <w:rFonts w:asciiTheme="majorHAnsi" w:eastAsia="Times New Roman" w:hAnsiTheme="majorHAnsi" w:cs="Times New Roman"/>
          <w:b/>
          <w:bCs/>
          <w:sz w:val="28"/>
          <w:szCs w:val="28"/>
          <w:shd w:val="clear" w:color="auto" w:fill="FDFDFD"/>
          <w:lang w:eastAsia="ru-RU"/>
        </w:rPr>
        <w:t>Исмаиловна</w:t>
      </w:r>
      <w:proofErr w:type="spellEnd"/>
      <w:r w:rsidRPr="00852B86">
        <w:rPr>
          <w:rFonts w:asciiTheme="majorHAnsi" w:eastAsia="Times New Roman" w:hAnsiTheme="majorHAnsi" w:cs="Times New Roman"/>
          <w:b/>
          <w:bCs/>
          <w:sz w:val="28"/>
          <w:szCs w:val="28"/>
          <w:shd w:val="clear" w:color="auto" w:fill="FDFDFD"/>
          <w:lang w:eastAsia="ru-RU"/>
        </w:rPr>
        <w:t xml:space="preserve"> и </w:t>
      </w:r>
      <w:proofErr w:type="spellStart"/>
      <w:r w:rsidRPr="00852B86">
        <w:rPr>
          <w:rFonts w:asciiTheme="majorHAnsi" w:eastAsia="Times New Roman" w:hAnsiTheme="majorHAnsi" w:cs="Times New Roman"/>
          <w:b/>
          <w:bCs/>
          <w:sz w:val="28"/>
          <w:szCs w:val="28"/>
          <w:shd w:val="clear" w:color="auto" w:fill="FDFDFD"/>
          <w:lang w:eastAsia="ru-RU"/>
        </w:rPr>
        <w:t>Чотчаева</w:t>
      </w:r>
      <w:proofErr w:type="spellEnd"/>
      <w:r w:rsidRPr="00852B86">
        <w:rPr>
          <w:rFonts w:asciiTheme="majorHAnsi" w:eastAsia="Times New Roman" w:hAnsiTheme="majorHAnsi" w:cs="Times New Roman"/>
          <w:b/>
          <w:bCs/>
          <w:sz w:val="28"/>
          <w:szCs w:val="28"/>
          <w:shd w:val="clear" w:color="auto" w:fill="FDFDFD"/>
          <w:lang w:eastAsia="ru-RU"/>
        </w:rPr>
        <w:t xml:space="preserve"> Зоя </w:t>
      </w:r>
      <w:proofErr w:type="spellStart"/>
      <w:r w:rsidRPr="00852B86">
        <w:rPr>
          <w:rFonts w:asciiTheme="majorHAnsi" w:eastAsia="Times New Roman" w:hAnsiTheme="majorHAnsi" w:cs="Times New Roman"/>
          <w:b/>
          <w:bCs/>
          <w:sz w:val="28"/>
          <w:szCs w:val="28"/>
          <w:shd w:val="clear" w:color="auto" w:fill="FDFDFD"/>
          <w:lang w:eastAsia="ru-RU"/>
        </w:rPr>
        <w:t>Салыховна</w:t>
      </w:r>
      <w:proofErr w:type="spellEnd"/>
      <w:r w:rsidRPr="00852B86">
        <w:rPr>
          <w:rFonts w:asciiTheme="majorHAnsi" w:eastAsia="Times New Roman" w:hAnsiTheme="majorHAnsi" w:cs="Times New Roman"/>
          <w:b/>
          <w:bCs/>
          <w:sz w:val="28"/>
          <w:szCs w:val="28"/>
          <w:shd w:val="clear" w:color="auto" w:fill="FDFDFD"/>
          <w:lang w:eastAsia="ru-RU"/>
        </w:rPr>
        <w:t>.</w:t>
      </w:r>
    </w:p>
    <w:p w:rsidR="00852B86" w:rsidRPr="00852B86" w:rsidRDefault="00852B86" w:rsidP="00852B86">
      <w:pPr>
        <w:shd w:val="clear" w:color="auto" w:fill="FFFFFF" w:themeFill="background1"/>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b/>
          <w:bCs/>
          <w:sz w:val="28"/>
          <w:szCs w:val="28"/>
          <w:lang w:eastAsia="ru-RU"/>
        </w:rPr>
        <w:t xml:space="preserve">           </w:t>
      </w:r>
      <w:r w:rsidRPr="00852B86">
        <w:rPr>
          <w:rFonts w:asciiTheme="majorHAnsi" w:eastAsia="Times New Roman" w:hAnsiTheme="majorHAnsi" w:cs="Times New Roman"/>
          <w:sz w:val="28"/>
          <w:szCs w:val="28"/>
          <w:lang w:eastAsia="ru-RU"/>
        </w:rPr>
        <w:t xml:space="preserve">В рамках мероприятий, посвященных воссоединению Карачая с Россией, Управление образования </w:t>
      </w:r>
      <w:proofErr w:type="spellStart"/>
      <w:r w:rsidRPr="00852B86">
        <w:rPr>
          <w:rFonts w:asciiTheme="majorHAnsi" w:eastAsia="Times New Roman" w:hAnsiTheme="majorHAnsi" w:cs="Times New Roman"/>
          <w:sz w:val="28"/>
          <w:szCs w:val="28"/>
          <w:lang w:eastAsia="ru-RU"/>
        </w:rPr>
        <w:t>Усть</w:t>
      </w:r>
      <w:proofErr w:type="spellEnd"/>
      <w:r w:rsidRPr="00852B86">
        <w:rPr>
          <w:rFonts w:asciiTheme="majorHAnsi" w:eastAsia="Times New Roman" w:hAnsiTheme="majorHAnsi" w:cs="Times New Roman"/>
          <w:sz w:val="28"/>
          <w:szCs w:val="28"/>
          <w:lang w:eastAsia="ru-RU"/>
        </w:rPr>
        <w:t xml:space="preserve"> – </w:t>
      </w:r>
      <w:proofErr w:type="spellStart"/>
      <w:r w:rsidRPr="00852B86">
        <w:rPr>
          <w:rFonts w:asciiTheme="majorHAnsi" w:eastAsia="Times New Roman" w:hAnsiTheme="majorHAnsi" w:cs="Times New Roman"/>
          <w:sz w:val="28"/>
          <w:szCs w:val="28"/>
          <w:lang w:eastAsia="ru-RU"/>
        </w:rPr>
        <w:t>Джегутинского</w:t>
      </w:r>
      <w:proofErr w:type="spellEnd"/>
      <w:r w:rsidRPr="00852B86">
        <w:rPr>
          <w:rFonts w:asciiTheme="majorHAnsi" w:eastAsia="Times New Roman" w:hAnsiTheme="majorHAnsi" w:cs="Times New Roman"/>
          <w:sz w:val="28"/>
          <w:szCs w:val="28"/>
          <w:lang w:eastAsia="ru-RU"/>
        </w:rPr>
        <w:t xml:space="preserve"> района провело конкурс стихов и новелл.</w:t>
      </w:r>
    </w:p>
    <w:p w:rsidR="00852B86" w:rsidRPr="00852B86" w:rsidRDefault="00852B86" w:rsidP="00852B86">
      <w:pPr>
        <w:shd w:val="clear" w:color="auto" w:fill="FFFFFF" w:themeFill="background1"/>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В конкурсе стихов победила </w:t>
      </w:r>
      <w:proofErr w:type="spellStart"/>
      <w:r w:rsidRPr="00852B86">
        <w:rPr>
          <w:rFonts w:asciiTheme="majorHAnsi" w:eastAsia="Times New Roman" w:hAnsiTheme="majorHAnsi" w:cs="Times New Roman"/>
          <w:sz w:val="28"/>
          <w:szCs w:val="28"/>
          <w:lang w:eastAsia="ru-RU"/>
        </w:rPr>
        <w:t>Сапагарова</w:t>
      </w:r>
      <w:proofErr w:type="spellEnd"/>
      <w:r w:rsidRPr="00852B86">
        <w:rPr>
          <w:rFonts w:asciiTheme="majorHAnsi" w:eastAsia="Times New Roman" w:hAnsiTheme="majorHAnsi" w:cs="Times New Roman"/>
          <w:sz w:val="28"/>
          <w:szCs w:val="28"/>
          <w:lang w:eastAsia="ru-RU"/>
        </w:rPr>
        <w:t xml:space="preserve"> Фатима, ученица 8 «г» класса, а в конкурсе новелл победителем стала </w:t>
      </w:r>
      <w:proofErr w:type="spellStart"/>
      <w:r w:rsidRPr="00852B86">
        <w:rPr>
          <w:rFonts w:asciiTheme="majorHAnsi" w:eastAsia="Times New Roman" w:hAnsiTheme="majorHAnsi" w:cs="Times New Roman"/>
          <w:sz w:val="28"/>
          <w:szCs w:val="28"/>
          <w:lang w:eastAsia="ru-RU"/>
        </w:rPr>
        <w:t>Биджиева</w:t>
      </w:r>
      <w:proofErr w:type="spellEnd"/>
      <w:r w:rsidRPr="00852B86">
        <w:rPr>
          <w:rFonts w:asciiTheme="majorHAnsi" w:eastAsia="Times New Roman" w:hAnsiTheme="majorHAnsi" w:cs="Times New Roman"/>
          <w:sz w:val="28"/>
          <w:szCs w:val="28"/>
          <w:lang w:eastAsia="ru-RU"/>
        </w:rPr>
        <w:t xml:space="preserve"> Джамиля, ученица 8 «г» класса.</w:t>
      </w:r>
    </w:p>
    <w:p w:rsidR="00852B86" w:rsidRPr="00852B86" w:rsidRDefault="00852B86" w:rsidP="00852B86">
      <w:pPr>
        <w:shd w:val="clear" w:color="auto" w:fill="FFFFFF" w:themeFill="background1"/>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Подготовила учащихся к конкурсу учитель русского языка и литературы </w:t>
      </w:r>
      <w:proofErr w:type="spellStart"/>
      <w:r w:rsidRPr="00852B86">
        <w:rPr>
          <w:rFonts w:asciiTheme="majorHAnsi" w:eastAsia="Times New Roman" w:hAnsiTheme="majorHAnsi" w:cs="Times New Roman"/>
          <w:sz w:val="28"/>
          <w:szCs w:val="28"/>
          <w:lang w:eastAsia="ru-RU"/>
        </w:rPr>
        <w:t>Магометова</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Кулина</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Ханафиевна</w:t>
      </w:r>
      <w:proofErr w:type="spellEnd"/>
      <w:r w:rsidRPr="00852B86">
        <w:rPr>
          <w:rFonts w:asciiTheme="majorHAnsi" w:eastAsia="Times New Roman" w:hAnsiTheme="majorHAnsi" w:cs="Times New Roman"/>
          <w:sz w:val="28"/>
          <w:szCs w:val="28"/>
          <w:lang w:eastAsia="ru-RU"/>
        </w:rPr>
        <w:t>.</w:t>
      </w:r>
    </w:p>
    <w:p w:rsidR="00852B86" w:rsidRPr="00852B86" w:rsidRDefault="00852B86" w:rsidP="00852B86">
      <w:pPr>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На  республиканской конференции научного объединения учащихся «Дар» юные исследователи защитили свои   работы  проблемного характера, включающие этапы экспериментальной работы, обработки, анализа и своей авторской интерпретации собранного материала. В работе конференции приняли участие и ребята из нашего лицея:</w:t>
      </w:r>
    </w:p>
    <w:p w:rsidR="00852B86" w:rsidRPr="00852B86" w:rsidRDefault="00852B86" w:rsidP="00852B86">
      <w:pPr>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Гочияев</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Даулет</w:t>
      </w:r>
      <w:proofErr w:type="spellEnd"/>
      <w:r w:rsidRPr="00852B86">
        <w:rPr>
          <w:rFonts w:asciiTheme="majorHAnsi" w:eastAsia="Times New Roman" w:hAnsiTheme="majorHAnsi" w:cs="Times New Roman"/>
          <w:sz w:val="28"/>
          <w:szCs w:val="28"/>
          <w:lang w:eastAsia="ru-RU"/>
        </w:rPr>
        <w:t>, учащийся 10 б класса (руководитель Семенова З.У.)</w:t>
      </w:r>
    </w:p>
    <w:p w:rsidR="00852B86" w:rsidRPr="00852B86" w:rsidRDefault="00852B86" w:rsidP="00852B86">
      <w:pPr>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Байчоров</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Динислам</w:t>
      </w:r>
      <w:proofErr w:type="spellEnd"/>
      <w:r w:rsidRPr="00852B86">
        <w:rPr>
          <w:rFonts w:asciiTheme="majorHAnsi" w:eastAsia="Times New Roman" w:hAnsiTheme="majorHAnsi" w:cs="Times New Roman"/>
          <w:sz w:val="28"/>
          <w:szCs w:val="28"/>
          <w:lang w:eastAsia="ru-RU"/>
        </w:rPr>
        <w:t xml:space="preserve">, учащийся 3 б класса (руководитель </w:t>
      </w:r>
      <w:proofErr w:type="spellStart"/>
      <w:r w:rsidRPr="00852B86">
        <w:rPr>
          <w:rFonts w:asciiTheme="majorHAnsi" w:eastAsia="Times New Roman" w:hAnsiTheme="majorHAnsi" w:cs="Times New Roman"/>
          <w:sz w:val="28"/>
          <w:szCs w:val="28"/>
          <w:lang w:eastAsia="ru-RU"/>
        </w:rPr>
        <w:t>Гочияева</w:t>
      </w:r>
      <w:proofErr w:type="spellEnd"/>
      <w:r w:rsidRPr="00852B86">
        <w:rPr>
          <w:rFonts w:asciiTheme="majorHAnsi" w:eastAsia="Times New Roman" w:hAnsiTheme="majorHAnsi" w:cs="Times New Roman"/>
          <w:sz w:val="28"/>
          <w:szCs w:val="28"/>
          <w:lang w:eastAsia="ru-RU"/>
        </w:rPr>
        <w:t xml:space="preserve"> М.Б.);</w:t>
      </w:r>
    </w:p>
    <w:p w:rsidR="00852B86" w:rsidRPr="00852B86" w:rsidRDefault="00852B86" w:rsidP="00852B86">
      <w:pPr>
        <w:shd w:val="clear" w:color="auto" w:fill="FFFFFF" w:themeFill="background1"/>
        <w:spacing w:after="96" w:line="240" w:lineRule="auto"/>
        <w:jc w:val="both"/>
        <w:rPr>
          <w:rFonts w:asciiTheme="majorHAnsi" w:eastAsia="Times New Roman" w:hAnsiTheme="majorHAnsi" w:cs="Times New Roman"/>
          <w:sz w:val="28"/>
          <w:szCs w:val="28"/>
          <w:lang w:eastAsia="ru-RU"/>
        </w:rPr>
      </w:pPr>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Есенова</w:t>
      </w:r>
      <w:proofErr w:type="spellEnd"/>
      <w:r w:rsidRPr="00852B86">
        <w:rPr>
          <w:rFonts w:asciiTheme="majorHAnsi" w:eastAsia="Times New Roman" w:hAnsiTheme="majorHAnsi" w:cs="Times New Roman"/>
          <w:sz w:val="28"/>
          <w:szCs w:val="28"/>
          <w:lang w:eastAsia="ru-RU"/>
        </w:rPr>
        <w:t xml:space="preserve"> </w:t>
      </w:r>
      <w:proofErr w:type="spellStart"/>
      <w:r w:rsidRPr="00852B86">
        <w:rPr>
          <w:rFonts w:asciiTheme="majorHAnsi" w:eastAsia="Times New Roman" w:hAnsiTheme="majorHAnsi" w:cs="Times New Roman"/>
          <w:sz w:val="28"/>
          <w:szCs w:val="28"/>
          <w:lang w:eastAsia="ru-RU"/>
        </w:rPr>
        <w:t>Мадина</w:t>
      </w:r>
      <w:proofErr w:type="spellEnd"/>
      <w:r w:rsidRPr="00852B86">
        <w:rPr>
          <w:rFonts w:asciiTheme="majorHAnsi" w:eastAsia="Times New Roman" w:hAnsiTheme="majorHAnsi" w:cs="Times New Roman"/>
          <w:sz w:val="28"/>
          <w:szCs w:val="28"/>
          <w:lang w:eastAsia="ru-RU"/>
        </w:rPr>
        <w:t xml:space="preserve">, учащаяся 5 </w:t>
      </w:r>
      <w:proofErr w:type="gramStart"/>
      <w:r w:rsidRPr="00852B86">
        <w:rPr>
          <w:rFonts w:asciiTheme="majorHAnsi" w:eastAsia="Times New Roman" w:hAnsiTheme="majorHAnsi" w:cs="Times New Roman"/>
          <w:sz w:val="28"/>
          <w:szCs w:val="28"/>
          <w:lang w:eastAsia="ru-RU"/>
        </w:rPr>
        <w:t>в</w:t>
      </w:r>
      <w:proofErr w:type="gramEnd"/>
      <w:r w:rsidRPr="00852B86">
        <w:rPr>
          <w:rFonts w:asciiTheme="majorHAnsi" w:eastAsia="Times New Roman" w:hAnsiTheme="majorHAnsi" w:cs="Times New Roman"/>
          <w:sz w:val="28"/>
          <w:szCs w:val="28"/>
          <w:lang w:eastAsia="ru-RU"/>
        </w:rPr>
        <w:t xml:space="preserve"> класса (руководитель </w:t>
      </w:r>
      <w:proofErr w:type="spellStart"/>
      <w:r w:rsidRPr="00852B86">
        <w:rPr>
          <w:rFonts w:asciiTheme="majorHAnsi" w:eastAsia="Times New Roman" w:hAnsiTheme="majorHAnsi" w:cs="Times New Roman"/>
          <w:sz w:val="28"/>
          <w:szCs w:val="28"/>
          <w:lang w:eastAsia="ru-RU"/>
        </w:rPr>
        <w:t>Чотчаева</w:t>
      </w:r>
      <w:proofErr w:type="spellEnd"/>
      <w:r w:rsidRPr="00852B86">
        <w:rPr>
          <w:rFonts w:asciiTheme="majorHAnsi" w:eastAsia="Times New Roman" w:hAnsiTheme="majorHAnsi" w:cs="Times New Roman"/>
          <w:sz w:val="28"/>
          <w:szCs w:val="28"/>
          <w:lang w:eastAsia="ru-RU"/>
        </w:rPr>
        <w:t xml:space="preserve"> З.С.)</w:t>
      </w:r>
    </w:p>
    <w:p w:rsidR="00852B86" w:rsidRPr="00852B86" w:rsidRDefault="00852B86" w:rsidP="00852B86">
      <w:pPr>
        <w:shd w:val="clear" w:color="auto" w:fill="FFFFFF" w:themeFill="background1"/>
        <w:spacing w:after="96" w:line="240" w:lineRule="auto"/>
        <w:jc w:val="both"/>
        <w:rPr>
          <w:rFonts w:asciiTheme="majorHAnsi" w:eastAsia="Times New Roman" w:hAnsiTheme="majorHAnsi" w:cs="Times New Roman"/>
          <w:sz w:val="28"/>
          <w:szCs w:val="28"/>
          <w:shd w:val="clear" w:color="auto" w:fill="FDFDFD"/>
          <w:lang w:eastAsia="ru-RU"/>
        </w:rPr>
      </w:pPr>
      <w:r w:rsidRPr="00852B86">
        <w:rPr>
          <w:rFonts w:asciiTheme="majorHAnsi" w:eastAsia="Times New Roman" w:hAnsiTheme="majorHAnsi" w:cs="Times New Roman"/>
          <w:sz w:val="28"/>
          <w:szCs w:val="28"/>
          <w:lang w:eastAsia="ru-RU"/>
        </w:rPr>
        <w:t xml:space="preserve">          </w:t>
      </w:r>
      <w:r w:rsidRPr="00852B86">
        <w:rPr>
          <w:rFonts w:asciiTheme="majorHAnsi" w:eastAsia="Times New Roman" w:hAnsiTheme="majorHAnsi" w:cs="Times New Roman"/>
          <w:sz w:val="28"/>
          <w:szCs w:val="28"/>
          <w:shd w:val="clear" w:color="auto" w:fill="FDFDFD"/>
          <w:lang w:eastAsia="ru-RU"/>
        </w:rPr>
        <w:t xml:space="preserve">Учащиеся  10 «б» класса приняли участие во Всероссийской дистанционной олимпиаде "История моей страны".  Третий тур олимпиады завершился в декабре 2014 года. Призерами олимпиады </w:t>
      </w:r>
      <w:r w:rsidRPr="00852B86">
        <w:rPr>
          <w:rFonts w:asciiTheme="majorHAnsi" w:eastAsia="Times New Roman" w:hAnsiTheme="majorHAnsi" w:cs="Times New Roman"/>
          <w:sz w:val="28"/>
          <w:szCs w:val="28"/>
          <w:shd w:val="clear" w:color="auto" w:fill="FDFDFD"/>
          <w:lang w:eastAsia="ru-RU"/>
        </w:rPr>
        <w:lastRenderedPageBreak/>
        <w:t xml:space="preserve">стали: </w:t>
      </w:r>
      <w:proofErr w:type="spellStart"/>
      <w:r w:rsidRPr="00852B86">
        <w:rPr>
          <w:rFonts w:asciiTheme="majorHAnsi" w:eastAsia="Times New Roman" w:hAnsiTheme="majorHAnsi" w:cs="Times New Roman"/>
          <w:sz w:val="28"/>
          <w:szCs w:val="28"/>
          <w:shd w:val="clear" w:color="auto" w:fill="FDFDFD"/>
          <w:lang w:eastAsia="ru-RU"/>
        </w:rPr>
        <w:t>Лепшокова</w:t>
      </w:r>
      <w:proofErr w:type="spellEnd"/>
      <w:r w:rsidRPr="00852B86">
        <w:rPr>
          <w:rFonts w:asciiTheme="majorHAnsi" w:eastAsia="Times New Roman" w:hAnsiTheme="majorHAnsi" w:cs="Times New Roman"/>
          <w:sz w:val="28"/>
          <w:szCs w:val="28"/>
          <w:shd w:val="clear" w:color="auto" w:fill="FDFDFD"/>
          <w:lang w:eastAsia="ru-RU"/>
        </w:rPr>
        <w:t xml:space="preserve"> </w:t>
      </w:r>
      <w:proofErr w:type="spellStart"/>
      <w:r w:rsidRPr="00852B86">
        <w:rPr>
          <w:rFonts w:asciiTheme="majorHAnsi" w:eastAsia="Times New Roman" w:hAnsiTheme="majorHAnsi" w:cs="Times New Roman"/>
          <w:sz w:val="28"/>
          <w:szCs w:val="28"/>
          <w:shd w:val="clear" w:color="auto" w:fill="FDFDFD"/>
          <w:lang w:eastAsia="ru-RU"/>
        </w:rPr>
        <w:t>Джантина</w:t>
      </w:r>
      <w:proofErr w:type="spellEnd"/>
      <w:r w:rsidRPr="00852B86">
        <w:rPr>
          <w:rFonts w:asciiTheme="majorHAnsi" w:eastAsia="Times New Roman" w:hAnsiTheme="majorHAnsi" w:cs="Times New Roman"/>
          <w:sz w:val="28"/>
          <w:szCs w:val="28"/>
          <w:shd w:val="clear" w:color="auto" w:fill="FDFDFD"/>
          <w:lang w:eastAsia="ru-RU"/>
        </w:rPr>
        <w:t xml:space="preserve"> (диплом 2 степени) и </w:t>
      </w:r>
      <w:proofErr w:type="spellStart"/>
      <w:r w:rsidRPr="00852B86">
        <w:rPr>
          <w:rFonts w:asciiTheme="majorHAnsi" w:eastAsia="Times New Roman" w:hAnsiTheme="majorHAnsi" w:cs="Times New Roman"/>
          <w:sz w:val="28"/>
          <w:szCs w:val="28"/>
          <w:shd w:val="clear" w:color="auto" w:fill="FDFDFD"/>
          <w:lang w:eastAsia="ru-RU"/>
        </w:rPr>
        <w:t>Айкерекова</w:t>
      </w:r>
      <w:proofErr w:type="spellEnd"/>
      <w:r w:rsidRPr="00852B86">
        <w:rPr>
          <w:rFonts w:asciiTheme="majorHAnsi" w:eastAsia="Times New Roman" w:hAnsiTheme="majorHAnsi" w:cs="Times New Roman"/>
          <w:sz w:val="28"/>
          <w:szCs w:val="28"/>
          <w:shd w:val="clear" w:color="auto" w:fill="FDFDFD"/>
          <w:lang w:eastAsia="ru-RU"/>
        </w:rPr>
        <w:t xml:space="preserve"> Алина (диплом 3 степени). Сертификатами участников </w:t>
      </w:r>
      <w:proofErr w:type="gramStart"/>
      <w:r w:rsidRPr="00852B86">
        <w:rPr>
          <w:rFonts w:asciiTheme="majorHAnsi" w:eastAsia="Times New Roman" w:hAnsiTheme="majorHAnsi" w:cs="Times New Roman"/>
          <w:sz w:val="28"/>
          <w:szCs w:val="28"/>
          <w:shd w:val="clear" w:color="auto" w:fill="FDFDFD"/>
          <w:lang w:eastAsia="ru-RU"/>
        </w:rPr>
        <w:t>награждены</w:t>
      </w:r>
      <w:proofErr w:type="gramEnd"/>
      <w:r w:rsidRPr="00852B86">
        <w:rPr>
          <w:rFonts w:asciiTheme="majorHAnsi" w:eastAsia="Times New Roman" w:hAnsiTheme="majorHAnsi" w:cs="Times New Roman"/>
          <w:sz w:val="28"/>
          <w:szCs w:val="28"/>
          <w:shd w:val="clear" w:color="auto" w:fill="FDFDFD"/>
          <w:lang w:eastAsia="ru-RU"/>
        </w:rPr>
        <w:t xml:space="preserve"> </w:t>
      </w:r>
      <w:proofErr w:type="spellStart"/>
      <w:r w:rsidRPr="00852B86">
        <w:rPr>
          <w:rFonts w:asciiTheme="majorHAnsi" w:eastAsia="Times New Roman" w:hAnsiTheme="majorHAnsi" w:cs="Times New Roman"/>
          <w:sz w:val="28"/>
          <w:szCs w:val="28"/>
          <w:shd w:val="clear" w:color="auto" w:fill="FDFDFD"/>
          <w:lang w:eastAsia="ru-RU"/>
        </w:rPr>
        <w:t>Тохчукова</w:t>
      </w:r>
      <w:proofErr w:type="spellEnd"/>
      <w:r w:rsidRPr="00852B86">
        <w:rPr>
          <w:rFonts w:asciiTheme="majorHAnsi" w:eastAsia="Times New Roman" w:hAnsiTheme="majorHAnsi" w:cs="Times New Roman"/>
          <w:sz w:val="28"/>
          <w:szCs w:val="28"/>
          <w:shd w:val="clear" w:color="auto" w:fill="FDFDFD"/>
          <w:lang w:eastAsia="ru-RU"/>
        </w:rPr>
        <w:t xml:space="preserve"> Альмира и </w:t>
      </w:r>
      <w:proofErr w:type="spellStart"/>
      <w:r w:rsidRPr="00852B86">
        <w:rPr>
          <w:rFonts w:asciiTheme="majorHAnsi" w:eastAsia="Times New Roman" w:hAnsiTheme="majorHAnsi" w:cs="Times New Roman"/>
          <w:sz w:val="28"/>
          <w:szCs w:val="28"/>
          <w:shd w:val="clear" w:color="auto" w:fill="FDFDFD"/>
          <w:lang w:eastAsia="ru-RU"/>
        </w:rPr>
        <w:t>Боташева</w:t>
      </w:r>
      <w:proofErr w:type="spellEnd"/>
      <w:r w:rsidRPr="00852B86">
        <w:rPr>
          <w:rFonts w:asciiTheme="majorHAnsi" w:eastAsia="Times New Roman" w:hAnsiTheme="majorHAnsi" w:cs="Times New Roman"/>
          <w:sz w:val="28"/>
          <w:szCs w:val="28"/>
          <w:shd w:val="clear" w:color="auto" w:fill="FDFDFD"/>
          <w:lang w:eastAsia="ru-RU"/>
        </w:rPr>
        <w:t xml:space="preserve"> </w:t>
      </w:r>
      <w:proofErr w:type="spellStart"/>
      <w:r w:rsidRPr="00852B86">
        <w:rPr>
          <w:rFonts w:asciiTheme="majorHAnsi" w:eastAsia="Times New Roman" w:hAnsiTheme="majorHAnsi" w:cs="Times New Roman"/>
          <w:sz w:val="28"/>
          <w:szCs w:val="28"/>
          <w:shd w:val="clear" w:color="auto" w:fill="FDFDFD"/>
          <w:lang w:eastAsia="ru-RU"/>
        </w:rPr>
        <w:t>Залина</w:t>
      </w:r>
      <w:proofErr w:type="spellEnd"/>
      <w:r w:rsidRPr="00852B86">
        <w:rPr>
          <w:rFonts w:asciiTheme="majorHAnsi" w:eastAsia="Times New Roman" w:hAnsiTheme="majorHAnsi" w:cs="Times New Roman"/>
          <w:sz w:val="28"/>
          <w:szCs w:val="28"/>
          <w:shd w:val="clear" w:color="auto" w:fill="FDFDFD"/>
          <w:lang w:eastAsia="ru-RU"/>
        </w:rPr>
        <w:t>. Благодарностью за организацию работы и активное участие школьников в олимпиаде «История моей страны» отмечена учитель истории Семенова З.У.</w:t>
      </w:r>
    </w:p>
    <w:p w:rsidR="00EE0F37" w:rsidRPr="00EE0F37" w:rsidRDefault="00EE0F37" w:rsidP="00EE0F37">
      <w:pPr>
        <w:jc w:val="center"/>
        <w:rPr>
          <w:rFonts w:asciiTheme="majorHAnsi" w:hAnsiTheme="majorHAnsi" w:cs="Times New Roman"/>
          <w:b/>
          <w:sz w:val="28"/>
          <w:szCs w:val="28"/>
        </w:rPr>
      </w:pPr>
      <w:r>
        <w:rPr>
          <w:rFonts w:asciiTheme="majorHAnsi" w:hAnsiTheme="majorHAnsi" w:cs="Times New Roman"/>
          <w:b/>
          <w:sz w:val="28"/>
          <w:szCs w:val="28"/>
        </w:rPr>
        <w:t>Участие</w:t>
      </w:r>
      <w:r w:rsidRPr="00EE0F37">
        <w:rPr>
          <w:rFonts w:asciiTheme="majorHAnsi" w:hAnsiTheme="majorHAnsi" w:cs="Times New Roman"/>
          <w:b/>
          <w:sz w:val="28"/>
          <w:szCs w:val="28"/>
        </w:rPr>
        <w:t xml:space="preserve"> учащихся Лицея № 1 г. </w:t>
      </w:r>
      <w:proofErr w:type="spellStart"/>
      <w:proofErr w:type="gramStart"/>
      <w:r w:rsidRPr="00EE0F37">
        <w:rPr>
          <w:rFonts w:asciiTheme="majorHAnsi" w:hAnsiTheme="majorHAnsi" w:cs="Times New Roman"/>
          <w:b/>
          <w:sz w:val="28"/>
          <w:szCs w:val="28"/>
        </w:rPr>
        <w:t>Усть</w:t>
      </w:r>
      <w:proofErr w:type="spellEnd"/>
      <w:r w:rsidRPr="00EE0F37">
        <w:rPr>
          <w:rFonts w:asciiTheme="majorHAnsi" w:hAnsiTheme="majorHAnsi" w:cs="Times New Roman"/>
          <w:b/>
          <w:sz w:val="28"/>
          <w:szCs w:val="28"/>
        </w:rPr>
        <w:t xml:space="preserve"> – </w:t>
      </w:r>
      <w:proofErr w:type="spellStart"/>
      <w:r w:rsidRPr="00EE0F37">
        <w:rPr>
          <w:rFonts w:asciiTheme="majorHAnsi" w:hAnsiTheme="majorHAnsi" w:cs="Times New Roman"/>
          <w:b/>
          <w:sz w:val="28"/>
          <w:szCs w:val="28"/>
        </w:rPr>
        <w:t>Джегуты</w:t>
      </w:r>
      <w:proofErr w:type="spellEnd"/>
      <w:proofErr w:type="gramEnd"/>
      <w:r w:rsidRPr="00EE0F37">
        <w:rPr>
          <w:rFonts w:asciiTheme="majorHAnsi" w:hAnsiTheme="majorHAnsi" w:cs="Times New Roman"/>
          <w:b/>
          <w:sz w:val="28"/>
          <w:szCs w:val="28"/>
        </w:rPr>
        <w:t xml:space="preserve"> в личном и командном первенстве в 2014 – 15 учебном году</w:t>
      </w:r>
    </w:p>
    <w:tbl>
      <w:tblPr>
        <w:tblStyle w:val="a7"/>
        <w:tblW w:w="0" w:type="auto"/>
        <w:tblLook w:val="04A0" w:firstRow="1" w:lastRow="0" w:firstColumn="1" w:lastColumn="0" w:noHBand="0" w:noVBand="1"/>
      </w:tblPr>
      <w:tblGrid>
        <w:gridCol w:w="817"/>
        <w:gridCol w:w="5563"/>
        <w:gridCol w:w="3191"/>
      </w:tblGrid>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Наименование  мероприятия</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Результат</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Районные  соревнования по баскетболу  (девушки)</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2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2</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Районные  соревнования по волейболу (юноши)</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3</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Районные соревнования по шахматам</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4</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Районная спартакиада допризывной молодёжи</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5</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 xml:space="preserve">«Командир шагает впереди» </w:t>
            </w:r>
          </w:p>
          <w:p w:rsidR="00EE0F37" w:rsidRPr="00EE0F37" w:rsidRDefault="00EE0F37" w:rsidP="00EE0F37">
            <w:pPr>
              <w:spacing w:after="200" w:line="276" w:lineRule="auto"/>
              <w:rPr>
                <w:rFonts w:asciiTheme="majorHAnsi" w:hAnsiTheme="majorHAnsi" w:cs="Times New Roman"/>
                <w:sz w:val="28"/>
                <w:szCs w:val="28"/>
              </w:rPr>
            </w:pP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 xml:space="preserve"> 1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6</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 xml:space="preserve">Месячник </w:t>
            </w:r>
            <w:proofErr w:type="spellStart"/>
            <w:r w:rsidRPr="00EE0F37">
              <w:rPr>
                <w:rFonts w:asciiTheme="majorHAnsi" w:hAnsiTheme="majorHAnsi" w:cs="Times New Roman"/>
                <w:sz w:val="28"/>
                <w:szCs w:val="28"/>
              </w:rPr>
              <w:t>оборонно</w:t>
            </w:r>
            <w:proofErr w:type="spellEnd"/>
            <w:r w:rsidRPr="00EE0F37">
              <w:rPr>
                <w:rFonts w:asciiTheme="majorHAnsi" w:hAnsiTheme="majorHAnsi" w:cs="Times New Roman"/>
                <w:sz w:val="28"/>
                <w:szCs w:val="28"/>
              </w:rPr>
              <w:t xml:space="preserve"> – массовой работы</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7</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 xml:space="preserve">Первенство по легкоатлетическому кроссу </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 место</w:t>
            </w:r>
          </w:p>
        </w:tc>
      </w:tr>
      <w:tr w:rsidR="00EE0F37" w:rsidRPr="00EE0F37" w:rsidTr="00AA7C1A">
        <w:tc>
          <w:tcPr>
            <w:tcW w:w="817"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8</w:t>
            </w:r>
          </w:p>
        </w:tc>
        <w:tc>
          <w:tcPr>
            <w:tcW w:w="5563"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Первенство по легкой атлетике</w:t>
            </w:r>
          </w:p>
        </w:tc>
        <w:tc>
          <w:tcPr>
            <w:tcW w:w="3191" w:type="dxa"/>
          </w:tcPr>
          <w:p w:rsidR="00EE0F37" w:rsidRPr="00EE0F37" w:rsidRDefault="00EE0F37" w:rsidP="00EE0F37">
            <w:pPr>
              <w:spacing w:after="200" w:line="276" w:lineRule="auto"/>
              <w:rPr>
                <w:rFonts w:asciiTheme="majorHAnsi" w:hAnsiTheme="majorHAnsi" w:cs="Times New Roman"/>
                <w:sz w:val="28"/>
                <w:szCs w:val="28"/>
              </w:rPr>
            </w:pPr>
            <w:r w:rsidRPr="00EE0F37">
              <w:rPr>
                <w:rFonts w:asciiTheme="majorHAnsi" w:hAnsiTheme="majorHAnsi" w:cs="Times New Roman"/>
                <w:sz w:val="28"/>
                <w:szCs w:val="28"/>
              </w:rPr>
              <w:t>1 место</w:t>
            </w:r>
          </w:p>
        </w:tc>
      </w:tr>
    </w:tbl>
    <w:p w:rsidR="0097788C" w:rsidRPr="0097788C" w:rsidRDefault="0097788C" w:rsidP="0097788C">
      <w:pPr>
        <w:rPr>
          <w:rFonts w:asciiTheme="majorHAnsi" w:hAnsiTheme="majorHAnsi" w:cs="Times New Roman"/>
          <w:sz w:val="28"/>
          <w:szCs w:val="28"/>
        </w:rPr>
      </w:pPr>
    </w:p>
    <w:p w:rsidR="00D26B70" w:rsidRPr="00D26B70" w:rsidRDefault="00D26B70" w:rsidP="00D26B70">
      <w:pPr>
        <w:shd w:val="clear" w:color="auto" w:fill="FFFFFF"/>
        <w:tabs>
          <w:tab w:val="left" w:pos="0"/>
          <w:tab w:val="left" w:pos="851"/>
        </w:tabs>
        <w:spacing w:after="0" w:line="240" w:lineRule="auto"/>
        <w:ind w:right="24"/>
        <w:jc w:val="both"/>
        <w:rPr>
          <w:rFonts w:asciiTheme="majorHAnsi" w:hAnsiTheme="majorHAnsi"/>
          <w:b/>
          <w:spacing w:val="1"/>
          <w:sz w:val="28"/>
          <w:szCs w:val="28"/>
        </w:rPr>
      </w:pPr>
      <w:r w:rsidRPr="00D26B70">
        <w:rPr>
          <w:rFonts w:asciiTheme="majorHAnsi" w:hAnsiTheme="majorHAnsi"/>
          <w:sz w:val="28"/>
          <w:szCs w:val="28"/>
          <w:shd w:val="clear" w:color="auto" w:fill="FFFFFF"/>
        </w:rPr>
        <w:t>4.</w:t>
      </w:r>
      <w:r w:rsidRPr="00D26B70">
        <w:rPr>
          <w:rFonts w:asciiTheme="majorHAnsi" w:hAnsiTheme="majorHAnsi"/>
          <w:b/>
          <w:spacing w:val="1"/>
          <w:sz w:val="28"/>
          <w:szCs w:val="28"/>
        </w:rPr>
        <w:t>Кадровый потенциал.</w:t>
      </w:r>
    </w:p>
    <w:p w:rsidR="00D26B70" w:rsidRPr="00D26B70" w:rsidRDefault="00D26B70" w:rsidP="00D26B70">
      <w:pPr>
        <w:shd w:val="clear" w:color="auto" w:fill="FFFFFF"/>
        <w:tabs>
          <w:tab w:val="left" w:pos="0"/>
          <w:tab w:val="left" w:pos="851"/>
        </w:tabs>
        <w:spacing w:after="0" w:line="240" w:lineRule="auto"/>
        <w:ind w:right="24"/>
        <w:jc w:val="both"/>
        <w:rPr>
          <w:rFonts w:asciiTheme="majorHAnsi" w:hAnsiTheme="majorHAnsi"/>
          <w:b/>
          <w:color w:val="FF0000"/>
          <w:spacing w:val="1"/>
          <w:sz w:val="28"/>
          <w:szCs w:val="28"/>
        </w:rPr>
      </w:pPr>
      <w:r w:rsidRPr="00D26B70">
        <w:rPr>
          <w:rFonts w:asciiTheme="majorHAnsi" w:hAnsiTheme="majorHAnsi"/>
          <w:spacing w:val="-10"/>
          <w:sz w:val="28"/>
          <w:szCs w:val="28"/>
        </w:rPr>
        <w:t xml:space="preserve">Современная школа требует учителя постоянного совершенствования профессиональных улучшений и </w:t>
      </w:r>
      <w:r w:rsidRPr="00D26B70">
        <w:rPr>
          <w:rFonts w:asciiTheme="majorHAnsi" w:hAnsiTheme="majorHAnsi"/>
          <w:spacing w:val="-11"/>
          <w:sz w:val="28"/>
          <w:szCs w:val="28"/>
        </w:rPr>
        <w:t xml:space="preserve">подтверждения своего мастерства. </w:t>
      </w:r>
      <w:r w:rsidRPr="00D26B70">
        <w:rPr>
          <w:rFonts w:asciiTheme="majorHAnsi" w:hAnsiTheme="majorHAnsi"/>
          <w:spacing w:val="-9"/>
          <w:sz w:val="28"/>
          <w:szCs w:val="28"/>
        </w:rPr>
        <w:t xml:space="preserve">Ключевые изменения происходят только тогда, когда </w:t>
      </w:r>
      <w:r w:rsidRPr="00D26B70">
        <w:rPr>
          <w:rFonts w:asciiTheme="majorHAnsi" w:hAnsiTheme="majorHAnsi"/>
          <w:spacing w:val="-11"/>
          <w:sz w:val="28"/>
          <w:szCs w:val="28"/>
        </w:rPr>
        <w:t xml:space="preserve">изменяется сам учитель, когда растет и развивается учительский </w:t>
      </w:r>
      <w:r w:rsidRPr="00D26B70">
        <w:rPr>
          <w:rFonts w:asciiTheme="majorHAnsi" w:hAnsiTheme="majorHAnsi"/>
          <w:sz w:val="28"/>
          <w:szCs w:val="28"/>
        </w:rPr>
        <w:t>потенциал.</w:t>
      </w:r>
    </w:p>
    <w:p w:rsidR="00D26B70" w:rsidRPr="00D26B70" w:rsidRDefault="00D26B70" w:rsidP="00D26B70">
      <w:pPr>
        <w:shd w:val="clear" w:color="auto" w:fill="FFFFFF"/>
        <w:spacing w:line="240" w:lineRule="auto"/>
        <w:ind w:left="360"/>
        <w:jc w:val="both"/>
        <w:rPr>
          <w:rFonts w:asciiTheme="majorHAnsi" w:hAnsiTheme="majorHAnsi"/>
          <w:sz w:val="28"/>
          <w:szCs w:val="28"/>
        </w:rPr>
      </w:pPr>
      <w:r w:rsidRPr="00D26B70">
        <w:rPr>
          <w:rFonts w:asciiTheme="majorHAnsi" w:hAnsiTheme="majorHAnsi"/>
          <w:spacing w:val="-10"/>
          <w:sz w:val="28"/>
          <w:szCs w:val="28"/>
        </w:rPr>
        <w:t xml:space="preserve">В национальной оборудованной инициативе «Наша новая </w:t>
      </w:r>
      <w:r w:rsidRPr="00D26B70">
        <w:rPr>
          <w:rFonts w:asciiTheme="majorHAnsi" w:hAnsiTheme="majorHAnsi"/>
          <w:spacing w:val="-11"/>
          <w:sz w:val="28"/>
          <w:szCs w:val="28"/>
        </w:rPr>
        <w:t xml:space="preserve">школа» говорится, что «новая школа - это новые учителя, задача </w:t>
      </w:r>
      <w:r w:rsidRPr="00D26B70">
        <w:rPr>
          <w:rFonts w:asciiTheme="majorHAnsi" w:hAnsiTheme="majorHAnsi"/>
          <w:spacing w:val="-9"/>
          <w:sz w:val="28"/>
          <w:szCs w:val="28"/>
        </w:rPr>
        <w:t xml:space="preserve">которых является помочь ребятам найти себя в будущем, стать </w:t>
      </w:r>
      <w:r w:rsidRPr="00D26B70">
        <w:rPr>
          <w:rFonts w:asciiTheme="majorHAnsi" w:hAnsiTheme="majorHAnsi"/>
          <w:spacing w:val="-10"/>
          <w:sz w:val="28"/>
          <w:szCs w:val="28"/>
        </w:rPr>
        <w:t>самостоятельными, творческими и уверенными в себе людьми».</w:t>
      </w:r>
    </w:p>
    <w:p w:rsidR="00D26B70" w:rsidRPr="00D26B70" w:rsidRDefault="00D26B70" w:rsidP="00D26B70">
      <w:pPr>
        <w:shd w:val="clear" w:color="auto" w:fill="FFFFFF"/>
        <w:spacing w:line="240" w:lineRule="auto"/>
        <w:ind w:left="360"/>
        <w:jc w:val="both"/>
        <w:rPr>
          <w:rFonts w:asciiTheme="majorHAnsi" w:hAnsiTheme="majorHAnsi"/>
          <w:sz w:val="28"/>
          <w:szCs w:val="28"/>
        </w:rPr>
      </w:pPr>
      <w:r w:rsidRPr="00D26B70">
        <w:rPr>
          <w:rFonts w:asciiTheme="majorHAnsi" w:hAnsiTheme="majorHAnsi"/>
          <w:spacing w:val="-9"/>
          <w:sz w:val="28"/>
          <w:szCs w:val="28"/>
        </w:rPr>
        <w:lastRenderedPageBreak/>
        <w:t xml:space="preserve">Мы знаем, что учитель делает ученика главной фигурой учебного процесса, при этом занимает позицию помощника, советника, наставника. Он подводит ученика к самостоятельной </w:t>
      </w:r>
      <w:r w:rsidRPr="00D26B70">
        <w:rPr>
          <w:rFonts w:asciiTheme="majorHAnsi" w:hAnsiTheme="majorHAnsi"/>
          <w:spacing w:val="-10"/>
          <w:sz w:val="28"/>
          <w:szCs w:val="28"/>
        </w:rPr>
        <w:t xml:space="preserve">деятельности, активирует внутренний потенциал школьника. У </w:t>
      </w:r>
      <w:r w:rsidRPr="00D26B70">
        <w:rPr>
          <w:rFonts w:asciiTheme="majorHAnsi" w:hAnsiTheme="majorHAnsi"/>
          <w:spacing w:val="-9"/>
          <w:sz w:val="28"/>
          <w:szCs w:val="28"/>
        </w:rPr>
        <w:t xml:space="preserve">творчески работающих учителей - творчески работающие </w:t>
      </w:r>
      <w:r w:rsidRPr="00D26B70">
        <w:rPr>
          <w:rFonts w:asciiTheme="majorHAnsi" w:hAnsiTheme="majorHAnsi"/>
          <w:spacing w:val="-11"/>
          <w:sz w:val="28"/>
          <w:szCs w:val="28"/>
        </w:rPr>
        <w:t xml:space="preserve">учащиеся. Следовательно, профессиональное мастерство учителя </w:t>
      </w:r>
      <w:r w:rsidRPr="00D26B70">
        <w:rPr>
          <w:rFonts w:asciiTheme="majorHAnsi" w:hAnsiTheme="majorHAnsi"/>
          <w:sz w:val="28"/>
          <w:szCs w:val="28"/>
        </w:rPr>
        <w:t>- одно из главных условий в учебном процессе.</w:t>
      </w:r>
    </w:p>
    <w:p w:rsidR="0011453D" w:rsidRDefault="00041A91" w:rsidP="00041A91">
      <w:p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 xml:space="preserve"> Общая числе</w:t>
      </w:r>
      <w:r w:rsidR="00EE0F37">
        <w:rPr>
          <w:rFonts w:asciiTheme="majorHAnsi" w:hAnsiTheme="majorHAnsi"/>
          <w:spacing w:val="1"/>
          <w:sz w:val="28"/>
          <w:szCs w:val="28"/>
        </w:rPr>
        <w:t>нность работников в лицее в 2014 – 15</w:t>
      </w:r>
      <w:r>
        <w:rPr>
          <w:rFonts w:asciiTheme="majorHAnsi" w:hAnsiTheme="majorHAnsi"/>
          <w:spacing w:val="1"/>
          <w:sz w:val="28"/>
          <w:szCs w:val="28"/>
        </w:rPr>
        <w:t xml:space="preserve"> учебном году – 113 человек, внешних совместителей – 7. Численность АУП – 5 человек. Общая численность учителей 85 человек, из них имеют высшее педагогическое образование 78 педагогов (91,76 %), среднее специальное (педагогическое) – 7 человек (8,24%). </w:t>
      </w:r>
    </w:p>
    <w:p w:rsidR="00BF512B" w:rsidRDefault="00BF512B" w:rsidP="00041A91">
      <w:pPr>
        <w:shd w:val="clear" w:color="auto" w:fill="FFFFFF"/>
        <w:tabs>
          <w:tab w:val="left" w:pos="426"/>
        </w:tabs>
        <w:spacing w:after="0" w:line="240" w:lineRule="auto"/>
        <w:ind w:right="24"/>
        <w:jc w:val="both"/>
        <w:rPr>
          <w:rFonts w:asciiTheme="majorHAnsi" w:hAnsiTheme="majorHAnsi"/>
          <w:spacing w:val="1"/>
          <w:sz w:val="28"/>
          <w:szCs w:val="28"/>
        </w:rPr>
      </w:pPr>
    </w:p>
    <w:p w:rsidR="00BF512B" w:rsidRDefault="00BF512B" w:rsidP="00041A91">
      <w:pPr>
        <w:shd w:val="clear" w:color="auto" w:fill="FFFFFF"/>
        <w:tabs>
          <w:tab w:val="left" w:pos="426"/>
        </w:tabs>
        <w:spacing w:after="0" w:line="240" w:lineRule="auto"/>
        <w:ind w:right="24"/>
        <w:jc w:val="both"/>
        <w:rPr>
          <w:rFonts w:asciiTheme="majorHAnsi" w:hAnsiTheme="majorHAnsi"/>
          <w:spacing w:val="1"/>
          <w:sz w:val="28"/>
          <w:szCs w:val="28"/>
        </w:rPr>
      </w:pPr>
    </w:p>
    <w:p w:rsidR="00BF512B" w:rsidRDefault="00BF512B" w:rsidP="00041A91">
      <w:p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noProof/>
          <w:spacing w:val="1"/>
          <w:sz w:val="28"/>
          <w:szCs w:val="28"/>
          <w:lang w:eastAsia="ru-RU"/>
        </w:rPr>
        <w:drawing>
          <wp:inline distT="0" distB="0" distL="0" distR="0">
            <wp:extent cx="5012267" cy="2686755"/>
            <wp:effectExtent l="0" t="0" r="1714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1D64" w:rsidRDefault="00BF512B" w:rsidP="00D26B70">
      <w:pPr>
        <w:spacing w:line="240" w:lineRule="auto"/>
        <w:contextualSpacing/>
        <w:jc w:val="both"/>
        <w:rPr>
          <w:rFonts w:asciiTheme="majorHAnsi" w:hAnsiTheme="majorHAnsi"/>
          <w:sz w:val="28"/>
          <w:szCs w:val="28"/>
          <w:shd w:val="clear" w:color="auto" w:fill="FFFFFF"/>
        </w:rPr>
      </w:pPr>
      <w:r>
        <w:rPr>
          <w:rFonts w:asciiTheme="majorHAnsi" w:hAnsiTheme="majorHAnsi"/>
          <w:sz w:val="28"/>
          <w:szCs w:val="28"/>
          <w:shd w:val="clear" w:color="auto" w:fill="FFFFFF"/>
        </w:rPr>
        <w:t>Имеют высшую категорию 46 преподавателей, 1 категорию – 31 педагог.</w:t>
      </w:r>
    </w:p>
    <w:p w:rsidR="00E6787C" w:rsidRDefault="00E6787C" w:rsidP="00D26B70">
      <w:pPr>
        <w:spacing w:line="240" w:lineRule="auto"/>
        <w:contextualSpacing/>
        <w:jc w:val="both"/>
        <w:rPr>
          <w:rFonts w:asciiTheme="majorHAnsi" w:hAnsiTheme="majorHAnsi"/>
          <w:sz w:val="28"/>
          <w:szCs w:val="28"/>
          <w:shd w:val="clear" w:color="auto" w:fill="FFFFFF"/>
        </w:rPr>
      </w:pPr>
      <w:r>
        <w:rPr>
          <w:rFonts w:asciiTheme="majorHAnsi" w:hAnsiTheme="majorHAnsi"/>
          <w:noProof/>
          <w:sz w:val="28"/>
          <w:szCs w:val="28"/>
          <w:shd w:val="clear" w:color="auto" w:fill="FFFFFF"/>
          <w:lang w:eastAsia="ru-RU"/>
        </w:rPr>
        <w:lastRenderedPageBreak/>
        <w:drawing>
          <wp:inline distT="0" distB="0" distL="0" distR="0">
            <wp:extent cx="4820356" cy="2630311"/>
            <wp:effectExtent l="0" t="0" r="18415"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F512B">
        <w:rPr>
          <w:rFonts w:asciiTheme="majorHAnsi" w:hAnsiTheme="majorHAnsi"/>
          <w:noProof/>
          <w:sz w:val="28"/>
          <w:szCs w:val="28"/>
          <w:shd w:val="clear" w:color="auto" w:fill="FFFFFF"/>
          <w:lang w:eastAsia="ru-RU"/>
        </w:rPr>
        <w:drawing>
          <wp:inline distT="0" distB="0" distL="0" distR="0">
            <wp:extent cx="4786489" cy="2777067"/>
            <wp:effectExtent l="0" t="0" r="14605" b="234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87C" w:rsidRDefault="00E6787C" w:rsidP="00E6787C">
      <w:pPr>
        <w:rPr>
          <w:rFonts w:asciiTheme="majorHAnsi" w:hAnsiTheme="majorHAnsi"/>
          <w:sz w:val="28"/>
          <w:szCs w:val="28"/>
        </w:rPr>
      </w:pPr>
    </w:p>
    <w:p w:rsidR="00BF512B" w:rsidRDefault="00E6787C" w:rsidP="00E6787C">
      <w:pPr>
        <w:rPr>
          <w:rFonts w:asciiTheme="majorHAnsi" w:hAnsiTheme="majorHAnsi"/>
          <w:sz w:val="28"/>
          <w:szCs w:val="28"/>
        </w:rPr>
      </w:pPr>
      <w:r>
        <w:rPr>
          <w:rFonts w:asciiTheme="majorHAnsi" w:hAnsiTheme="majorHAnsi"/>
          <w:sz w:val="28"/>
          <w:szCs w:val="28"/>
        </w:rPr>
        <w:t>Возраст работников:</w:t>
      </w:r>
    </w:p>
    <w:p w:rsidR="00E6787C" w:rsidRDefault="00E6787C" w:rsidP="00E6787C">
      <w:pPr>
        <w:pStyle w:val="a5"/>
        <w:numPr>
          <w:ilvl w:val="0"/>
          <w:numId w:val="9"/>
        </w:numPr>
        <w:rPr>
          <w:rFonts w:asciiTheme="majorHAnsi" w:hAnsiTheme="majorHAnsi"/>
          <w:sz w:val="28"/>
          <w:szCs w:val="28"/>
        </w:rPr>
      </w:pPr>
      <w:r>
        <w:rPr>
          <w:rFonts w:asciiTheme="majorHAnsi" w:hAnsiTheme="majorHAnsi"/>
          <w:sz w:val="28"/>
          <w:szCs w:val="28"/>
        </w:rPr>
        <w:t>25-35 лет – 24 человека;</w:t>
      </w:r>
    </w:p>
    <w:p w:rsidR="00E6787C" w:rsidRDefault="00E6787C" w:rsidP="00E6787C">
      <w:pPr>
        <w:pStyle w:val="a5"/>
        <w:numPr>
          <w:ilvl w:val="0"/>
          <w:numId w:val="9"/>
        </w:numPr>
        <w:rPr>
          <w:rFonts w:asciiTheme="majorHAnsi" w:hAnsiTheme="majorHAnsi"/>
          <w:sz w:val="28"/>
          <w:szCs w:val="28"/>
        </w:rPr>
      </w:pPr>
      <w:r>
        <w:rPr>
          <w:rFonts w:asciiTheme="majorHAnsi" w:hAnsiTheme="majorHAnsi"/>
          <w:sz w:val="28"/>
          <w:szCs w:val="28"/>
        </w:rPr>
        <w:t>35 – 55 лет – 48 человек;</w:t>
      </w:r>
    </w:p>
    <w:p w:rsidR="00E6787C" w:rsidRDefault="00E6787C" w:rsidP="00E6787C">
      <w:pPr>
        <w:pStyle w:val="a5"/>
        <w:numPr>
          <w:ilvl w:val="0"/>
          <w:numId w:val="9"/>
        </w:numPr>
        <w:rPr>
          <w:rFonts w:asciiTheme="majorHAnsi" w:hAnsiTheme="majorHAnsi"/>
          <w:sz w:val="28"/>
          <w:szCs w:val="28"/>
        </w:rPr>
      </w:pPr>
      <w:r>
        <w:rPr>
          <w:rFonts w:asciiTheme="majorHAnsi" w:hAnsiTheme="majorHAnsi"/>
          <w:sz w:val="28"/>
          <w:szCs w:val="28"/>
        </w:rPr>
        <w:t>Пенсионеры – 13 человек.</w:t>
      </w:r>
    </w:p>
    <w:p w:rsidR="00EE0F37" w:rsidRPr="00EE0F37" w:rsidRDefault="00EE0F37" w:rsidP="00EE0F37">
      <w:pPr>
        <w:ind w:left="360"/>
        <w:jc w:val="center"/>
        <w:rPr>
          <w:rFonts w:ascii="Times New Roman" w:hAnsi="Times New Roman" w:cs="Times New Roman"/>
          <w:b/>
          <w:sz w:val="28"/>
          <w:szCs w:val="28"/>
        </w:rPr>
      </w:pPr>
      <w:r w:rsidRPr="00EE0F37">
        <w:rPr>
          <w:rFonts w:ascii="Times New Roman" w:hAnsi="Times New Roman" w:cs="Times New Roman"/>
          <w:b/>
          <w:sz w:val="28"/>
          <w:szCs w:val="28"/>
        </w:rPr>
        <w:t>Участие</w:t>
      </w:r>
      <w:r w:rsidRPr="00EE0F37">
        <w:rPr>
          <w:rFonts w:ascii="Times New Roman" w:hAnsi="Times New Roman" w:cs="Times New Roman"/>
          <w:b/>
          <w:sz w:val="28"/>
          <w:szCs w:val="28"/>
        </w:rPr>
        <w:t xml:space="preserve">  педагогов Лицея № 1 г. </w:t>
      </w:r>
      <w:proofErr w:type="spellStart"/>
      <w:proofErr w:type="gramStart"/>
      <w:r w:rsidRPr="00EE0F37">
        <w:rPr>
          <w:rFonts w:ascii="Times New Roman" w:hAnsi="Times New Roman" w:cs="Times New Roman"/>
          <w:b/>
          <w:sz w:val="28"/>
          <w:szCs w:val="28"/>
        </w:rPr>
        <w:t>Усть</w:t>
      </w:r>
      <w:proofErr w:type="spellEnd"/>
      <w:r w:rsidRPr="00EE0F37">
        <w:rPr>
          <w:rFonts w:ascii="Times New Roman" w:hAnsi="Times New Roman" w:cs="Times New Roman"/>
          <w:b/>
          <w:sz w:val="28"/>
          <w:szCs w:val="28"/>
        </w:rPr>
        <w:t xml:space="preserve"> – </w:t>
      </w:r>
      <w:proofErr w:type="spellStart"/>
      <w:r w:rsidRPr="00EE0F37">
        <w:rPr>
          <w:rFonts w:ascii="Times New Roman" w:hAnsi="Times New Roman" w:cs="Times New Roman"/>
          <w:b/>
          <w:sz w:val="28"/>
          <w:szCs w:val="28"/>
        </w:rPr>
        <w:t>Джегуты</w:t>
      </w:r>
      <w:proofErr w:type="spellEnd"/>
      <w:proofErr w:type="gramEnd"/>
      <w:r w:rsidRPr="00EE0F37">
        <w:rPr>
          <w:rFonts w:ascii="Times New Roman" w:hAnsi="Times New Roman" w:cs="Times New Roman"/>
          <w:b/>
          <w:sz w:val="28"/>
          <w:szCs w:val="28"/>
        </w:rPr>
        <w:t xml:space="preserve">  в конкурсах профессионального мастерства в 2014 – 15 учебном году</w:t>
      </w:r>
    </w:p>
    <w:p w:rsidR="00EE0F37" w:rsidRPr="00EE0F37" w:rsidRDefault="00EE0F37" w:rsidP="00EE0F37">
      <w:pPr>
        <w:pStyle w:val="a5"/>
        <w:jc w:val="both"/>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553"/>
        <w:gridCol w:w="2233"/>
      </w:tblGrid>
      <w:tr w:rsidR="00EE0F37" w:rsidRPr="00EE0F37" w:rsidTr="00AA7C1A">
        <w:tc>
          <w:tcPr>
            <w:tcW w:w="675"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w:t>
            </w:r>
          </w:p>
        </w:tc>
        <w:tc>
          <w:tcPr>
            <w:tcW w:w="4110"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Название  конкурса</w:t>
            </w:r>
          </w:p>
        </w:tc>
        <w:tc>
          <w:tcPr>
            <w:tcW w:w="255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Ф.И.О. педагога</w:t>
            </w:r>
          </w:p>
        </w:tc>
        <w:tc>
          <w:tcPr>
            <w:tcW w:w="223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Результат</w:t>
            </w:r>
          </w:p>
        </w:tc>
      </w:tr>
      <w:tr w:rsidR="00EE0F37" w:rsidRPr="00EE0F37" w:rsidTr="00AA7C1A">
        <w:tc>
          <w:tcPr>
            <w:tcW w:w="675"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1.</w:t>
            </w:r>
          </w:p>
        </w:tc>
        <w:tc>
          <w:tcPr>
            <w:tcW w:w="4110"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 xml:space="preserve">Районный конкурс «Самый классный </w:t>
            </w:r>
            <w:proofErr w:type="spellStart"/>
            <w:proofErr w:type="gramStart"/>
            <w:r w:rsidRPr="00EE0F37">
              <w:rPr>
                <w:rFonts w:asciiTheme="majorHAnsi" w:hAnsiTheme="majorHAnsi"/>
                <w:sz w:val="28"/>
                <w:szCs w:val="28"/>
              </w:rPr>
              <w:t>классный</w:t>
            </w:r>
            <w:proofErr w:type="spellEnd"/>
            <w:proofErr w:type="gramEnd"/>
            <w:r w:rsidRPr="00EE0F37">
              <w:rPr>
                <w:rFonts w:asciiTheme="majorHAnsi" w:hAnsiTheme="majorHAnsi"/>
                <w:sz w:val="28"/>
                <w:szCs w:val="28"/>
              </w:rPr>
              <w:t>»</w:t>
            </w:r>
          </w:p>
        </w:tc>
        <w:tc>
          <w:tcPr>
            <w:tcW w:w="255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 xml:space="preserve">Хетагурова С.А., учитель начальных </w:t>
            </w:r>
            <w:r w:rsidRPr="00EE0F37">
              <w:rPr>
                <w:rFonts w:asciiTheme="majorHAnsi" w:hAnsiTheme="majorHAnsi"/>
                <w:sz w:val="28"/>
                <w:szCs w:val="28"/>
              </w:rPr>
              <w:lastRenderedPageBreak/>
              <w:t>классов</w:t>
            </w:r>
          </w:p>
        </w:tc>
        <w:tc>
          <w:tcPr>
            <w:tcW w:w="223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lastRenderedPageBreak/>
              <w:t>1 место</w:t>
            </w:r>
          </w:p>
        </w:tc>
      </w:tr>
      <w:tr w:rsidR="00EE0F37" w:rsidRPr="00EE0F37" w:rsidTr="00AA7C1A">
        <w:tc>
          <w:tcPr>
            <w:tcW w:w="675"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lastRenderedPageBreak/>
              <w:t>2.</w:t>
            </w:r>
          </w:p>
        </w:tc>
        <w:tc>
          <w:tcPr>
            <w:tcW w:w="4110"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Районный конкурс «Лучший урок родного языка»</w:t>
            </w:r>
          </w:p>
        </w:tc>
        <w:tc>
          <w:tcPr>
            <w:tcW w:w="2553" w:type="dxa"/>
            <w:shd w:val="clear" w:color="auto" w:fill="auto"/>
          </w:tcPr>
          <w:p w:rsidR="00EE0F37" w:rsidRPr="00EE0F37" w:rsidRDefault="00EE0F37" w:rsidP="00AA7C1A">
            <w:pPr>
              <w:jc w:val="both"/>
              <w:rPr>
                <w:rFonts w:asciiTheme="majorHAnsi" w:hAnsiTheme="majorHAnsi"/>
                <w:sz w:val="28"/>
                <w:szCs w:val="28"/>
              </w:rPr>
            </w:pPr>
            <w:proofErr w:type="spellStart"/>
            <w:r w:rsidRPr="00EE0F37">
              <w:rPr>
                <w:rFonts w:asciiTheme="majorHAnsi" w:hAnsiTheme="majorHAnsi"/>
                <w:sz w:val="28"/>
                <w:szCs w:val="28"/>
              </w:rPr>
              <w:t>Кумукова</w:t>
            </w:r>
            <w:proofErr w:type="spellEnd"/>
            <w:r w:rsidRPr="00EE0F37">
              <w:rPr>
                <w:rFonts w:asciiTheme="majorHAnsi" w:hAnsiTheme="majorHAnsi"/>
                <w:sz w:val="28"/>
                <w:szCs w:val="28"/>
              </w:rPr>
              <w:t xml:space="preserve"> Н.Ш. учитель английского языка</w:t>
            </w:r>
          </w:p>
        </w:tc>
        <w:tc>
          <w:tcPr>
            <w:tcW w:w="223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 xml:space="preserve">Гран – </w:t>
            </w:r>
            <w:proofErr w:type="gramStart"/>
            <w:r w:rsidRPr="00EE0F37">
              <w:rPr>
                <w:rFonts w:asciiTheme="majorHAnsi" w:hAnsiTheme="majorHAnsi"/>
                <w:sz w:val="28"/>
                <w:szCs w:val="28"/>
              </w:rPr>
              <w:t>При</w:t>
            </w:r>
            <w:proofErr w:type="gramEnd"/>
          </w:p>
        </w:tc>
      </w:tr>
      <w:tr w:rsidR="00EE0F37" w:rsidRPr="00EE0F37" w:rsidTr="00AA7C1A">
        <w:tc>
          <w:tcPr>
            <w:tcW w:w="675"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3.</w:t>
            </w:r>
          </w:p>
        </w:tc>
        <w:tc>
          <w:tcPr>
            <w:tcW w:w="4110"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 xml:space="preserve">Региональный конкурс лучших учителей общеобразовательных организаций </w:t>
            </w:r>
            <w:proofErr w:type="spellStart"/>
            <w:proofErr w:type="gramStart"/>
            <w:r w:rsidRPr="00EE0F37">
              <w:rPr>
                <w:rFonts w:asciiTheme="majorHAnsi" w:hAnsiTheme="majorHAnsi"/>
                <w:sz w:val="28"/>
                <w:szCs w:val="28"/>
              </w:rPr>
              <w:t>Карачаево</w:t>
            </w:r>
            <w:proofErr w:type="spellEnd"/>
            <w:r w:rsidRPr="00EE0F37">
              <w:rPr>
                <w:rFonts w:asciiTheme="majorHAnsi" w:hAnsiTheme="majorHAnsi"/>
                <w:sz w:val="28"/>
                <w:szCs w:val="28"/>
              </w:rPr>
              <w:t xml:space="preserve"> – Черкесской</w:t>
            </w:r>
            <w:proofErr w:type="gramEnd"/>
            <w:r w:rsidRPr="00EE0F37">
              <w:rPr>
                <w:rFonts w:asciiTheme="majorHAnsi" w:hAnsiTheme="majorHAnsi"/>
                <w:sz w:val="28"/>
                <w:szCs w:val="28"/>
              </w:rPr>
              <w:t xml:space="preserve"> Республики на получение денежного поощрения</w:t>
            </w:r>
          </w:p>
        </w:tc>
        <w:tc>
          <w:tcPr>
            <w:tcW w:w="2553" w:type="dxa"/>
            <w:shd w:val="clear" w:color="auto" w:fill="auto"/>
          </w:tcPr>
          <w:p w:rsidR="00EE0F37" w:rsidRPr="00EE0F37" w:rsidRDefault="00EE0F37" w:rsidP="00AA7C1A">
            <w:pPr>
              <w:jc w:val="both"/>
              <w:rPr>
                <w:rFonts w:asciiTheme="majorHAnsi" w:hAnsiTheme="majorHAnsi"/>
                <w:sz w:val="28"/>
                <w:szCs w:val="28"/>
              </w:rPr>
            </w:pPr>
            <w:proofErr w:type="spellStart"/>
            <w:r w:rsidRPr="00EE0F37">
              <w:rPr>
                <w:rFonts w:asciiTheme="majorHAnsi" w:hAnsiTheme="majorHAnsi"/>
                <w:sz w:val="28"/>
                <w:szCs w:val="28"/>
              </w:rPr>
              <w:t>Каппушева</w:t>
            </w:r>
            <w:proofErr w:type="spellEnd"/>
            <w:r w:rsidRPr="00EE0F37">
              <w:rPr>
                <w:rFonts w:asciiTheme="majorHAnsi" w:hAnsiTheme="majorHAnsi"/>
                <w:sz w:val="28"/>
                <w:szCs w:val="28"/>
              </w:rPr>
              <w:t xml:space="preserve"> Д.И., учитель начальных классов</w:t>
            </w:r>
          </w:p>
        </w:tc>
        <w:tc>
          <w:tcPr>
            <w:tcW w:w="223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победитель</w:t>
            </w:r>
          </w:p>
        </w:tc>
      </w:tr>
      <w:tr w:rsidR="00EE0F37" w:rsidRPr="00EE0F37" w:rsidTr="00AA7C1A">
        <w:tc>
          <w:tcPr>
            <w:tcW w:w="675"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4.</w:t>
            </w:r>
          </w:p>
        </w:tc>
        <w:tc>
          <w:tcPr>
            <w:tcW w:w="4110"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 xml:space="preserve">Региональный конкурс лучших учителей общеобразовательных организаций </w:t>
            </w:r>
            <w:proofErr w:type="spellStart"/>
            <w:proofErr w:type="gramStart"/>
            <w:r w:rsidRPr="00EE0F37">
              <w:rPr>
                <w:rFonts w:asciiTheme="majorHAnsi" w:hAnsiTheme="majorHAnsi"/>
                <w:sz w:val="28"/>
                <w:szCs w:val="28"/>
              </w:rPr>
              <w:t>Карачаево</w:t>
            </w:r>
            <w:proofErr w:type="spellEnd"/>
            <w:r w:rsidRPr="00EE0F37">
              <w:rPr>
                <w:rFonts w:asciiTheme="majorHAnsi" w:hAnsiTheme="majorHAnsi"/>
                <w:sz w:val="28"/>
                <w:szCs w:val="28"/>
              </w:rPr>
              <w:t xml:space="preserve"> – Черкесской</w:t>
            </w:r>
            <w:proofErr w:type="gramEnd"/>
            <w:r w:rsidRPr="00EE0F37">
              <w:rPr>
                <w:rFonts w:asciiTheme="majorHAnsi" w:hAnsiTheme="majorHAnsi"/>
                <w:sz w:val="28"/>
                <w:szCs w:val="28"/>
              </w:rPr>
              <w:t xml:space="preserve"> Республики на получение денежного поощрения</w:t>
            </w:r>
          </w:p>
        </w:tc>
        <w:tc>
          <w:tcPr>
            <w:tcW w:w="2553" w:type="dxa"/>
            <w:shd w:val="clear" w:color="auto" w:fill="auto"/>
          </w:tcPr>
          <w:p w:rsidR="00EE0F37" w:rsidRPr="00EE0F37" w:rsidRDefault="00EE0F37" w:rsidP="00AA7C1A">
            <w:pPr>
              <w:jc w:val="both"/>
              <w:rPr>
                <w:rFonts w:asciiTheme="majorHAnsi" w:hAnsiTheme="majorHAnsi"/>
                <w:sz w:val="28"/>
                <w:szCs w:val="28"/>
              </w:rPr>
            </w:pPr>
            <w:proofErr w:type="spellStart"/>
            <w:r w:rsidRPr="00EE0F37">
              <w:rPr>
                <w:rFonts w:asciiTheme="majorHAnsi" w:hAnsiTheme="majorHAnsi"/>
                <w:sz w:val="28"/>
                <w:szCs w:val="28"/>
              </w:rPr>
              <w:t>Чотчаева</w:t>
            </w:r>
            <w:proofErr w:type="spellEnd"/>
            <w:r w:rsidRPr="00EE0F37">
              <w:rPr>
                <w:rFonts w:asciiTheme="majorHAnsi" w:hAnsiTheme="majorHAnsi"/>
                <w:sz w:val="28"/>
                <w:szCs w:val="28"/>
              </w:rPr>
              <w:t xml:space="preserve"> З.С., учитель начальных классов</w:t>
            </w:r>
          </w:p>
        </w:tc>
        <w:tc>
          <w:tcPr>
            <w:tcW w:w="223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победитель</w:t>
            </w:r>
          </w:p>
        </w:tc>
      </w:tr>
      <w:tr w:rsidR="00EE0F37" w:rsidRPr="00EE0F37" w:rsidTr="00AA7C1A">
        <w:tc>
          <w:tcPr>
            <w:tcW w:w="675"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5.</w:t>
            </w:r>
          </w:p>
        </w:tc>
        <w:tc>
          <w:tcPr>
            <w:tcW w:w="4110"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Всероссийский методический фестиваль – конкурс авторских материалов «Введение ФГОС: педагогический опыт инноваций»</w:t>
            </w:r>
          </w:p>
        </w:tc>
        <w:tc>
          <w:tcPr>
            <w:tcW w:w="255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Семенова З.У., учитель истории</w:t>
            </w:r>
          </w:p>
        </w:tc>
        <w:tc>
          <w:tcPr>
            <w:tcW w:w="2233" w:type="dxa"/>
            <w:shd w:val="clear" w:color="auto" w:fill="auto"/>
          </w:tcPr>
          <w:p w:rsidR="00EE0F37" w:rsidRPr="00EE0F37" w:rsidRDefault="00EE0F37" w:rsidP="00AA7C1A">
            <w:pPr>
              <w:jc w:val="both"/>
              <w:rPr>
                <w:rFonts w:asciiTheme="majorHAnsi" w:hAnsiTheme="majorHAnsi"/>
                <w:sz w:val="28"/>
                <w:szCs w:val="28"/>
              </w:rPr>
            </w:pPr>
            <w:r w:rsidRPr="00EE0F37">
              <w:rPr>
                <w:rFonts w:asciiTheme="majorHAnsi" w:hAnsiTheme="majorHAnsi"/>
                <w:sz w:val="28"/>
                <w:szCs w:val="28"/>
              </w:rPr>
              <w:t>Победитель 1 степени</w:t>
            </w:r>
          </w:p>
        </w:tc>
      </w:tr>
    </w:tbl>
    <w:p w:rsidR="00EE0F37" w:rsidRPr="00EE0F37" w:rsidRDefault="00EE0F37" w:rsidP="00EE0F37">
      <w:pPr>
        <w:shd w:val="clear" w:color="auto" w:fill="FFFFFF"/>
        <w:tabs>
          <w:tab w:val="left" w:pos="426"/>
        </w:tabs>
        <w:spacing w:after="0" w:line="240" w:lineRule="auto"/>
        <w:ind w:right="24"/>
        <w:contextualSpacing/>
        <w:jc w:val="both"/>
        <w:rPr>
          <w:rFonts w:asciiTheme="majorHAnsi" w:hAnsiTheme="majorHAnsi"/>
          <w:spacing w:val="1"/>
          <w:sz w:val="28"/>
          <w:szCs w:val="28"/>
        </w:rPr>
      </w:pPr>
    </w:p>
    <w:p w:rsidR="00E6787C" w:rsidRDefault="00E6787C" w:rsidP="00E6787C">
      <w:pPr>
        <w:shd w:val="clear" w:color="auto" w:fill="FFFFFF"/>
        <w:tabs>
          <w:tab w:val="left" w:pos="426"/>
        </w:tabs>
        <w:spacing w:after="0" w:line="240" w:lineRule="auto"/>
        <w:ind w:right="24"/>
        <w:contextualSpacing/>
        <w:jc w:val="center"/>
        <w:rPr>
          <w:rFonts w:ascii="Times New Roman" w:hAnsi="Times New Roman"/>
          <w:b/>
          <w:i/>
          <w:spacing w:val="1"/>
          <w:sz w:val="24"/>
          <w:szCs w:val="24"/>
        </w:rPr>
      </w:pPr>
      <w:r>
        <w:rPr>
          <w:rFonts w:ascii="Times New Roman" w:hAnsi="Times New Roman"/>
          <w:b/>
          <w:i/>
          <w:spacing w:val="1"/>
          <w:sz w:val="24"/>
          <w:szCs w:val="24"/>
        </w:rPr>
        <w:t xml:space="preserve">Результаты участия педагогов Лицея № 1 г. </w:t>
      </w:r>
      <w:proofErr w:type="spellStart"/>
      <w:proofErr w:type="gramStart"/>
      <w:r>
        <w:rPr>
          <w:rFonts w:ascii="Times New Roman" w:hAnsi="Times New Roman"/>
          <w:b/>
          <w:i/>
          <w:spacing w:val="1"/>
          <w:sz w:val="24"/>
          <w:szCs w:val="24"/>
        </w:rPr>
        <w:t>Усть</w:t>
      </w:r>
      <w:proofErr w:type="spellEnd"/>
      <w:r>
        <w:rPr>
          <w:rFonts w:ascii="Times New Roman" w:hAnsi="Times New Roman"/>
          <w:b/>
          <w:i/>
          <w:spacing w:val="1"/>
          <w:sz w:val="24"/>
          <w:szCs w:val="24"/>
        </w:rPr>
        <w:t xml:space="preserve"> – </w:t>
      </w:r>
      <w:proofErr w:type="spellStart"/>
      <w:r>
        <w:rPr>
          <w:rFonts w:ascii="Times New Roman" w:hAnsi="Times New Roman"/>
          <w:b/>
          <w:i/>
          <w:spacing w:val="1"/>
          <w:sz w:val="24"/>
          <w:szCs w:val="24"/>
        </w:rPr>
        <w:t>Джегуты</w:t>
      </w:r>
      <w:proofErr w:type="spellEnd"/>
      <w:proofErr w:type="gramEnd"/>
      <w:r>
        <w:rPr>
          <w:rFonts w:ascii="Times New Roman" w:hAnsi="Times New Roman"/>
          <w:b/>
          <w:i/>
          <w:spacing w:val="1"/>
          <w:sz w:val="24"/>
          <w:szCs w:val="24"/>
        </w:rPr>
        <w:t xml:space="preserve"> в ПНПО</w:t>
      </w:r>
    </w:p>
    <w:tbl>
      <w:tblPr>
        <w:tblW w:w="63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1500"/>
        <w:gridCol w:w="2620"/>
        <w:gridCol w:w="1240"/>
      </w:tblGrid>
      <w:tr w:rsidR="00E6787C" w:rsidTr="00E6787C">
        <w:trPr>
          <w:trHeight w:val="223"/>
          <w:jc w:val="center"/>
        </w:trPr>
        <w:tc>
          <w:tcPr>
            <w:tcW w:w="1017" w:type="dxa"/>
            <w:tcBorders>
              <w:top w:val="single" w:sz="4" w:space="0" w:color="auto"/>
              <w:left w:val="single" w:sz="4" w:space="0" w:color="auto"/>
              <w:bottom w:val="single" w:sz="4" w:space="0" w:color="auto"/>
              <w:right w:val="single" w:sz="4" w:space="0" w:color="auto"/>
            </w:tcBorders>
            <w:shd w:val="clear" w:color="auto" w:fill="99FFCC"/>
            <w:noWrap/>
            <w:vAlign w:val="bottom"/>
            <w:hideMark/>
          </w:tcPr>
          <w:p w:rsidR="00E6787C" w:rsidRDefault="00E6787C">
            <w:pPr>
              <w:spacing w:after="0" w:line="240" w:lineRule="auto"/>
              <w:rPr>
                <w:rFonts w:ascii="Times New Roman" w:hAnsi="Times New Roman" w:cs="Times New Roman"/>
                <w:color w:val="000000"/>
                <w:lang w:eastAsia="ru-RU"/>
              </w:rPr>
            </w:pPr>
            <w:r>
              <w:rPr>
                <w:rFonts w:ascii="Times New Roman" w:hAnsi="Times New Roman"/>
                <w:color w:val="000000"/>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auto" w:fill="99FFCC"/>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Победитель</w:t>
            </w:r>
          </w:p>
        </w:tc>
        <w:tc>
          <w:tcPr>
            <w:tcW w:w="2620"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Региональный грант</w:t>
            </w:r>
          </w:p>
        </w:tc>
        <w:tc>
          <w:tcPr>
            <w:tcW w:w="1240" w:type="dxa"/>
            <w:tcBorders>
              <w:top w:val="single" w:sz="4" w:space="0" w:color="auto"/>
              <w:left w:val="single" w:sz="4" w:space="0" w:color="auto"/>
              <w:bottom w:val="single" w:sz="4" w:space="0" w:color="auto"/>
              <w:right w:val="single" w:sz="4" w:space="0" w:color="auto"/>
            </w:tcBorders>
            <w:shd w:val="clear" w:color="auto" w:fill="99FFCC"/>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Участник</w:t>
            </w:r>
          </w:p>
        </w:tc>
      </w:tr>
      <w:tr w:rsidR="00E6787C" w:rsidTr="00E6787C">
        <w:trPr>
          <w:trHeight w:val="243"/>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2006</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r>
      <w:tr w:rsidR="00E6787C" w:rsidTr="00E6787C">
        <w:trPr>
          <w:trHeight w:val="129"/>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2007</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3</w:t>
            </w:r>
          </w:p>
        </w:tc>
      </w:tr>
      <w:tr w:rsidR="00E6787C" w:rsidTr="00E6787C">
        <w:trPr>
          <w:trHeight w:val="133"/>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2008</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2</w:t>
            </w:r>
          </w:p>
        </w:tc>
      </w:tr>
      <w:tr w:rsidR="00E6787C" w:rsidTr="00E6787C">
        <w:trPr>
          <w:trHeight w:val="165"/>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2009</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r>
      <w:tr w:rsidR="00E6787C" w:rsidTr="00E6787C">
        <w:trPr>
          <w:trHeight w:val="183"/>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2010</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r>
      <w:tr w:rsidR="00E6787C" w:rsidTr="00E6787C">
        <w:trPr>
          <w:trHeight w:val="73"/>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2011</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r>
      <w:tr w:rsidR="00E6787C" w:rsidTr="00E6787C">
        <w:trPr>
          <w:trHeight w:val="220"/>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2012</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2</w:t>
            </w:r>
          </w:p>
        </w:tc>
      </w:tr>
      <w:tr w:rsidR="00E6787C" w:rsidTr="00E6787C">
        <w:trPr>
          <w:trHeight w:val="220"/>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2013</w:t>
            </w:r>
          </w:p>
        </w:tc>
        <w:tc>
          <w:tcPr>
            <w:tcW w:w="1500" w:type="dxa"/>
            <w:tcBorders>
              <w:top w:val="single" w:sz="4" w:space="0" w:color="auto"/>
              <w:left w:val="single" w:sz="4" w:space="0" w:color="auto"/>
              <w:bottom w:val="single" w:sz="4" w:space="0" w:color="auto"/>
              <w:right w:val="single" w:sz="4" w:space="0" w:color="auto"/>
            </w:tcBorders>
            <w:noWrap/>
            <w:vAlign w:val="center"/>
            <w:hideMark/>
          </w:tcPr>
          <w:p w:rsidR="00E6787C" w:rsidRDefault="00E6787C">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E6787C" w:rsidRDefault="00010CCE">
            <w:pPr>
              <w:spacing w:after="0" w:line="240" w:lineRule="auto"/>
              <w:jc w:val="center"/>
              <w:rPr>
                <w:rFonts w:ascii="Times New Roman" w:hAnsi="Times New Roman" w:cs="Times New Roman"/>
                <w:color w:val="000000"/>
                <w:lang w:eastAsia="ru-RU"/>
              </w:rPr>
            </w:pPr>
            <w:r>
              <w:rPr>
                <w:rFonts w:ascii="Times New Roman" w:hAnsi="Times New Roman"/>
                <w:color w:val="000000"/>
                <w:lang w:eastAsia="ru-RU"/>
              </w:rPr>
              <w:t>1</w:t>
            </w:r>
          </w:p>
        </w:tc>
      </w:tr>
      <w:tr w:rsidR="00010CCE" w:rsidTr="00E6787C">
        <w:trPr>
          <w:trHeight w:val="220"/>
          <w:jc w:val="center"/>
        </w:trPr>
        <w:tc>
          <w:tcPr>
            <w:tcW w:w="1017" w:type="dxa"/>
            <w:tcBorders>
              <w:top w:val="single" w:sz="4" w:space="0" w:color="auto"/>
              <w:left w:val="single" w:sz="4" w:space="0" w:color="auto"/>
              <w:bottom w:val="single" w:sz="4" w:space="0" w:color="auto"/>
              <w:right w:val="single" w:sz="4" w:space="0" w:color="auto"/>
            </w:tcBorders>
            <w:noWrap/>
            <w:vAlign w:val="center"/>
          </w:tcPr>
          <w:p w:rsidR="00010CCE" w:rsidRDefault="00010CC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2014</w:t>
            </w:r>
          </w:p>
        </w:tc>
        <w:tc>
          <w:tcPr>
            <w:tcW w:w="1500" w:type="dxa"/>
            <w:tcBorders>
              <w:top w:val="single" w:sz="4" w:space="0" w:color="auto"/>
              <w:left w:val="single" w:sz="4" w:space="0" w:color="auto"/>
              <w:bottom w:val="single" w:sz="4" w:space="0" w:color="auto"/>
              <w:right w:val="single" w:sz="4" w:space="0" w:color="auto"/>
            </w:tcBorders>
            <w:noWrap/>
            <w:vAlign w:val="center"/>
          </w:tcPr>
          <w:p w:rsidR="00010CCE" w:rsidRDefault="00010CCE">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2620" w:type="dxa"/>
            <w:tcBorders>
              <w:top w:val="single" w:sz="4" w:space="0" w:color="auto"/>
              <w:left w:val="single" w:sz="4" w:space="0" w:color="auto"/>
              <w:bottom w:val="single" w:sz="4" w:space="0" w:color="auto"/>
              <w:right w:val="single" w:sz="4" w:space="0" w:color="auto"/>
            </w:tcBorders>
            <w:noWrap/>
            <w:vAlign w:val="center"/>
          </w:tcPr>
          <w:p w:rsidR="00010CCE" w:rsidRDefault="00010CCE">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1240" w:type="dxa"/>
            <w:tcBorders>
              <w:top w:val="single" w:sz="4" w:space="0" w:color="auto"/>
              <w:left w:val="single" w:sz="4" w:space="0" w:color="auto"/>
              <w:bottom w:val="single" w:sz="4" w:space="0" w:color="auto"/>
              <w:right w:val="single" w:sz="4" w:space="0" w:color="auto"/>
            </w:tcBorders>
            <w:noWrap/>
            <w:vAlign w:val="center"/>
          </w:tcPr>
          <w:p w:rsidR="00010CCE" w:rsidRDefault="00010CCE">
            <w:pPr>
              <w:spacing w:after="0" w:line="240" w:lineRule="auto"/>
              <w:jc w:val="center"/>
              <w:rPr>
                <w:rFonts w:ascii="Times New Roman" w:hAnsi="Times New Roman"/>
                <w:color w:val="000000"/>
                <w:lang w:eastAsia="ru-RU"/>
              </w:rPr>
            </w:pPr>
            <w:r>
              <w:rPr>
                <w:rFonts w:ascii="Times New Roman" w:hAnsi="Times New Roman"/>
                <w:color w:val="000000"/>
                <w:lang w:eastAsia="ru-RU"/>
              </w:rPr>
              <w:t>3</w:t>
            </w:r>
          </w:p>
        </w:tc>
      </w:tr>
      <w:tr w:rsidR="00E6787C" w:rsidTr="00E6787C">
        <w:trPr>
          <w:trHeight w:val="241"/>
          <w:jc w:val="center"/>
        </w:trPr>
        <w:tc>
          <w:tcPr>
            <w:tcW w:w="1017"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ИТОГО</w:t>
            </w:r>
          </w:p>
        </w:tc>
        <w:tc>
          <w:tcPr>
            <w:tcW w:w="1500" w:type="dxa"/>
            <w:tcBorders>
              <w:top w:val="single" w:sz="4" w:space="0" w:color="auto"/>
              <w:left w:val="single" w:sz="4" w:space="0" w:color="auto"/>
              <w:bottom w:val="single" w:sz="4" w:space="0" w:color="auto"/>
              <w:right w:val="single" w:sz="4" w:space="0" w:color="auto"/>
            </w:tcBorders>
            <w:shd w:val="clear" w:color="auto" w:fill="99FFCC"/>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9</w:t>
            </w:r>
          </w:p>
        </w:tc>
        <w:tc>
          <w:tcPr>
            <w:tcW w:w="2620" w:type="dxa"/>
            <w:tcBorders>
              <w:top w:val="single" w:sz="4" w:space="0" w:color="auto"/>
              <w:left w:val="single" w:sz="4" w:space="0" w:color="auto"/>
              <w:bottom w:val="single" w:sz="4" w:space="0" w:color="auto"/>
              <w:right w:val="single" w:sz="4" w:space="0" w:color="auto"/>
            </w:tcBorders>
            <w:shd w:val="clear" w:color="auto" w:fill="99FFCC"/>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5</w:t>
            </w:r>
          </w:p>
        </w:tc>
        <w:tc>
          <w:tcPr>
            <w:tcW w:w="1240" w:type="dxa"/>
            <w:tcBorders>
              <w:top w:val="single" w:sz="4" w:space="0" w:color="auto"/>
              <w:left w:val="single" w:sz="4" w:space="0" w:color="auto"/>
              <w:bottom w:val="single" w:sz="4" w:space="0" w:color="auto"/>
              <w:right w:val="single" w:sz="4" w:space="0" w:color="auto"/>
            </w:tcBorders>
            <w:shd w:val="clear" w:color="auto" w:fill="99FFCC"/>
            <w:noWrap/>
            <w:vAlign w:val="center"/>
            <w:hideMark/>
          </w:tcPr>
          <w:p w:rsidR="00E6787C" w:rsidRDefault="00E6787C">
            <w:pPr>
              <w:spacing w:after="0" w:line="240" w:lineRule="auto"/>
              <w:jc w:val="center"/>
              <w:rPr>
                <w:rFonts w:ascii="Times New Roman" w:hAnsi="Times New Roman" w:cs="Times New Roman"/>
                <w:b/>
                <w:bCs/>
                <w:color w:val="000000"/>
                <w:lang w:eastAsia="ru-RU"/>
              </w:rPr>
            </w:pPr>
            <w:r>
              <w:rPr>
                <w:rFonts w:ascii="Times New Roman" w:hAnsi="Times New Roman"/>
                <w:b/>
                <w:bCs/>
                <w:color w:val="000000"/>
                <w:lang w:eastAsia="ru-RU"/>
              </w:rPr>
              <w:t>12</w:t>
            </w:r>
          </w:p>
        </w:tc>
      </w:tr>
    </w:tbl>
    <w:p w:rsidR="00E6787C" w:rsidRDefault="00E6787C" w:rsidP="00E6787C">
      <w:pPr>
        <w:shd w:val="clear" w:color="auto" w:fill="FFFFFF"/>
        <w:tabs>
          <w:tab w:val="left" w:pos="426"/>
        </w:tabs>
        <w:spacing w:after="0" w:line="240" w:lineRule="auto"/>
        <w:ind w:left="720" w:right="24"/>
        <w:contextualSpacing/>
        <w:jc w:val="both"/>
        <w:rPr>
          <w:rFonts w:ascii="Times New Roman" w:hAnsi="Times New Roman"/>
          <w:b/>
          <w:spacing w:val="1"/>
          <w:sz w:val="24"/>
          <w:szCs w:val="24"/>
        </w:rPr>
      </w:pPr>
    </w:p>
    <w:p w:rsidR="00010CCE" w:rsidRDefault="00010CCE" w:rsidP="00010CCE">
      <w:pPr>
        <w:shd w:val="clear" w:color="auto" w:fill="FFFFFF"/>
        <w:tabs>
          <w:tab w:val="left" w:pos="426"/>
        </w:tabs>
        <w:spacing w:after="0" w:line="240" w:lineRule="auto"/>
        <w:ind w:right="24"/>
        <w:contextualSpacing/>
        <w:jc w:val="both"/>
        <w:rPr>
          <w:rFonts w:asciiTheme="majorHAnsi" w:hAnsiTheme="majorHAnsi"/>
          <w:spacing w:val="1"/>
          <w:sz w:val="28"/>
          <w:szCs w:val="28"/>
        </w:rPr>
      </w:pPr>
      <w:r>
        <w:rPr>
          <w:rFonts w:asciiTheme="majorHAnsi" w:hAnsiTheme="majorHAnsi"/>
          <w:spacing w:val="1"/>
          <w:sz w:val="28"/>
          <w:szCs w:val="28"/>
        </w:rPr>
        <w:lastRenderedPageBreak/>
        <w:tab/>
        <w:t>5 преподавателей являются руководителями районных предметных методических объединений:</w:t>
      </w:r>
    </w:p>
    <w:p w:rsidR="00010CCE" w:rsidRDefault="00010CCE" w:rsidP="00010CCE">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Черняева Т.С. – МО учителей русского языка и литературы;</w:t>
      </w:r>
    </w:p>
    <w:p w:rsidR="00010CCE" w:rsidRDefault="00010CCE" w:rsidP="00010CCE">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proofErr w:type="spellStart"/>
      <w:r>
        <w:rPr>
          <w:rFonts w:asciiTheme="majorHAnsi" w:hAnsiTheme="majorHAnsi"/>
          <w:spacing w:val="1"/>
          <w:sz w:val="28"/>
          <w:szCs w:val="28"/>
        </w:rPr>
        <w:t>Турклиева</w:t>
      </w:r>
      <w:proofErr w:type="spellEnd"/>
      <w:r>
        <w:rPr>
          <w:rFonts w:asciiTheme="majorHAnsi" w:hAnsiTheme="majorHAnsi"/>
          <w:spacing w:val="1"/>
          <w:sz w:val="28"/>
          <w:szCs w:val="28"/>
        </w:rPr>
        <w:t xml:space="preserve"> З.Р. – МО учителей информатики;</w:t>
      </w:r>
    </w:p>
    <w:p w:rsidR="00010CCE" w:rsidRDefault="00010CCE" w:rsidP="00010CCE">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proofErr w:type="spellStart"/>
      <w:r>
        <w:rPr>
          <w:rFonts w:asciiTheme="majorHAnsi" w:hAnsiTheme="majorHAnsi"/>
          <w:spacing w:val="1"/>
          <w:sz w:val="28"/>
          <w:szCs w:val="28"/>
        </w:rPr>
        <w:t>Цыбульникова</w:t>
      </w:r>
      <w:proofErr w:type="spellEnd"/>
      <w:r>
        <w:rPr>
          <w:rFonts w:asciiTheme="majorHAnsi" w:hAnsiTheme="majorHAnsi"/>
          <w:spacing w:val="1"/>
          <w:sz w:val="28"/>
          <w:szCs w:val="28"/>
        </w:rPr>
        <w:t xml:space="preserve"> Н.А. – МО учителей  технологии;</w:t>
      </w:r>
    </w:p>
    <w:p w:rsidR="00010CCE" w:rsidRDefault="00CA2939" w:rsidP="00010CCE">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Стасенко Е.Н. – МО учителей иностранного языка;</w:t>
      </w:r>
    </w:p>
    <w:p w:rsidR="00CA2939" w:rsidRDefault="00CA2939" w:rsidP="00010CCE">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proofErr w:type="spellStart"/>
      <w:r>
        <w:rPr>
          <w:rFonts w:asciiTheme="majorHAnsi" w:hAnsiTheme="majorHAnsi"/>
          <w:spacing w:val="1"/>
          <w:sz w:val="28"/>
          <w:szCs w:val="28"/>
        </w:rPr>
        <w:t>Байрамукова</w:t>
      </w:r>
      <w:proofErr w:type="spellEnd"/>
      <w:r>
        <w:rPr>
          <w:rFonts w:asciiTheme="majorHAnsi" w:hAnsiTheme="majorHAnsi"/>
          <w:spacing w:val="1"/>
          <w:sz w:val="28"/>
          <w:szCs w:val="28"/>
        </w:rPr>
        <w:t xml:space="preserve"> Е.Н. – МО учителей физики.</w:t>
      </w:r>
    </w:p>
    <w:p w:rsidR="00EE0F37" w:rsidRDefault="00EE0F37" w:rsidP="00010CCE">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proofErr w:type="spellStart"/>
      <w:r>
        <w:rPr>
          <w:rFonts w:asciiTheme="majorHAnsi" w:hAnsiTheme="majorHAnsi"/>
          <w:spacing w:val="1"/>
          <w:sz w:val="28"/>
          <w:szCs w:val="28"/>
        </w:rPr>
        <w:t>Бытдаева</w:t>
      </w:r>
      <w:proofErr w:type="spellEnd"/>
      <w:r>
        <w:rPr>
          <w:rFonts w:asciiTheme="majorHAnsi" w:hAnsiTheme="majorHAnsi"/>
          <w:spacing w:val="1"/>
          <w:sz w:val="28"/>
          <w:szCs w:val="28"/>
        </w:rPr>
        <w:t xml:space="preserve"> Ф.М. – МО педагогов – организаторов.</w:t>
      </w:r>
    </w:p>
    <w:p w:rsidR="0046460D" w:rsidRDefault="0046460D" w:rsidP="0046460D">
      <w:pPr>
        <w:pStyle w:val="a5"/>
        <w:shd w:val="clear" w:color="auto" w:fill="FFFFFF"/>
        <w:tabs>
          <w:tab w:val="left" w:pos="426"/>
        </w:tabs>
        <w:spacing w:after="0" w:line="240" w:lineRule="auto"/>
        <w:ind w:right="24"/>
        <w:jc w:val="both"/>
        <w:rPr>
          <w:rFonts w:asciiTheme="majorHAnsi" w:hAnsiTheme="majorHAnsi"/>
          <w:spacing w:val="1"/>
          <w:sz w:val="28"/>
          <w:szCs w:val="28"/>
        </w:rPr>
      </w:pPr>
    </w:p>
    <w:p w:rsidR="00B3660C" w:rsidRDefault="00B3660C" w:rsidP="0046460D">
      <w:pPr>
        <w:pStyle w:val="a5"/>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Педагоги лицея имеют почетные звания:</w:t>
      </w:r>
    </w:p>
    <w:p w:rsidR="00B3660C" w:rsidRDefault="00B3660C" w:rsidP="00B3660C">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Заслуженный учитель КЧР – 2;</w:t>
      </w:r>
    </w:p>
    <w:p w:rsidR="00B3660C" w:rsidRDefault="00B3660C" w:rsidP="00B3660C">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Почетный раб</w:t>
      </w:r>
      <w:r w:rsidR="00EE0F37">
        <w:rPr>
          <w:rFonts w:asciiTheme="majorHAnsi" w:hAnsiTheme="majorHAnsi"/>
          <w:spacing w:val="1"/>
          <w:sz w:val="28"/>
          <w:szCs w:val="28"/>
        </w:rPr>
        <w:t>отник общего образования РФ – 30</w:t>
      </w:r>
      <w:r>
        <w:rPr>
          <w:rFonts w:asciiTheme="majorHAnsi" w:hAnsiTheme="majorHAnsi"/>
          <w:spacing w:val="1"/>
          <w:sz w:val="28"/>
          <w:szCs w:val="28"/>
        </w:rPr>
        <w:t>;</w:t>
      </w:r>
    </w:p>
    <w:p w:rsidR="00B3660C" w:rsidRDefault="00B3660C" w:rsidP="00B3660C">
      <w:pPr>
        <w:pStyle w:val="a5"/>
        <w:numPr>
          <w:ilvl w:val="0"/>
          <w:numId w:val="11"/>
        </w:numPr>
        <w:shd w:val="clear" w:color="auto" w:fill="FFFFFF"/>
        <w:tabs>
          <w:tab w:val="left" w:pos="426"/>
        </w:tabs>
        <w:spacing w:after="0" w:line="240" w:lineRule="auto"/>
        <w:ind w:right="24"/>
        <w:jc w:val="both"/>
        <w:rPr>
          <w:rFonts w:asciiTheme="majorHAnsi" w:hAnsiTheme="majorHAnsi"/>
          <w:spacing w:val="1"/>
          <w:sz w:val="28"/>
          <w:szCs w:val="28"/>
        </w:rPr>
      </w:pPr>
      <w:r>
        <w:rPr>
          <w:rFonts w:asciiTheme="majorHAnsi" w:hAnsiTheme="majorHAnsi"/>
          <w:spacing w:val="1"/>
          <w:sz w:val="28"/>
          <w:szCs w:val="28"/>
        </w:rPr>
        <w:t>Отличник просвещения – 1.</w:t>
      </w:r>
    </w:p>
    <w:p w:rsidR="00B3660C" w:rsidRPr="00B3660C" w:rsidRDefault="00B3660C" w:rsidP="00B3660C">
      <w:pPr>
        <w:numPr>
          <w:ilvl w:val="0"/>
          <w:numId w:val="12"/>
        </w:numPr>
        <w:tabs>
          <w:tab w:val="left" w:pos="709"/>
          <w:tab w:val="left" w:pos="3828"/>
        </w:tabs>
        <w:autoSpaceDE w:val="0"/>
        <w:autoSpaceDN w:val="0"/>
        <w:adjustRightInd w:val="0"/>
        <w:spacing w:after="0" w:line="240" w:lineRule="auto"/>
        <w:ind w:right="-185"/>
        <w:rPr>
          <w:rFonts w:asciiTheme="majorHAnsi" w:hAnsiTheme="majorHAnsi"/>
          <w:sz w:val="28"/>
          <w:szCs w:val="28"/>
        </w:rPr>
      </w:pPr>
      <w:r w:rsidRPr="00B3660C">
        <w:rPr>
          <w:rFonts w:asciiTheme="majorHAnsi" w:hAnsiTheme="majorHAnsi"/>
          <w:sz w:val="28"/>
          <w:szCs w:val="28"/>
        </w:rPr>
        <w:t>награждены Почетной грамотой Министерства образования РФ – 17 человек</w:t>
      </w:r>
    </w:p>
    <w:p w:rsidR="00B3660C" w:rsidRDefault="00B3660C" w:rsidP="00B3660C">
      <w:pPr>
        <w:pStyle w:val="a5"/>
        <w:shd w:val="clear" w:color="auto" w:fill="FFFFFF"/>
        <w:tabs>
          <w:tab w:val="left" w:pos="426"/>
        </w:tabs>
        <w:spacing w:after="0" w:line="240" w:lineRule="auto"/>
        <w:ind w:right="24"/>
        <w:jc w:val="both"/>
        <w:rPr>
          <w:rFonts w:asciiTheme="majorHAnsi" w:hAnsiTheme="majorHAnsi"/>
          <w:spacing w:val="1"/>
          <w:sz w:val="28"/>
          <w:szCs w:val="28"/>
        </w:rPr>
      </w:pPr>
    </w:p>
    <w:p w:rsidR="00E6787C" w:rsidRDefault="00B3660C" w:rsidP="00010CCE">
      <w:pPr>
        <w:shd w:val="clear" w:color="auto" w:fill="FFFFFF"/>
        <w:tabs>
          <w:tab w:val="left" w:pos="426"/>
        </w:tabs>
        <w:spacing w:after="0" w:line="240" w:lineRule="auto"/>
        <w:ind w:right="24"/>
        <w:contextualSpacing/>
        <w:jc w:val="both"/>
        <w:rPr>
          <w:rFonts w:asciiTheme="majorHAnsi" w:hAnsiTheme="majorHAnsi"/>
          <w:spacing w:val="1"/>
          <w:sz w:val="28"/>
          <w:szCs w:val="28"/>
        </w:rPr>
      </w:pPr>
      <w:r>
        <w:rPr>
          <w:rFonts w:asciiTheme="majorHAnsi" w:hAnsiTheme="majorHAnsi"/>
          <w:spacing w:val="1"/>
          <w:sz w:val="28"/>
          <w:szCs w:val="28"/>
        </w:rPr>
        <w:tab/>
      </w:r>
      <w:r w:rsidR="00EE0F37">
        <w:rPr>
          <w:rFonts w:asciiTheme="majorHAnsi" w:hAnsiTheme="majorHAnsi"/>
          <w:spacing w:val="1"/>
          <w:sz w:val="28"/>
          <w:szCs w:val="28"/>
        </w:rPr>
        <w:t>В 2014- 2015 учебном году 28</w:t>
      </w:r>
      <w:r w:rsidR="00E6787C" w:rsidRPr="00010CCE">
        <w:rPr>
          <w:rFonts w:asciiTheme="majorHAnsi" w:hAnsiTheme="majorHAnsi"/>
          <w:spacing w:val="1"/>
          <w:sz w:val="28"/>
          <w:szCs w:val="28"/>
        </w:rPr>
        <w:t xml:space="preserve"> человек прошли курсы повышения квалификации, кроме того </w:t>
      </w:r>
      <w:r w:rsidR="00010CCE" w:rsidRPr="00010CCE">
        <w:rPr>
          <w:rFonts w:asciiTheme="majorHAnsi" w:hAnsiTheme="majorHAnsi"/>
          <w:spacing w:val="1"/>
          <w:sz w:val="28"/>
          <w:szCs w:val="28"/>
        </w:rPr>
        <w:t>курсовую подготовку по ФГОС НОО и ФГОС ООО прошли 2</w:t>
      </w:r>
      <w:r w:rsidR="00EE0F37">
        <w:rPr>
          <w:rFonts w:asciiTheme="majorHAnsi" w:hAnsiTheme="majorHAnsi"/>
          <w:spacing w:val="1"/>
          <w:sz w:val="28"/>
          <w:szCs w:val="28"/>
        </w:rPr>
        <w:t>4</w:t>
      </w:r>
      <w:r w:rsidR="00010CCE" w:rsidRPr="00010CCE">
        <w:rPr>
          <w:rFonts w:asciiTheme="majorHAnsi" w:hAnsiTheme="majorHAnsi"/>
          <w:spacing w:val="1"/>
          <w:sz w:val="28"/>
          <w:szCs w:val="28"/>
        </w:rPr>
        <w:t xml:space="preserve"> преподавателя.</w:t>
      </w:r>
    </w:p>
    <w:p w:rsidR="00886714" w:rsidRPr="00886714" w:rsidRDefault="00886714" w:rsidP="00886714">
      <w:pPr>
        <w:spacing w:line="240" w:lineRule="auto"/>
        <w:contextualSpacing/>
        <w:jc w:val="both"/>
        <w:rPr>
          <w:rFonts w:asciiTheme="majorHAnsi" w:hAnsiTheme="majorHAnsi" w:cs="Times New Roman"/>
          <w:sz w:val="28"/>
          <w:szCs w:val="28"/>
        </w:rPr>
      </w:pPr>
      <w:r w:rsidRPr="00886714">
        <w:rPr>
          <w:rFonts w:asciiTheme="majorHAnsi" w:hAnsiTheme="majorHAnsi" w:cs="Times New Roman"/>
          <w:b/>
          <w:sz w:val="28"/>
          <w:szCs w:val="28"/>
        </w:rPr>
        <w:t>Для эффективного управления человеческими ресурсами</w:t>
      </w:r>
      <w:r w:rsidRPr="00886714">
        <w:rPr>
          <w:rFonts w:asciiTheme="majorHAnsi" w:hAnsiTheme="majorHAnsi" w:cs="Times New Roman"/>
          <w:sz w:val="28"/>
          <w:szCs w:val="28"/>
        </w:rPr>
        <w:t xml:space="preserve"> в лицее  разработана методика и критерии оценки результативности работников. Создана экспертная комиссия для определения соответствия листов самооценки учителей. Система оценки результатов прозрачна. В состав комиссии входят представители профсоюзного комитета, Управляющего совета, руководители методических объединений. Сведения о работе комиссии обнародуются, вся информация размещается на стендах в методическом кабинете.  Заседания экспертной комиссии протоколируются. В лицее проводится ежемесячный мониторинг оплаты труда.</w:t>
      </w:r>
    </w:p>
    <w:p w:rsidR="00886714" w:rsidRPr="00886714" w:rsidRDefault="00886714" w:rsidP="00886714">
      <w:pPr>
        <w:spacing w:line="240" w:lineRule="auto"/>
        <w:ind w:firstLine="708"/>
        <w:contextualSpacing/>
        <w:jc w:val="both"/>
        <w:rPr>
          <w:rFonts w:asciiTheme="majorHAnsi" w:hAnsiTheme="majorHAnsi" w:cs="Times New Roman"/>
          <w:sz w:val="28"/>
          <w:szCs w:val="28"/>
        </w:rPr>
      </w:pPr>
      <w:r w:rsidRPr="00886714">
        <w:rPr>
          <w:rFonts w:asciiTheme="majorHAnsi" w:hAnsiTheme="majorHAnsi" w:cs="Times New Roman"/>
          <w:b/>
          <w:sz w:val="28"/>
          <w:szCs w:val="28"/>
        </w:rPr>
        <w:t>Результат:</w:t>
      </w:r>
      <w:r w:rsidRPr="00886714">
        <w:rPr>
          <w:rFonts w:asciiTheme="majorHAnsi" w:hAnsiTheme="majorHAnsi" w:cs="Times New Roman"/>
          <w:sz w:val="28"/>
          <w:szCs w:val="28"/>
        </w:rPr>
        <w:t xml:space="preserve"> - созданы условия для творческого роста учителей и благоприятный микроклимат; </w:t>
      </w:r>
    </w:p>
    <w:p w:rsidR="00886714" w:rsidRPr="00886714" w:rsidRDefault="00886714" w:rsidP="00886714">
      <w:pPr>
        <w:spacing w:line="240" w:lineRule="auto"/>
        <w:contextualSpacing/>
        <w:jc w:val="both"/>
        <w:rPr>
          <w:rFonts w:asciiTheme="majorHAnsi" w:hAnsiTheme="majorHAnsi" w:cs="Times New Roman"/>
          <w:sz w:val="28"/>
          <w:szCs w:val="28"/>
        </w:rPr>
      </w:pPr>
      <w:r w:rsidRPr="00886714">
        <w:rPr>
          <w:rFonts w:asciiTheme="majorHAnsi" w:hAnsiTheme="majorHAnsi" w:cs="Times New Roman"/>
          <w:sz w:val="28"/>
          <w:szCs w:val="28"/>
        </w:rPr>
        <w:t>-поощряются и материально стимулируются как добросовестный труд, так и инновационная деятельность;</w:t>
      </w:r>
    </w:p>
    <w:p w:rsidR="00886714" w:rsidRPr="00886714" w:rsidRDefault="00886714" w:rsidP="00886714">
      <w:pPr>
        <w:spacing w:line="240" w:lineRule="auto"/>
        <w:contextualSpacing/>
        <w:jc w:val="both"/>
        <w:rPr>
          <w:rFonts w:asciiTheme="majorHAnsi" w:hAnsiTheme="majorHAnsi" w:cs="Times New Roman"/>
          <w:sz w:val="28"/>
          <w:szCs w:val="28"/>
        </w:rPr>
      </w:pPr>
      <w:r w:rsidRPr="00886714">
        <w:rPr>
          <w:rFonts w:asciiTheme="majorHAnsi" w:hAnsiTheme="majorHAnsi" w:cs="Times New Roman"/>
          <w:sz w:val="28"/>
          <w:szCs w:val="28"/>
        </w:rPr>
        <w:t>-увеличение размера заработной платы работников;</w:t>
      </w:r>
    </w:p>
    <w:p w:rsidR="00886714" w:rsidRPr="00886714" w:rsidRDefault="00886714" w:rsidP="00886714">
      <w:pPr>
        <w:spacing w:line="240" w:lineRule="auto"/>
        <w:contextualSpacing/>
        <w:jc w:val="both"/>
        <w:rPr>
          <w:rFonts w:asciiTheme="majorHAnsi" w:hAnsiTheme="majorHAnsi" w:cs="Times New Roman"/>
          <w:sz w:val="28"/>
          <w:szCs w:val="28"/>
        </w:rPr>
      </w:pPr>
      <w:r w:rsidRPr="00886714">
        <w:rPr>
          <w:rFonts w:asciiTheme="majorHAnsi" w:hAnsiTheme="majorHAnsi" w:cs="Times New Roman"/>
          <w:sz w:val="28"/>
          <w:szCs w:val="28"/>
        </w:rPr>
        <w:t>- сохранение постоянного контингента работников.</w:t>
      </w:r>
    </w:p>
    <w:p w:rsidR="00886714" w:rsidRPr="00010CCE" w:rsidRDefault="00886714" w:rsidP="00886714">
      <w:pPr>
        <w:shd w:val="clear" w:color="auto" w:fill="FFFFFF"/>
        <w:tabs>
          <w:tab w:val="left" w:pos="426"/>
        </w:tabs>
        <w:spacing w:after="0" w:line="240" w:lineRule="auto"/>
        <w:ind w:right="24"/>
        <w:contextualSpacing/>
        <w:jc w:val="both"/>
        <w:rPr>
          <w:rFonts w:asciiTheme="majorHAnsi" w:hAnsiTheme="majorHAnsi"/>
          <w:spacing w:val="1"/>
          <w:sz w:val="28"/>
          <w:szCs w:val="28"/>
        </w:rPr>
      </w:pPr>
    </w:p>
    <w:p w:rsidR="00E6787C" w:rsidRDefault="0018562D" w:rsidP="00E6787C">
      <w:pPr>
        <w:rPr>
          <w:rFonts w:asciiTheme="majorHAnsi" w:hAnsiTheme="majorHAnsi"/>
          <w:b/>
          <w:sz w:val="28"/>
          <w:szCs w:val="28"/>
        </w:rPr>
      </w:pPr>
      <w:r w:rsidRPr="0018562D">
        <w:rPr>
          <w:rFonts w:asciiTheme="majorHAnsi" w:hAnsiTheme="majorHAnsi"/>
          <w:b/>
          <w:sz w:val="28"/>
          <w:szCs w:val="28"/>
        </w:rPr>
        <w:t>5. Анализ воспитательной работы</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В  лицее  воспитательная работа осуществлялась  на основании   плана  воспитательной работы  лицея на учебный год, планов воспитательной работы классных руководителей, программы воспитательной систем</w:t>
      </w:r>
      <w:proofErr w:type="gramStart"/>
      <w:r w:rsidRPr="0018562D">
        <w:rPr>
          <w:rFonts w:asciiTheme="majorHAnsi" w:eastAsia="Times New Roman" w:hAnsiTheme="majorHAnsi" w:cs="Times New Roman"/>
          <w:sz w:val="28"/>
          <w:szCs w:val="28"/>
          <w:lang w:eastAsia="ru-RU"/>
        </w:rPr>
        <w:t xml:space="preserve"> :</w:t>
      </w:r>
      <w:proofErr w:type="gramEnd"/>
      <w:r w:rsidRPr="0018562D">
        <w:rPr>
          <w:rFonts w:asciiTheme="majorHAnsi" w:eastAsia="Times New Roman" w:hAnsiTheme="majorHAnsi" w:cs="Times New Roman"/>
          <w:sz w:val="28"/>
          <w:szCs w:val="28"/>
          <w:lang w:eastAsia="ru-RU"/>
        </w:rPr>
        <w:t> </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1.    «Школа здоровья и развития»,</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lastRenderedPageBreak/>
        <w:t>2.  «Профилактика алкогольной зависимости у     подростков»</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3. «Программа личностного развития учащихся</w:t>
      </w:r>
      <w:proofErr w:type="gramStart"/>
      <w:r w:rsidRPr="0018562D">
        <w:rPr>
          <w:rFonts w:asciiTheme="majorHAnsi" w:eastAsia="Times New Roman" w:hAnsiTheme="majorHAnsi" w:cs="Times New Roman"/>
          <w:sz w:val="28"/>
          <w:szCs w:val="28"/>
          <w:lang w:eastAsia="ru-RU"/>
        </w:rPr>
        <w:t xml:space="preserve"> ;</w:t>
      </w:r>
      <w:proofErr w:type="gramEnd"/>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4.  «Программа по гражданск</w:t>
      </w:r>
      <w:proofErr w:type="gramStart"/>
      <w:r w:rsidRPr="0018562D">
        <w:rPr>
          <w:rFonts w:asciiTheme="majorHAnsi" w:eastAsia="Times New Roman" w:hAnsiTheme="majorHAnsi" w:cs="Times New Roman"/>
          <w:sz w:val="28"/>
          <w:szCs w:val="28"/>
          <w:lang w:eastAsia="ru-RU"/>
        </w:rPr>
        <w:t>о-</w:t>
      </w:r>
      <w:proofErr w:type="gramEnd"/>
      <w:r w:rsidRPr="0018562D">
        <w:rPr>
          <w:rFonts w:asciiTheme="majorHAnsi" w:eastAsia="Times New Roman" w:hAnsiTheme="majorHAnsi" w:cs="Times New Roman"/>
          <w:sz w:val="28"/>
          <w:szCs w:val="28"/>
          <w:lang w:eastAsia="ru-RU"/>
        </w:rPr>
        <w:t xml:space="preserve"> патриотическому воспитанию.»</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xml:space="preserve">      </w:t>
      </w:r>
      <w:proofErr w:type="gramStart"/>
      <w:r w:rsidRPr="0018562D">
        <w:rPr>
          <w:rFonts w:asciiTheme="majorHAnsi" w:eastAsia="Times New Roman" w:hAnsiTheme="majorHAnsi" w:cs="Times New Roman"/>
          <w:sz w:val="28"/>
          <w:szCs w:val="28"/>
          <w:lang w:eastAsia="ru-RU"/>
        </w:rPr>
        <w:t xml:space="preserve">В воспитательную систему лицея заложена теоретическая концепция, в основе которой лежит деятельность по дифференциации и </w:t>
      </w:r>
      <w:proofErr w:type="spellStart"/>
      <w:r w:rsidRPr="0018562D">
        <w:rPr>
          <w:rFonts w:asciiTheme="majorHAnsi" w:eastAsia="Times New Roman" w:hAnsiTheme="majorHAnsi" w:cs="Times New Roman"/>
          <w:sz w:val="28"/>
          <w:szCs w:val="28"/>
          <w:lang w:eastAsia="ru-RU"/>
        </w:rPr>
        <w:t>гуманизации</w:t>
      </w:r>
      <w:proofErr w:type="spellEnd"/>
      <w:r w:rsidRPr="0018562D">
        <w:rPr>
          <w:rFonts w:asciiTheme="majorHAnsi" w:eastAsia="Times New Roman" w:hAnsiTheme="majorHAnsi" w:cs="Times New Roman"/>
          <w:sz w:val="28"/>
          <w:szCs w:val="28"/>
          <w:lang w:eastAsia="ru-RU"/>
        </w:rPr>
        <w:t xml:space="preserve"> воспитательного процесса как основы осуществления личностно-ориентированного подхода к обучающимся с целью формирования социально-адаптированной,  всесторонне развитой личности.</w:t>
      </w:r>
      <w:proofErr w:type="gramEnd"/>
      <w:r w:rsidRPr="0018562D">
        <w:rPr>
          <w:rFonts w:asciiTheme="majorHAnsi" w:eastAsia="Times New Roman" w:hAnsiTheme="majorHAnsi" w:cs="Times New Roman"/>
          <w:sz w:val="28"/>
          <w:szCs w:val="28"/>
          <w:lang w:eastAsia="ru-RU"/>
        </w:rPr>
        <w:t xml:space="preserve"> Исходя из принципов </w:t>
      </w:r>
      <w:proofErr w:type="gramStart"/>
      <w:r w:rsidRPr="0018562D">
        <w:rPr>
          <w:rFonts w:asciiTheme="majorHAnsi" w:eastAsia="Times New Roman" w:hAnsiTheme="majorHAnsi" w:cs="Times New Roman"/>
          <w:sz w:val="28"/>
          <w:szCs w:val="28"/>
          <w:lang w:eastAsia="ru-RU"/>
        </w:rPr>
        <w:t>гуманистического  образования</w:t>
      </w:r>
      <w:proofErr w:type="gramEnd"/>
      <w:r w:rsidRPr="0018562D">
        <w:rPr>
          <w:rFonts w:asciiTheme="majorHAnsi" w:eastAsia="Times New Roman" w:hAnsiTheme="majorHAnsi" w:cs="Times New Roman"/>
          <w:sz w:val="28"/>
          <w:szCs w:val="28"/>
          <w:lang w:eastAsia="ru-RU"/>
        </w:rPr>
        <w:t>,  педагогический коллектив лицея ставил перед собой цель не только дать каждому обучающемуся  основное  общее образование, но и через системообразующий   вид деятельности - досугово-творческий:</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обеспечить условия  для всестороннего развития личности учащегося;</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создать условия для формирования потребностей к саморазвитию и самообразованию;</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xml:space="preserve">содействовать личностному росту </w:t>
      </w:r>
      <w:proofErr w:type="gramStart"/>
      <w:r w:rsidRPr="0018562D">
        <w:rPr>
          <w:rFonts w:asciiTheme="majorHAnsi" w:eastAsia="Times New Roman" w:hAnsiTheme="majorHAnsi" w:cs="Times New Roman"/>
          <w:sz w:val="28"/>
          <w:szCs w:val="28"/>
          <w:lang w:eastAsia="ru-RU"/>
        </w:rPr>
        <w:t>обучающихся</w:t>
      </w:r>
      <w:proofErr w:type="gramEnd"/>
      <w:r w:rsidRPr="0018562D">
        <w:rPr>
          <w:rFonts w:asciiTheme="majorHAnsi" w:eastAsia="Times New Roman" w:hAnsiTheme="majorHAnsi" w:cs="Times New Roman"/>
          <w:sz w:val="28"/>
          <w:szCs w:val="28"/>
          <w:lang w:eastAsia="ru-RU"/>
        </w:rPr>
        <w:t xml:space="preserve">  на основе воспитания социально  компетентной личности. </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Основным результатом деятельности педагогов являлся   личностный  рост обучающихся, который  рассматривался   как  развитие гуманистических ценностных отношений человека  к  миру,  к  семье, к людям, к  самому себе, Родине, культуре и др. </w:t>
      </w:r>
    </w:p>
    <w:p w:rsidR="0018562D" w:rsidRPr="0018562D" w:rsidRDefault="0018562D" w:rsidP="00942C7D">
      <w:pPr>
        <w:shd w:val="clear" w:color="auto" w:fill="FFFFFF"/>
        <w:spacing w:after="0" w:line="360" w:lineRule="atLeast"/>
        <w:ind w:firstLine="708"/>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В реализации поставленных задач велика роль классного руков</w:t>
      </w:r>
      <w:r w:rsidR="00EE0F37">
        <w:rPr>
          <w:rFonts w:asciiTheme="majorHAnsi" w:eastAsia="Times New Roman" w:hAnsiTheme="majorHAnsi" w:cs="Times New Roman"/>
          <w:sz w:val="28"/>
          <w:szCs w:val="28"/>
          <w:lang w:eastAsia="ru-RU"/>
        </w:rPr>
        <w:t>одителя. В 2014-2015</w:t>
      </w:r>
      <w:r w:rsidRPr="0018562D">
        <w:rPr>
          <w:rFonts w:asciiTheme="majorHAnsi" w:eastAsia="Times New Roman" w:hAnsiTheme="majorHAnsi" w:cs="Times New Roman"/>
          <w:sz w:val="28"/>
          <w:szCs w:val="28"/>
          <w:lang w:eastAsia="ru-RU"/>
        </w:rPr>
        <w:t xml:space="preserve"> </w:t>
      </w:r>
      <w:r w:rsidR="00EE0F37">
        <w:rPr>
          <w:rFonts w:asciiTheme="majorHAnsi" w:eastAsia="Times New Roman" w:hAnsiTheme="majorHAnsi" w:cs="Times New Roman"/>
          <w:sz w:val="28"/>
          <w:szCs w:val="28"/>
          <w:lang w:eastAsia="ru-RU"/>
        </w:rPr>
        <w:t>учебном году в лицее работало 43</w:t>
      </w:r>
      <w:r w:rsidRPr="0018562D">
        <w:rPr>
          <w:rFonts w:asciiTheme="majorHAnsi" w:eastAsia="Times New Roman" w:hAnsiTheme="majorHAnsi" w:cs="Times New Roman"/>
          <w:sz w:val="28"/>
          <w:szCs w:val="28"/>
          <w:lang w:eastAsia="ru-RU"/>
        </w:rPr>
        <w:t xml:space="preserve"> </w:t>
      </w:r>
      <w:proofErr w:type="gramStart"/>
      <w:r w:rsidRPr="0018562D">
        <w:rPr>
          <w:rFonts w:asciiTheme="majorHAnsi" w:eastAsia="Times New Roman" w:hAnsiTheme="majorHAnsi" w:cs="Times New Roman"/>
          <w:sz w:val="28"/>
          <w:szCs w:val="28"/>
          <w:lang w:eastAsia="ru-RU"/>
        </w:rPr>
        <w:t>классных</w:t>
      </w:r>
      <w:proofErr w:type="gramEnd"/>
      <w:r w:rsidRPr="0018562D">
        <w:rPr>
          <w:rFonts w:asciiTheme="majorHAnsi" w:eastAsia="Times New Roman" w:hAnsiTheme="majorHAnsi" w:cs="Times New Roman"/>
          <w:sz w:val="28"/>
          <w:szCs w:val="28"/>
          <w:lang w:eastAsia="ru-RU"/>
        </w:rPr>
        <w:t xml:space="preserve"> руководителя.</w:t>
      </w:r>
      <w:r>
        <w:rPr>
          <w:rFonts w:asciiTheme="majorHAnsi" w:eastAsia="Times New Roman" w:hAnsiTheme="majorHAnsi" w:cs="Times New Roman"/>
          <w:sz w:val="28"/>
          <w:szCs w:val="28"/>
          <w:lang w:eastAsia="ru-RU"/>
        </w:rPr>
        <w:t xml:space="preserve"> </w:t>
      </w:r>
      <w:r w:rsidRPr="0018562D">
        <w:rPr>
          <w:rFonts w:asciiTheme="majorHAnsi" w:eastAsia="Times New Roman" w:hAnsiTheme="majorHAnsi" w:cs="Times New Roman"/>
          <w:sz w:val="28"/>
          <w:szCs w:val="28"/>
          <w:lang w:eastAsia="ru-RU"/>
        </w:rPr>
        <w:t>Кла</w:t>
      </w:r>
      <w:r w:rsidR="00DB7A6F">
        <w:rPr>
          <w:rFonts w:asciiTheme="majorHAnsi" w:eastAsia="Times New Roman" w:hAnsiTheme="majorHAnsi" w:cs="Times New Roman"/>
          <w:sz w:val="28"/>
          <w:szCs w:val="28"/>
          <w:lang w:eastAsia="ru-RU"/>
        </w:rPr>
        <w:t>ссные руководители занимались</w:t>
      </w:r>
      <w:r w:rsidRPr="0018562D">
        <w:rPr>
          <w:rFonts w:asciiTheme="majorHAnsi" w:eastAsia="Times New Roman" w:hAnsiTheme="majorHAnsi" w:cs="Times New Roman"/>
          <w:sz w:val="28"/>
          <w:szCs w:val="28"/>
          <w:lang w:eastAsia="ru-RU"/>
        </w:rPr>
        <w:t xml:space="preserve"> занятостью учащихся во внеурочное время, 88% учащихся второй ступени и 46% учащихся 3 ступени посещали  кружки и секции. Охват </w:t>
      </w:r>
      <w:proofErr w:type="gramStart"/>
      <w:r w:rsidRPr="0018562D">
        <w:rPr>
          <w:rFonts w:asciiTheme="majorHAnsi" w:eastAsia="Times New Roman" w:hAnsiTheme="majorHAnsi" w:cs="Times New Roman"/>
          <w:sz w:val="28"/>
          <w:szCs w:val="28"/>
          <w:lang w:eastAsia="ru-RU"/>
        </w:rPr>
        <w:t>обучающихся</w:t>
      </w:r>
      <w:proofErr w:type="gramEnd"/>
      <w:r w:rsidRPr="0018562D">
        <w:rPr>
          <w:rFonts w:asciiTheme="majorHAnsi" w:eastAsia="Times New Roman" w:hAnsiTheme="majorHAnsi" w:cs="Times New Roman"/>
          <w:sz w:val="28"/>
          <w:szCs w:val="28"/>
          <w:lang w:eastAsia="ru-RU"/>
        </w:rPr>
        <w:t xml:space="preserve"> в системе внешкольного до</w:t>
      </w:r>
      <w:r>
        <w:rPr>
          <w:rFonts w:asciiTheme="majorHAnsi" w:eastAsia="Times New Roman" w:hAnsiTheme="majorHAnsi" w:cs="Times New Roman"/>
          <w:sz w:val="28"/>
          <w:szCs w:val="28"/>
          <w:lang w:eastAsia="ru-RU"/>
        </w:rPr>
        <w:t xml:space="preserve">полнительного образования </w:t>
      </w:r>
      <w:r w:rsidRPr="0018562D">
        <w:rPr>
          <w:rFonts w:asciiTheme="majorHAnsi" w:eastAsia="Times New Roman" w:hAnsiTheme="majorHAnsi" w:cs="Times New Roman"/>
          <w:sz w:val="28"/>
          <w:szCs w:val="28"/>
          <w:lang w:eastAsia="ru-RU"/>
        </w:rPr>
        <w:t xml:space="preserve"> -53  %</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Гражданско-патриотическое воспитание - одно из основных направлений воспитательной работы лицея, целью которого является формирование гражданск</w:t>
      </w:r>
      <w:proofErr w:type="gramStart"/>
      <w:r w:rsidRPr="0018562D">
        <w:rPr>
          <w:rFonts w:asciiTheme="majorHAnsi" w:eastAsia="Times New Roman" w:hAnsiTheme="majorHAnsi" w:cs="Times New Roman"/>
          <w:sz w:val="28"/>
          <w:szCs w:val="28"/>
          <w:lang w:eastAsia="ru-RU"/>
        </w:rPr>
        <w:t>о-</w:t>
      </w:r>
      <w:proofErr w:type="gramEnd"/>
      <w:r w:rsidRPr="0018562D">
        <w:rPr>
          <w:rFonts w:asciiTheme="majorHAnsi" w:eastAsia="Times New Roman" w:hAnsiTheme="majorHAnsi" w:cs="Times New Roman"/>
          <w:sz w:val="28"/>
          <w:szCs w:val="28"/>
          <w:lang w:eastAsia="ru-RU"/>
        </w:rPr>
        <w:t xml:space="preserve"> патриотического сознания, развитие чувства сопричастности судьбам Отечества, сохранение и развитие чувства гордости за свою страну, край.</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Для реализации были поставлены следующие задачи: </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-формирование у подрастающего поколения верности Родине, готовности к служению Отечеству и его вооруженной защите;</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изучение истории и культуры Отечества и родного края;</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-физическое развитие учащихся, формирование у них потребности в здоровом образе жизни;</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lastRenderedPageBreak/>
        <w:t>-воспитание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Работа по гражданско-патриотическому воспитанию велась согласно плану работы школы в соответствии со школьной программой «Патриотическое воспитание», которая реализуется в лицее с 2008 года и предполагает расширение у учащихся круга знаний по истории России, ее традиций, культуры, формирование чувства патриотизма, гордости за свою Отчизну, правового сознания и гражданской ответственности.</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Реализация программы осуществлялась  </w:t>
      </w:r>
      <w:proofErr w:type="gramStart"/>
      <w:r w:rsidRPr="0018562D">
        <w:rPr>
          <w:rFonts w:asciiTheme="majorHAnsi" w:eastAsia="Times New Roman" w:hAnsiTheme="majorHAnsi" w:cs="Times New Roman"/>
          <w:sz w:val="28"/>
          <w:szCs w:val="28"/>
          <w:lang w:eastAsia="ru-RU"/>
        </w:rPr>
        <w:t>через</w:t>
      </w:r>
      <w:proofErr w:type="gramEnd"/>
      <w:r w:rsidRPr="0018562D">
        <w:rPr>
          <w:rFonts w:asciiTheme="majorHAnsi" w:eastAsia="Times New Roman" w:hAnsiTheme="majorHAnsi" w:cs="Times New Roman"/>
          <w:sz w:val="28"/>
          <w:szCs w:val="28"/>
          <w:lang w:eastAsia="ru-RU"/>
        </w:rPr>
        <w:t>:</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учебную деятельность;</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-внеклассные мероприятия;</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-систему тематических классных часов;</w:t>
      </w:r>
    </w:p>
    <w:p w:rsidR="0018562D" w:rsidRP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-организацию работы ученического самоуправления.</w:t>
      </w:r>
    </w:p>
    <w:p w:rsidR="0018562D" w:rsidRDefault="0018562D" w:rsidP="0018562D">
      <w:pPr>
        <w:shd w:val="clear" w:color="auto" w:fill="FFFFFF"/>
        <w:spacing w:after="0" w:line="360" w:lineRule="atLeast"/>
        <w:jc w:val="both"/>
        <w:rPr>
          <w:rFonts w:asciiTheme="majorHAnsi" w:eastAsia="Times New Roman" w:hAnsiTheme="majorHAnsi" w:cs="Times New Roman"/>
          <w:sz w:val="28"/>
          <w:szCs w:val="28"/>
          <w:lang w:eastAsia="ru-RU"/>
        </w:rPr>
      </w:pPr>
      <w:r w:rsidRPr="0018562D">
        <w:rPr>
          <w:rFonts w:asciiTheme="majorHAnsi" w:eastAsia="Times New Roman" w:hAnsiTheme="majorHAnsi" w:cs="Times New Roman"/>
          <w:sz w:val="28"/>
          <w:szCs w:val="28"/>
          <w:lang w:eastAsia="ru-RU"/>
        </w:rPr>
        <w:t>  Формированию чувства сопричастности к историческим событиям способствовали  тематические классные часы, пос</w:t>
      </w:r>
      <w:r>
        <w:rPr>
          <w:rFonts w:asciiTheme="majorHAnsi" w:eastAsia="Times New Roman" w:hAnsiTheme="majorHAnsi" w:cs="Times New Roman"/>
          <w:sz w:val="28"/>
          <w:szCs w:val="28"/>
          <w:lang w:eastAsia="ru-RU"/>
        </w:rPr>
        <w:t xml:space="preserve">вященные историческим датам, классные </w:t>
      </w:r>
      <w:r w:rsidRPr="0018562D">
        <w:rPr>
          <w:rFonts w:asciiTheme="majorHAnsi" w:eastAsia="Times New Roman" w:hAnsiTheme="majorHAnsi" w:cs="Times New Roman"/>
          <w:sz w:val="28"/>
          <w:szCs w:val="28"/>
          <w:lang w:eastAsia="ru-RU"/>
        </w:rPr>
        <w:t xml:space="preserve"> часы, посвященные выводу вой</w:t>
      </w:r>
      <w:r>
        <w:rPr>
          <w:rFonts w:asciiTheme="majorHAnsi" w:eastAsia="Times New Roman" w:hAnsiTheme="majorHAnsi" w:cs="Times New Roman"/>
          <w:sz w:val="28"/>
          <w:szCs w:val="28"/>
          <w:lang w:eastAsia="ru-RU"/>
        </w:rPr>
        <w:t>ск из Афганистана, дни Памяти,  встречи с ветеранами</w:t>
      </w:r>
      <w:r w:rsidRPr="0018562D">
        <w:rPr>
          <w:rFonts w:asciiTheme="majorHAnsi" w:eastAsia="Times New Roman" w:hAnsiTheme="majorHAnsi" w:cs="Times New Roman"/>
          <w:sz w:val="28"/>
          <w:szCs w:val="28"/>
          <w:lang w:eastAsia="ru-RU"/>
        </w:rPr>
        <w:t>.</w:t>
      </w:r>
      <w:r>
        <w:rPr>
          <w:rFonts w:asciiTheme="majorHAnsi" w:eastAsia="Times New Roman" w:hAnsiTheme="majorHAnsi" w:cs="Times New Roman"/>
          <w:sz w:val="28"/>
          <w:szCs w:val="28"/>
          <w:lang w:eastAsia="ru-RU"/>
        </w:rPr>
        <w:t xml:space="preserve"> </w:t>
      </w:r>
      <w:r w:rsidRPr="0018562D">
        <w:rPr>
          <w:rFonts w:asciiTheme="majorHAnsi" w:eastAsia="Times New Roman" w:hAnsiTheme="majorHAnsi" w:cs="Times New Roman"/>
          <w:sz w:val="28"/>
          <w:szCs w:val="28"/>
          <w:lang w:eastAsia="ru-RU"/>
        </w:rPr>
        <w:t>Идея патриотизма имеет отражение в ряде мероприятий, включенных в «Традиционный календарь лицейских  мероприятий». Это провед</w:t>
      </w:r>
      <w:r>
        <w:rPr>
          <w:rFonts w:asciiTheme="majorHAnsi" w:eastAsia="Times New Roman" w:hAnsiTheme="majorHAnsi" w:cs="Times New Roman"/>
          <w:sz w:val="28"/>
          <w:szCs w:val="28"/>
          <w:lang w:eastAsia="ru-RU"/>
        </w:rPr>
        <w:t>ение  общешкольных мероприятий</w:t>
      </w:r>
      <w:r w:rsidRPr="0018562D">
        <w:rPr>
          <w:rFonts w:asciiTheme="majorHAnsi" w:eastAsia="Times New Roman" w:hAnsiTheme="majorHAnsi" w:cs="Times New Roman"/>
          <w:sz w:val="28"/>
          <w:szCs w:val="28"/>
          <w:lang w:eastAsia="ru-RU"/>
        </w:rPr>
        <w:t xml:space="preserve">,     митинг накануне Дня Победы у обелиска, Уроки мужества, встречи с участниками локальных войн, ветеранами ВОВ,   посещение музеев, просмотр  презентаций на данную тему, работа по созданию лицейского музея « Воинской славы». Становление гражданственности и патриотизма во многом  определяется участием учащихся лицея в работе патриотического клуба «Юный разведчик» </w:t>
      </w:r>
      <w:proofErr w:type="gramStart"/>
      <w:r w:rsidRPr="0018562D">
        <w:rPr>
          <w:rFonts w:asciiTheme="majorHAnsi" w:eastAsia="Times New Roman" w:hAnsiTheme="majorHAnsi" w:cs="Times New Roman"/>
          <w:sz w:val="28"/>
          <w:szCs w:val="28"/>
          <w:lang w:eastAsia="ru-RU"/>
        </w:rPr>
        <w:t xml:space="preserve">( </w:t>
      </w:r>
      <w:proofErr w:type="gramEnd"/>
      <w:r w:rsidRPr="0018562D">
        <w:rPr>
          <w:rFonts w:asciiTheme="majorHAnsi" w:eastAsia="Times New Roman" w:hAnsiTheme="majorHAnsi" w:cs="Times New Roman"/>
          <w:sz w:val="28"/>
          <w:szCs w:val="28"/>
          <w:lang w:eastAsia="ru-RU"/>
        </w:rPr>
        <w:t>руководитель  </w:t>
      </w:r>
      <w:proofErr w:type="spellStart"/>
      <w:r w:rsidRPr="0018562D">
        <w:rPr>
          <w:rFonts w:asciiTheme="majorHAnsi" w:eastAsia="Times New Roman" w:hAnsiTheme="majorHAnsi" w:cs="Times New Roman"/>
          <w:sz w:val="28"/>
          <w:szCs w:val="28"/>
          <w:lang w:eastAsia="ru-RU"/>
        </w:rPr>
        <w:t>Семёнова</w:t>
      </w:r>
      <w:proofErr w:type="spellEnd"/>
      <w:r w:rsidRPr="0018562D">
        <w:rPr>
          <w:rFonts w:asciiTheme="majorHAnsi" w:eastAsia="Times New Roman" w:hAnsiTheme="majorHAnsi" w:cs="Times New Roman"/>
          <w:sz w:val="28"/>
          <w:szCs w:val="28"/>
          <w:lang w:eastAsia="ru-RU"/>
        </w:rPr>
        <w:t xml:space="preserve"> З.У.) </w:t>
      </w:r>
    </w:p>
    <w:p w:rsidR="00206169" w:rsidRDefault="00EE0F37" w:rsidP="00EE0F37">
      <w:pPr>
        <w:shd w:val="clear" w:color="auto" w:fill="FFFFFF"/>
        <w:spacing w:after="0" w:line="360" w:lineRule="atLeast"/>
        <w:jc w:val="both"/>
        <w:rPr>
          <w:rFonts w:asciiTheme="majorHAnsi" w:eastAsia="Times New Roman" w:hAnsiTheme="majorHAnsi" w:cs="Times New Roman"/>
          <w:b/>
          <w:sz w:val="28"/>
          <w:szCs w:val="28"/>
          <w:lang w:eastAsia="ru-RU"/>
        </w:rPr>
      </w:pPr>
      <w:r>
        <w:rPr>
          <w:rFonts w:asciiTheme="majorHAnsi" w:eastAsia="Times New Roman" w:hAnsiTheme="majorHAnsi" w:cs="Times New Roman"/>
          <w:sz w:val="28"/>
          <w:szCs w:val="28"/>
          <w:lang w:eastAsia="ru-RU"/>
        </w:rPr>
        <w:t xml:space="preserve">  </w:t>
      </w:r>
    </w:p>
    <w:p w:rsidR="00206169" w:rsidRDefault="00206169" w:rsidP="0018562D">
      <w:pPr>
        <w:shd w:val="clear" w:color="auto" w:fill="FFFFFF"/>
        <w:spacing w:after="0" w:line="360" w:lineRule="atLeast"/>
        <w:jc w:val="both"/>
        <w:rPr>
          <w:rFonts w:asciiTheme="majorHAnsi" w:eastAsia="Times New Roman" w:hAnsiTheme="majorHAnsi" w:cs="Times New Roman"/>
          <w:sz w:val="28"/>
          <w:szCs w:val="28"/>
          <w:lang w:eastAsia="ru-RU"/>
        </w:rPr>
      </w:pPr>
      <w:r>
        <w:rPr>
          <w:rFonts w:asciiTheme="majorHAnsi" w:eastAsia="Times New Roman" w:hAnsiTheme="majorHAnsi" w:cs="Times New Roman"/>
          <w:b/>
          <w:sz w:val="28"/>
          <w:szCs w:val="28"/>
          <w:lang w:eastAsia="ru-RU"/>
        </w:rPr>
        <w:tab/>
      </w:r>
      <w:r w:rsidRPr="00206169">
        <w:rPr>
          <w:rFonts w:asciiTheme="majorHAnsi" w:eastAsia="Times New Roman" w:hAnsiTheme="majorHAnsi" w:cs="Times New Roman"/>
          <w:sz w:val="28"/>
          <w:szCs w:val="28"/>
          <w:lang w:eastAsia="ru-RU"/>
        </w:rPr>
        <w:t>На</w:t>
      </w:r>
      <w:r>
        <w:rPr>
          <w:rFonts w:asciiTheme="majorHAnsi" w:eastAsia="Times New Roman" w:hAnsiTheme="majorHAnsi" w:cs="Times New Roman"/>
          <w:sz w:val="28"/>
          <w:szCs w:val="28"/>
          <w:lang w:eastAsia="ru-RU"/>
        </w:rPr>
        <w:t xml:space="preserve"> высоком уровне был проведен месячник </w:t>
      </w:r>
      <w:proofErr w:type="spellStart"/>
      <w:r>
        <w:rPr>
          <w:rFonts w:asciiTheme="majorHAnsi" w:eastAsia="Times New Roman" w:hAnsiTheme="majorHAnsi" w:cs="Times New Roman"/>
          <w:sz w:val="28"/>
          <w:szCs w:val="28"/>
          <w:lang w:eastAsia="ru-RU"/>
        </w:rPr>
        <w:t>оборонно</w:t>
      </w:r>
      <w:proofErr w:type="spellEnd"/>
      <w:r>
        <w:rPr>
          <w:rFonts w:asciiTheme="majorHAnsi" w:eastAsia="Times New Roman" w:hAnsiTheme="majorHAnsi" w:cs="Times New Roman"/>
          <w:sz w:val="28"/>
          <w:szCs w:val="28"/>
          <w:lang w:eastAsia="ru-RU"/>
        </w:rPr>
        <w:t xml:space="preserve"> – массовой и спортивной работы, в рамках которого прошла </w:t>
      </w:r>
      <w:r w:rsidRPr="00206169">
        <w:rPr>
          <w:rFonts w:asciiTheme="majorHAnsi" w:eastAsia="Times New Roman" w:hAnsiTheme="majorHAnsi" w:cs="Times New Roman"/>
          <w:b/>
          <w:sz w:val="28"/>
          <w:szCs w:val="28"/>
          <w:lang w:eastAsia="ru-RU"/>
        </w:rPr>
        <w:t>акция «Полотно памяти»</w:t>
      </w:r>
      <w:r>
        <w:rPr>
          <w:rFonts w:asciiTheme="majorHAnsi" w:eastAsia="Times New Roman" w:hAnsiTheme="majorHAnsi" w:cs="Times New Roman"/>
          <w:b/>
          <w:sz w:val="28"/>
          <w:szCs w:val="28"/>
          <w:lang w:eastAsia="ru-RU"/>
        </w:rPr>
        <w:t xml:space="preserve">, </w:t>
      </w:r>
      <w:r>
        <w:rPr>
          <w:rFonts w:asciiTheme="majorHAnsi" w:eastAsia="Times New Roman" w:hAnsiTheme="majorHAnsi" w:cs="Times New Roman"/>
          <w:sz w:val="28"/>
          <w:szCs w:val="28"/>
          <w:lang w:eastAsia="ru-RU"/>
        </w:rPr>
        <w:t xml:space="preserve">в которой приняли участие все учащиеся лицея и их родители. Победителями стали: 11 г, 7 а, 6 в, 5 </w:t>
      </w:r>
      <w:proofErr w:type="spellStart"/>
      <w:r>
        <w:rPr>
          <w:rFonts w:asciiTheme="majorHAnsi" w:eastAsia="Times New Roman" w:hAnsiTheme="majorHAnsi" w:cs="Times New Roman"/>
          <w:sz w:val="28"/>
          <w:szCs w:val="28"/>
          <w:lang w:eastAsia="ru-RU"/>
        </w:rPr>
        <w:t>б</w:t>
      </w:r>
      <w:proofErr w:type="gramStart"/>
      <w:r>
        <w:rPr>
          <w:rFonts w:asciiTheme="majorHAnsi" w:eastAsia="Times New Roman" w:hAnsiTheme="majorHAnsi" w:cs="Times New Roman"/>
          <w:sz w:val="28"/>
          <w:szCs w:val="28"/>
          <w:lang w:eastAsia="ru-RU"/>
        </w:rPr>
        <w:t>,в</w:t>
      </w:r>
      <w:proofErr w:type="gramEnd"/>
      <w:r>
        <w:rPr>
          <w:rFonts w:asciiTheme="majorHAnsi" w:eastAsia="Times New Roman" w:hAnsiTheme="majorHAnsi" w:cs="Times New Roman"/>
          <w:sz w:val="28"/>
          <w:szCs w:val="28"/>
          <w:lang w:eastAsia="ru-RU"/>
        </w:rPr>
        <w:t>,г</w:t>
      </w:r>
      <w:proofErr w:type="spellEnd"/>
      <w:r>
        <w:rPr>
          <w:rFonts w:asciiTheme="majorHAnsi" w:eastAsia="Times New Roman" w:hAnsiTheme="majorHAnsi" w:cs="Times New Roman"/>
          <w:sz w:val="28"/>
          <w:szCs w:val="28"/>
          <w:lang w:eastAsia="ru-RU"/>
        </w:rPr>
        <w:t xml:space="preserve">,  </w:t>
      </w:r>
      <w:r w:rsidR="005A39CA">
        <w:rPr>
          <w:rFonts w:asciiTheme="majorHAnsi" w:eastAsia="Times New Roman" w:hAnsiTheme="majorHAnsi" w:cs="Times New Roman"/>
          <w:sz w:val="28"/>
          <w:szCs w:val="28"/>
          <w:lang w:eastAsia="ru-RU"/>
        </w:rPr>
        <w:t xml:space="preserve">3 г, 2 а, 1 б (классные руководители: Ивлева И.М., Евтушенко Н.Н., </w:t>
      </w:r>
      <w:proofErr w:type="spellStart"/>
      <w:r w:rsidR="005A39CA">
        <w:rPr>
          <w:rFonts w:asciiTheme="majorHAnsi" w:eastAsia="Times New Roman" w:hAnsiTheme="majorHAnsi" w:cs="Times New Roman"/>
          <w:sz w:val="28"/>
          <w:szCs w:val="28"/>
          <w:lang w:eastAsia="ru-RU"/>
        </w:rPr>
        <w:t>Дотдаева</w:t>
      </w:r>
      <w:proofErr w:type="spellEnd"/>
      <w:r w:rsidR="005A39CA">
        <w:rPr>
          <w:rFonts w:asciiTheme="majorHAnsi" w:eastAsia="Times New Roman" w:hAnsiTheme="majorHAnsi" w:cs="Times New Roman"/>
          <w:sz w:val="28"/>
          <w:szCs w:val="28"/>
          <w:lang w:eastAsia="ru-RU"/>
        </w:rPr>
        <w:t xml:space="preserve"> Е.С., </w:t>
      </w:r>
      <w:proofErr w:type="spellStart"/>
      <w:r w:rsidR="005A39CA">
        <w:rPr>
          <w:rFonts w:asciiTheme="majorHAnsi" w:eastAsia="Times New Roman" w:hAnsiTheme="majorHAnsi" w:cs="Times New Roman"/>
          <w:sz w:val="28"/>
          <w:szCs w:val="28"/>
          <w:lang w:eastAsia="ru-RU"/>
        </w:rPr>
        <w:t>Боташева</w:t>
      </w:r>
      <w:proofErr w:type="spellEnd"/>
      <w:r w:rsidR="005A39CA">
        <w:rPr>
          <w:rFonts w:asciiTheme="majorHAnsi" w:eastAsia="Times New Roman" w:hAnsiTheme="majorHAnsi" w:cs="Times New Roman"/>
          <w:sz w:val="28"/>
          <w:szCs w:val="28"/>
          <w:lang w:eastAsia="ru-RU"/>
        </w:rPr>
        <w:t xml:space="preserve"> М.М., Костина М.И., </w:t>
      </w:r>
      <w:proofErr w:type="spellStart"/>
      <w:r w:rsidR="005A39CA">
        <w:rPr>
          <w:rFonts w:asciiTheme="majorHAnsi" w:eastAsia="Times New Roman" w:hAnsiTheme="majorHAnsi" w:cs="Times New Roman"/>
          <w:sz w:val="28"/>
          <w:szCs w:val="28"/>
          <w:lang w:eastAsia="ru-RU"/>
        </w:rPr>
        <w:t>Нынаева</w:t>
      </w:r>
      <w:proofErr w:type="spellEnd"/>
      <w:r w:rsidR="005A39CA">
        <w:rPr>
          <w:rFonts w:asciiTheme="majorHAnsi" w:eastAsia="Times New Roman" w:hAnsiTheme="majorHAnsi" w:cs="Times New Roman"/>
          <w:sz w:val="28"/>
          <w:szCs w:val="28"/>
          <w:lang w:eastAsia="ru-RU"/>
        </w:rPr>
        <w:t xml:space="preserve"> О.А., </w:t>
      </w:r>
      <w:proofErr w:type="spellStart"/>
      <w:r w:rsidR="005A39CA">
        <w:rPr>
          <w:rFonts w:asciiTheme="majorHAnsi" w:eastAsia="Times New Roman" w:hAnsiTheme="majorHAnsi" w:cs="Times New Roman"/>
          <w:sz w:val="28"/>
          <w:szCs w:val="28"/>
          <w:lang w:eastAsia="ru-RU"/>
        </w:rPr>
        <w:t>Коробейникова</w:t>
      </w:r>
      <w:proofErr w:type="spellEnd"/>
      <w:r w:rsidR="005A39CA">
        <w:rPr>
          <w:rFonts w:asciiTheme="majorHAnsi" w:eastAsia="Times New Roman" w:hAnsiTheme="majorHAnsi" w:cs="Times New Roman"/>
          <w:sz w:val="28"/>
          <w:szCs w:val="28"/>
          <w:lang w:eastAsia="ru-RU"/>
        </w:rPr>
        <w:t xml:space="preserve"> А.П., </w:t>
      </w:r>
      <w:proofErr w:type="spellStart"/>
      <w:r w:rsidR="005A39CA">
        <w:rPr>
          <w:rFonts w:asciiTheme="majorHAnsi" w:eastAsia="Times New Roman" w:hAnsiTheme="majorHAnsi" w:cs="Times New Roman"/>
          <w:sz w:val="28"/>
          <w:szCs w:val="28"/>
          <w:lang w:eastAsia="ru-RU"/>
        </w:rPr>
        <w:t>Байрамукова</w:t>
      </w:r>
      <w:proofErr w:type="spellEnd"/>
      <w:r w:rsidR="005A39CA">
        <w:rPr>
          <w:rFonts w:asciiTheme="majorHAnsi" w:eastAsia="Times New Roman" w:hAnsiTheme="majorHAnsi" w:cs="Times New Roman"/>
          <w:sz w:val="28"/>
          <w:szCs w:val="28"/>
          <w:lang w:eastAsia="ru-RU"/>
        </w:rPr>
        <w:t xml:space="preserve"> А.Н.)</w:t>
      </w:r>
      <w:r w:rsidR="007479F1">
        <w:rPr>
          <w:rFonts w:asciiTheme="majorHAnsi" w:eastAsia="Times New Roman" w:hAnsiTheme="majorHAnsi" w:cs="Times New Roman"/>
          <w:sz w:val="28"/>
          <w:szCs w:val="28"/>
          <w:lang w:eastAsia="ru-RU"/>
        </w:rPr>
        <w:t xml:space="preserve"> На ежегодном районном конкурсе </w:t>
      </w:r>
      <w:r w:rsidR="007479F1" w:rsidRPr="00942C7D">
        <w:rPr>
          <w:rFonts w:asciiTheme="majorHAnsi" w:eastAsia="Times New Roman" w:hAnsiTheme="majorHAnsi" w:cs="Times New Roman"/>
          <w:b/>
          <w:sz w:val="28"/>
          <w:szCs w:val="28"/>
          <w:lang w:eastAsia="ru-RU"/>
        </w:rPr>
        <w:t>«Командир шагает впереди</w:t>
      </w:r>
      <w:r w:rsidR="007479F1">
        <w:rPr>
          <w:rFonts w:asciiTheme="majorHAnsi" w:eastAsia="Times New Roman" w:hAnsiTheme="majorHAnsi" w:cs="Times New Roman"/>
          <w:sz w:val="28"/>
          <w:szCs w:val="28"/>
          <w:lang w:eastAsia="ru-RU"/>
        </w:rPr>
        <w:t>» к</w:t>
      </w:r>
      <w:r w:rsidR="00EE0F37">
        <w:rPr>
          <w:rFonts w:asciiTheme="majorHAnsi" w:eastAsia="Times New Roman" w:hAnsiTheme="majorHAnsi" w:cs="Times New Roman"/>
          <w:sz w:val="28"/>
          <w:szCs w:val="28"/>
          <w:lang w:eastAsia="ru-RU"/>
        </w:rPr>
        <w:t>оманда лицея получила 1 место</w:t>
      </w:r>
      <w:r w:rsidR="007479F1">
        <w:rPr>
          <w:rFonts w:asciiTheme="majorHAnsi" w:eastAsia="Times New Roman" w:hAnsiTheme="majorHAnsi" w:cs="Times New Roman"/>
          <w:sz w:val="28"/>
          <w:szCs w:val="28"/>
          <w:lang w:eastAsia="ru-RU"/>
        </w:rPr>
        <w:t>.</w:t>
      </w:r>
    </w:p>
    <w:p w:rsidR="007479F1" w:rsidRDefault="00106C65" w:rsidP="00EE0F37">
      <w:pPr>
        <w:shd w:val="clear" w:color="auto" w:fill="FFFFFF"/>
        <w:spacing w:after="0" w:line="360" w:lineRule="atLeast"/>
        <w:jc w:val="both"/>
        <w:rPr>
          <w:rFonts w:ascii="Times New Roman" w:hAnsi="Times New Roman" w:cs="Times New Roman"/>
          <w:sz w:val="28"/>
          <w:szCs w:val="28"/>
        </w:rPr>
      </w:pPr>
      <w:r>
        <w:rPr>
          <w:rFonts w:asciiTheme="majorHAnsi" w:eastAsia="Times New Roman" w:hAnsiTheme="majorHAnsi" w:cs="Times New Roman"/>
          <w:sz w:val="28"/>
          <w:szCs w:val="28"/>
          <w:lang w:eastAsia="ru-RU"/>
        </w:rPr>
        <w:tab/>
      </w:r>
      <w:r w:rsidR="00EE0F37">
        <w:rPr>
          <w:rFonts w:asciiTheme="majorHAnsi" w:eastAsia="Times New Roman" w:hAnsiTheme="majorHAnsi" w:cs="Times New Roman"/>
          <w:sz w:val="28"/>
          <w:szCs w:val="28"/>
          <w:lang w:eastAsia="ru-RU"/>
        </w:rPr>
        <w:t>По итогам 2014</w:t>
      </w:r>
      <w:r w:rsidR="004064A1">
        <w:rPr>
          <w:rFonts w:asciiTheme="majorHAnsi" w:eastAsia="Times New Roman" w:hAnsiTheme="majorHAnsi" w:cs="Times New Roman"/>
          <w:sz w:val="28"/>
          <w:szCs w:val="28"/>
          <w:lang w:eastAsia="ru-RU"/>
        </w:rPr>
        <w:t xml:space="preserve"> года коллектив физической культуры лицея стал </w:t>
      </w:r>
      <w:r w:rsidR="004064A1" w:rsidRPr="00942C7D">
        <w:rPr>
          <w:rFonts w:asciiTheme="majorHAnsi" w:eastAsia="Times New Roman" w:hAnsiTheme="majorHAnsi" w:cs="Times New Roman"/>
          <w:b/>
          <w:sz w:val="28"/>
          <w:szCs w:val="28"/>
          <w:lang w:eastAsia="ru-RU"/>
        </w:rPr>
        <w:t>победителем районной спартакиады</w:t>
      </w:r>
      <w:r w:rsidR="004064A1">
        <w:rPr>
          <w:rFonts w:asciiTheme="majorHAnsi" w:eastAsia="Times New Roman" w:hAnsiTheme="majorHAnsi" w:cs="Times New Roman"/>
          <w:sz w:val="28"/>
          <w:szCs w:val="28"/>
          <w:lang w:eastAsia="ru-RU"/>
        </w:rPr>
        <w:t xml:space="preserve">. Учителя физической культуры: Ивлева И.М., Зуев М.Я., </w:t>
      </w:r>
      <w:proofErr w:type="spellStart"/>
      <w:r w:rsidR="004064A1">
        <w:rPr>
          <w:rFonts w:asciiTheme="majorHAnsi" w:eastAsia="Times New Roman" w:hAnsiTheme="majorHAnsi" w:cs="Times New Roman"/>
          <w:sz w:val="28"/>
          <w:szCs w:val="28"/>
          <w:lang w:eastAsia="ru-RU"/>
        </w:rPr>
        <w:t>Айбазов</w:t>
      </w:r>
      <w:proofErr w:type="spellEnd"/>
      <w:r w:rsidR="004064A1">
        <w:rPr>
          <w:rFonts w:asciiTheme="majorHAnsi" w:eastAsia="Times New Roman" w:hAnsiTheme="majorHAnsi" w:cs="Times New Roman"/>
          <w:sz w:val="28"/>
          <w:szCs w:val="28"/>
          <w:lang w:eastAsia="ru-RU"/>
        </w:rPr>
        <w:t xml:space="preserve"> И.У., </w:t>
      </w:r>
      <w:proofErr w:type="spellStart"/>
      <w:r w:rsidR="004064A1">
        <w:rPr>
          <w:rFonts w:asciiTheme="majorHAnsi" w:eastAsia="Times New Roman" w:hAnsiTheme="majorHAnsi" w:cs="Times New Roman"/>
          <w:sz w:val="28"/>
          <w:szCs w:val="28"/>
          <w:lang w:eastAsia="ru-RU"/>
        </w:rPr>
        <w:t>Узденов</w:t>
      </w:r>
      <w:proofErr w:type="spellEnd"/>
      <w:r w:rsidR="004064A1">
        <w:rPr>
          <w:rFonts w:asciiTheme="majorHAnsi" w:eastAsia="Times New Roman" w:hAnsiTheme="majorHAnsi" w:cs="Times New Roman"/>
          <w:sz w:val="28"/>
          <w:szCs w:val="28"/>
          <w:lang w:eastAsia="ru-RU"/>
        </w:rPr>
        <w:t xml:space="preserve"> Д.Х., </w:t>
      </w:r>
      <w:proofErr w:type="spellStart"/>
      <w:r w:rsidR="004064A1">
        <w:rPr>
          <w:rFonts w:asciiTheme="majorHAnsi" w:eastAsia="Times New Roman" w:hAnsiTheme="majorHAnsi" w:cs="Times New Roman"/>
          <w:sz w:val="28"/>
          <w:szCs w:val="28"/>
          <w:lang w:eastAsia="ru-RU"/>
        </w:rPr>
        <w:t>Болатчиев</w:t>
      </w:r>
      <w:proofErr w:type="spellEnd"/>
      <w:r w:rsidR="004064A1">
        <w:rPr>
          <w:rFonts w:asciiTheme="majorHAnsi" w:eastAsia="Times New Roman" w:hAnsiTheme="majorHAnsi" w:cs="Times New Roman"/>
          <w:sz w:val="28"/>
          <w:szCs w:val="28"/>
          <w:lang w:eastAsia="ru-RU"/>
        </w:rPr>
        <w:t xml:space="preserve"> А.Б. – </w:t>
      </w:r>
      <w:r w:rsidR="004064A1">
        <w:rPr>
          <w:rFonts w:asciiTheme="majorHAnsi" w:eastAsia="Times New Roman" w:hAnsiTheme="majorHAnsi" w:cs="Times New Roman"/>
          <w:sz w:val="28"/>
          <w:szCs w:val="28"/>
          <w:lang w:eastAsia="ru-RU"/>
        </w:rPr>
        <w:lastRenderedPageBreak/>
        <w:t xml:space="preserve">награждены грамотами Главы Администрации </w:t>
      </w:r>
      <w:proofErr w:type="spellStart"/>
      <w:r w:rsidR="004064A1">
        <w:rPr>
          <w:rFonts w:asciiTheme="majorHAnsi" w:eastAsia="Times New Roman" w:hAnsiTheme="majorHAnsi" w:cs="Times New Roman"/>
          <w:sz w:val="28"/>
          <w:szCs w:val="28"/>
          <w:lang w:eastAsia="ru-RU"/>
        </w:rPr>
        <w:t>Усть</w:t>
      </w:r>
      <w:proofErr w:type="spellEnd"/>
      <w:r w:rsidR="004064A1">
        <w:rPr>
          <w:rFonts w:asciiTheme="majorHAnsi" w:eastAsia="Times New Roman" w:hAnsiTheme="majorHAnsi" w:cs="Times New Roman"/>
          <w:sz w:val="28"/>
          <w:szCs w:val="28"/>
          <w:lang w:eastAsia="ru-RU"/>
        </w:rPr>
        <w:t xml:space="preserve"> – </w:t>
      </w:r>
      <w:proofErr w:type="spellStart"/>
      <w:r w:rsidR="004064A1">
        <w:rPr>
          <w:rFonts w:asciiTheme="majorHAnsi" w:eastAsia="Times New Roman" w:hAnsiTheme="majorHAnsi" w:cs="Times New Roman"/>
          <w:sz w:val="28"/>
          <w:szCs w:val="28"/>
          <w:lang w:eastAsia="ru-RU"/>
        </w:rPr>
        <w:t>Джегутинского</w:t>
      </w:r>
      <w:proofErr w:type="spellEnd"/>
      <w:r w:rsidR="004064A1">
        <w:rPr>
          <w:rFonts w:asciiTheme="majorHAnsi" w:eastAsia="Times New Roman" w:hAnsiTheme="majorHAnsi" w:cs="Times New Roman"/>
          <w:sz w:val="28"/>
          <w:szCs w:val="28"/>
          <w:lang w:eastAsia="ru-RU"/>
        </w:rPr>
        <w:t xml:space="preserve"> района. Лицей получил кубок и благодарность. </w:t>
      </w:r>
    </w:p>
    <w:p w:rsidR="00942C7D" w:rsidRDefault="00942C7D" w:rsidP="00942C7D">
      <w:pPr>
        <w:ind w:firstLine="357"/>
        <w:contextualSpacing/>
        <w:jc w:val="both"/>
        <w:rPr>
          <w:rFonts w:ascii="Times New Roman" w:hAnsi="Times New Roman" w:cs="Times New Roman"/>
          <w:sz w:val="28"/>
          <w:szCs w:val="28"/>
        </w:rPr>
      </w:pPr>
      <w:r>
        <w:rPr>
          <w:rFonts w:ascii="Times New Roman" w:hAnsi="Times New Roman" w:cs="Times New Roman"/>
          <w:sz w:val="28"/>
          <w:szCs w:val="28"/>
        </w:rPr>
        <w:t>О</w:t>
      </w:r>
      <w:r w:rsidR="00EE0F37">
        <w:rPr>
          <w:rFonts w:ascii="Times New Roman" w:hAnsi="Times New Roman" w:cs="Times New Roman"/>
          <w:sz w:val="28"/>
          <w:szCs w:val="28"/>
        </w:rPr>
        <w:t>дним из значимых достижений 2015</w:t>
      </w:r>
      <w:r>
        <w:rPr>
          <w:rFonts w:ascii="Times New Roman" w:hAnsi="Times New Roman" w:cs="Times New Roman"/>
          <w:sz w:val="28"/>
          <w:szCs w:val="28"/>
        </w:rPr>
        <w:t xml:space="preserve"> года стала поб</w:t>
      </w:r>
      <w:r w:rsidR="00EE0F37">
        <w:rPr>
          <w:rFonts w:ascii="Times New Roman" w:hAnsi="Times New Roman" w:cs="Times New Roman"/>
          <w:sz w:val="28"/>
          <w:szCs w:val="28"/>
        </w:rPr>
        <w:t xml:space="preserve">еда ученицы 10 б класса  </w:t>
      </w:r>
      <w:proofErr w:type="spellStart"/>
      <w:r w:rsidR="00EE0F37">
        <w:rPr>
          <w:rFonts w:ascii="Times New Roman" w:hAnsi="Times New Roman" w:cs="Times New Roman"/>
          <w:sz w:val="28"/>
          <w:szCs w:val="28"/>
        </w:rPr>
        <w:t>Лепшоковой</w:t>
      </w:r>
      <w:proofErr w:type="spellEnd"/>
      <w:r w:rsidR="00EE0F37">
        <w:rPr>
          <w:rFonts w:ascii="Times New Roman" w:hAnsi="Times New Roman" w:cs="Times New Roman"/>
          <w:sz w:val="28"/>
          <w:szCs w:val="28"/>
        </w:rPr>
        <w:t xml:space="preserve"> </w:t>
      </w:r>
      <w:proofErr w:type="spellStart"/>
      <w:r w:rsidR="00EE0F37">
        <w:rPr>
          <w:rFonts w:ascii="Times New Roman" w:hAnsi="Times New Roman" w:cs="Times New Roman"/>
          <w:sz w:val="28"/>
          <w:szCs w:val="28"/>
        </w:rPr>
        <w:t>Джантины</w:t>
      </w:r>
      <w:bookmarkStart w:id="0" w:name="_GoBack"/>
      <w:bookmarkEnd w:id="0"/>
      <w:proofErr w:type="spellEnd"/>
      <w:r>
        <w:rPr>
          <w:rFonts w:ascii="Times New Roman" w:hAnsi="Times New Roman" w:cs="Times New Roman"/>
          <w:sz w:val="28"/>
          <w:szCs w:val="28"/>
        </w:rPr>
        <w:t xml:space="preserve">  в </w:t>
      </w:r>
      <w:r w:rsidRPr="00942C7D">
        <w:rPr>
          <w:rFonts w:ascii="Times New Roman" w:hAnsi="Times New Roman" w:cs="Times New Roman"/>
          <w:b/>
          <w:sz w:val="28"/>
          <w:szCs w:val="28"/>
        </w:rPr>
        <w:t xml:space="preserve">Конкурсе на получение Гранта Главы </w:t>
      </w:r>
      <w:proofErr w:type="spellStart"/>
      <w:proofErr w:type="gramStart"/>
      <w:r w:rsidRPr="00942C7D">
        <w:rPr>
          <w:rFonts w:ascii="Times New Roman" w:hAnsi="Times New Roman" w:cs="Times New Roman"/>
          <w:b/>
          <w:sz w:val="28"/>
          <w:szCs w:val="28"/>
        </w:rPr>
        <w:t>Карачаево</w:t>
      </w:r>
      <w:proofErr w:type="spellEnd"/>
      <w:r w:rsidRPr="00942C7D">
        <w:rPr>
          <w:rFonts w:ascii="Times New Roman" w:hAnsi="Times New Roman" w:cs="Times New Roman"/>
          <w:b/>
          <w:sz w:val="28"/>
          <w:szCs w:val="28"/>
        </w:rPr>
        <w:t xml:space="preserve"> – Черкесской</w:t>
      </w:r>
      <w:proofErr w:type="gramEnd"/>
      <w:r w:rsidRPr="00942C7D">
        <w:rPr>
          <w:rFonts w:ascii="Times New Roman" w:hAnsi="Times New Roman" w:cs="Times New Roman"/>
          <w:b/>
          <w:sz w:val="28"/>
          <w:szCs w:val="28"/>
        </w:rPr>
        <w:t xml:space="preserve"> Республики для учащихся старших классов.</w:t>
      </w:r>
    </w:p>
    <w:p w:rsidR="00942C7D" w:rsidRPr="00942C7D" w:rsidRDefault="00942C7D" w:rsidP="00942C7D">
      <w:pPr>
        <w:jc w:val="both"/>
        <w:rPr>
          <w:rFonts w:asciiTheme="majorHAnsi" w:hAnsiTheme="majorHAnsi"/>
          <w:sz w:val="28"/>
          <w:szCs w:val="28"/>
          <w:lang w:eastAsia="ru-RU"/>
        </w:rPr>
      </w:pPr>
      <w:r>
        <w:rPr>
          <w:rFonts w:asciiTheme="majorHAnsi" w:hAnsiTheme="majorHAnsi"/>
          <w:sz w:val="28"/>
          <w:szCs w:val="28"/>
          <w:lang w:eastAsia="ru-RU"/>
        </w:rPr>
        <w:t xml:space="preserve">           </w:t>
      </w:r>
      <w:r w:rsidRPr="00942C7D">
        <w:rPr>
          <w:rFonts w:asciiTheme="majorHAnsi" w:hAnsiTheme="majorHAnsi"/>
          <w:sz w:val="28"/>
          <w:szCs w:val="28"/>
          <w:lang w:eastAsia="ru-RU"/>
        </w:rPr>
        <w:t>В нашем лицее накоплен опыт взаимодействия с семьей. Педагогический коллектив постоянно ведет работу по укреплению связи с родителями. Они входят в с</w:t>
      </w:r>
      <w:r w:rsidR="00DB7A6F">
        <w:rPr>
          <w:rFonts w:asciiTheme="majorHAnsi" w:hAnsiTheme="majorHAnsi"/>
          <w:sz w:val="28"/>
          <w:szCs w:val="28"/>
          <w:lang w:eastAsia="ru-RU"/>
        </w:rPr>
        <w:t>остав Совета лицея</w:t>
      </w:r>
      <w:r w:rsidRPr="00942C7D">
        <w:rPr>
          <w:rFonts w:asciiTheme="majorHAnsi" w:hAnsiTheme="majorHAnsi"/>
          <w:sz w:val="28"/>
          <w:szCs w:val="28"/>
          <w:lang w:eastAsia="ru-RU"/>
        </w:rPr>
        <w:t>, родительского актива, решают вместе с администрацией школьные проблемы. Многие родители (особенно в начальной школе) принимают активное участие в организации интересного и целесообразного досуга своих детей: участвуют в праздниках, заказывают экскурсии, сопровождают дет</w:t>
      </w:r>
      <w:r>
        <w:rPr>
          <w:rFonts w:asciiTheme="majorHAnsi" w:hAnsiTheme="majorHAnsi"/>
          <w:sz w:val="28"/>
          <w:szCs w:val="28"/>
          <w:lang w:eastAsia="ru-RU"/>
        </w:rPr>
        <w:t>ей. В целом, план всеобуча лицея</w:t>
      </w:r>
      <w:r w:rsidRPr="00942C7D">
        <w:rPr>
          <w:rFonts w:asciiTheme="majorHAnsi" w:hAnsiTheme="majorHAnsi"/>
          <w:sz w:val="28"/>
          <w:szCs w:val="28"/>
          <w:lang w:eastAsia="ru-RU"/>
        </w:rPr>
        <w:t xml:space="preserve"> выполнен, все  поставленные задачи  решены, цели достигнуты, учащимся созданы все условия дл</w:t>
      </w:r>
      <w:r>
        <w:rPr>
          <w:rFonts w:asciiTheme="majorHAnsi" w:hAnsiTheme="majorHAnsi"/>
          <w:sz w:val="28"/>
          <w:szCs w:val="28"/>
          <w:lang w:eastAsia="ru-RU"/>
        </w:rPr>
        <w:t>я того, чтобы они посещали лицей</w:t>
      </w:r>
      <w:r w:rsidRPr="00942C7D">
        <w:rPr>
          <w:rFonts w:asciiTheme="majorHAnsi" w:hAnsiTheme="majorHAnsi"/>
          <w:sz w:val="28"/>
          <w:szCs w:val="28"/>
          <w:lang w:eastAsia="ru-RU"/>
        </w:rPr>
        <w:t xml:space="preserve"> с желанием и радостью.</w:t>
      </w:r>
    </w:p>
    <w:p w:rsidR="00942C7D" w:rsidRPr="00942C7D" w:rsidRDefault="00942C7D" w:rsidP="00DB7A6F">
      <w:pPr>
        <w:spacing w:after="0" w:line="240" w:lineRule="auto"/>
        <w:ind w:firstLine="708"/>
        <w:jc w:val="both"/>
        <w:rPr>
          <w:rFonts w:asciiTheme="majorHAnsi" w:hAnsiTheme="majorHAnsi"/>
          <w:sz w:val="28"/>
          <w:szCs w:val="28"/>
          <w:lang w:eastAsia="ru-RU"/>
        </w:rPr>
      </w:pPr>
      <w:r>
        <w:rPr>
          <w:rFonts w:asciiTheme="majorHAnsi" w:hAnsiTheme="majorHAnsi"/>
          <w:sz w:val="28"/>
          <w:szCs w:val="28"/>
          <w:lang w:eastAsia="ru-RU"/>
        </w:rPr>
        <w:t>Желаю нашему лицею</w:t>
      </w:r>
      <w:r w:rsidRPr="00942C7D">
        <w:rPr>
          <w:rFonts w:asciiTheme="majorHAnsi" w:hAnsiTheme="majorHAnsi"/>
          <w:sz w:val="28"/>
          <w:szCs w:val="28"/>
          <w:lang w:eastAsia="ru-RU"/>
        </w:rPr>
        <w:t xml:space="preserve"> цвести, расти и становится еще лучше. </w:t>
      </w:r>
    </w:p>
    <w:p w:rsidR="00942C7D" w:rsidRPr="00942C7D" w:rsidRDefault="00942C7D" w:rsidP="00942C7D">
      <w:pPr>
        <w:spacing w:after="0" w:line="240" w:lineRule="auto"/>
        <w:ind w:firstLine="720"/>
        <w:jc w:val="both"/>
        <w:rPr>
          <w:rFonts w:asciiTheme="majorHAnsi" w:hAnsiTheme="majorHAnsi"/>
          <w:sz w:val="28"/>
          <w:szCs w:val="28"/>
          <w:lang w:eastAsia="ru-RU"/>
        </w:rPr>
      </w:pPr>
    </w:p>
    <w:p w:rsidR="00942C7D" w:rsidRPr="00942C7D" w:rsidRDefault="00942C7D" w:rsidP="00942C7D">
      <w:pPr>
        <w:spacing w:after="0" w:line="240" w:lineRule="auto"/>
        <w:jc w:val="both"/>
        <w:rPr>
          <w:rFonts w:asciiTheme="majorHAnsi" w:hAnsiTheme="majorHAnsi"/>
          <w:sz w:val="28"/>
          <w:szCs w:val="28"/>
          <w:lang w:eastAsia="ru-RU"/>
        </w:rPr>
      </w:pPr>
    </w:p>
    <w:p w:rsidR="00942C7D" w:rsidRPr="007479F1" w:rsidRDefault="00942C7D" w:rsidP="007479F1">
      <w:pPr>
        <w:ind w:firstLine="357"/>
        <w:jc w:val="both"/>
        <w:rPr>
          <w:rFonts w:ascii="Times New Roman" w:hAnsi="Times New Roman" w:cs="Times New Roman"/>
          <w:sz w:val="28"/>
          <w:szCs w:val="28"/>
        </w:rPr>
      </w:pPr>
    </w:p>
    <w:p w:rsidR="0018562D" w:rsidRPr="0018562D" w:rsidRDefault="005A39CA" w:rsidP="005A39CA">
      <w:pPr>
        <w:shd w:val="clear" w:color="auto" w:fill="FFFFFF"/>
        <w:spacing w:after="0" w:line="360" w:lineRule="atLeast"/>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ab/>
      </w:r>
    </w:p>
    <w:p w:rsidR="0018562D" w:rsidRPr="0018562D" w:rsidRDefault="0018562D" w:rsidP="00E6787C">
      <w:pPr>
        <w:rPr>
          <w:rFonts w:asciiTheme="majorHAnsi" w:hAnsiTheme="majorHAnsi"/>
          <w:b/>
          <w:sz w:val="28"/>
          <w:szCs w:val="28"/>
        </w:rPr>
      </w:pPr>
    </w:p>
    <w:sectPr w:rsidR="0018562D" w:rsidRPr="0018562D">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43" w:rsidRDefault="00865E43" w:rsidP="0046460D">
      <w:pPr>
        <w:spacing w:after="0" w:line="240" w:lineRule="auto"/>
      </w:pPr>
      <w:r>
        <w:separator/>
      </w:r>
    </w:p>
  </w:endnote>
  <w:endnote w:type="continuationSeparator" w:id="0">
    <w:p w:rsidR="00865E43" w:rsidRDefault="00865E43" w:rsidP="0046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16257"/>
      <w:docPartObj>
        <w:docPartGallery w:val="Page Numbers (Bottom of Page)"/>
        <w:docPartUnique/>
      </w:docPartObj>
    </w:sdtPr>
    <w:sdtContent>
      <w:p w:rsidR="00864F64" w:rsidRDefault="00864F64">
        <w:pPr>
          <w:pStyle w:val="aa"/>
          <w:jc w:val="right"/>
        </w:pPr>
        <w:r>
          <w:fldChar w:fldCharType="begin"/>
        </w:r>
        <w:r>
          <w:instrText>PAGE   \* MERGEFORMAT</w:instrText>
        </w:r>
        <w:r>
          <w:fldChar w:fldCharType="separate"/>
        </w:r>
        <w:r w:rsidR="00E60E1D">
          <w:rPr>
            <w:noProof/>
          </w:rPr>
          <w:t>26</w:t>
        </w:r>
        <w:r>
          <w:fldChar w:fldCharType="end"/>
        </w:r>
      </w:p>
    </w:sdtContent>
  </w:sdt>
  <w:p w:rsidR="00864F64" w:rsidRDefault="00864F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43" w:rsidRDefault="00865E43" w:rsidP="0046460D">
      <w:pPr>
        <w:spacing w:after="0" w:line="240" w:lineRule="auto"/>
      </w:pPr>
      <w:r>
        <w:separator/>
      </w:r>
    </w:p>
  </w:footnote>
  <w:footnote w:type="continuationSeparator" w:id="0">
    <w:p w:rsidR="00865E43" w:rsidRDefault="00865E43" w:rsidP="00464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49"/>
    <w:multiLevelType w:val="hybridMultilevel"/>
    <w:tmpl w:val="8DA437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CB5B0E"/>
    <w:multiLevelType w:val="hybridMultilevel"/>
    <w:tmpl w:val="E3D6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A0A1F"/>
    <w:multiLevelType w:val="hybridMultilevel"/>
    <w:tmpl w:val="13A879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2E16E0"/>
    <w:multiLevelType w:val="hybridMultilevel"/>
    <w:tmpl w:val="9126DD92"/>
    <w:lvl w:ilvl="0" w:tplc="F814B0D2">
      <w:start w:val="1"/>
      <w:numFmt w:val="decimal"/>
      <w:lvlText w:val="%1."/>
      <w:lvlJc w:val="left"/>
      <w:pPr>
        <w:ind w:left="1070" w:hanging="360"/>
      </w:pPr>
      <w:rPr>
        <w:rFonts w:cs="Times New Roman"/>
        <w:b/>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3C36AE"/>
    <w:multiLevelType w:val="multilevel"/>
    <w:tmpl w:val="D17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3B4BBA"/>
    <w:multiLevelType w:val="hybridMultilevel"/>
    <w:tmpl w:val="A89875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66A6879"/>
    <w:multiLevelType w:val="multilevel"/>
    <w:tmpl w:val="CD5E4190"/>
    <w:lvl w:ilvl="0">
      <w:start w:val="1"/>
      <w:numFmt w:val="upperRoman"/>
      <w:pStyle w:val="1"/>
      <w:lvlText w:val="%1."/>
      <w:lvlJc w:val="left"/>
      <w:pPr>
        <w:tabs>
          <w:tab w:val="num" w:pos="360"/>
        </w:tabs>
        <w:ind w:left="0" w:firstLine="0"/>
      </w:pPr>
    </w:lvl>
    <w:lvl w:ilvl="1">
      <w:start w:val="3"/>
      <w:numFmt w:val="decimal"/>
      <w:lvlText w:val="%2."/>
      <w:lvlJc w:val="left"/>
      <w:pPr>
        <w:tabs>
          <w:tab w:val="num" w:pos="360"/>
        </w:tabs>
        <w:ind w:left="360" w:hanging="360"/>
      </w:pPr>
      <w:rPr>
        <w:i w:val="0"/>
      </w:r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7">
    <w:nsid w:val="26735346"/>
    <w:multiLevelType w:val="hybridMultilevel"/>
    <w:tmpl w:val="216C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047F1"/>
    <w:multiLevelType w:val="multilevel"/>
    <w:tmpl w:val="5964B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506A9F"/>
    <w:multiLevelType w:val="multilevel"/>
    <w:tmpl w:val="38D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DD36B0"/>
    <w:multiLevelType w:val="hybridMultilevel"/>
    <w:tmpl w:val="2CCE5C74"/>
    <w:lvl w:ilvl="0" w:tplc="434AD9E0">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3256014"/>
    <w:multiLevelType w:val="multilevel"/>
    <w:tmpl w:val="582E6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87D3DC8"/>
    <w:multiLevelType w:val="multilevel"/>
    <w:tmpl w:val="DD70A8D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5B377E"/>
    <w:multiLevelType w:val="hybridMultilevel"/>
    <w:tmpl w:val="522E1CEE"/>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14">
    <w:nsid w:val="6D1B6D1F"/>
    <w:multiLevelType w:val="hybridMultilevel"/>
    <w:tmpl w:val="3BB4F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3"/>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5C"/>
    <w:rsid w:val="00010CCE"/>
    <w:rsid w:val="00041A91"/>
    <w:rsid w:val="00055B14"/>
    <w:rsid w:val="000A7289"/>
    <w:rsid w:val="00106C65"/>
    <w:rsid w:val="0011453D"/>
    <w:rsid w:val="0018028E"/>
    <w:rsid w:val="0018562D"/>
    <w:rsid w:val="00206169"/>
    <w:rsid w:val="002529FC"/>
    <w:rsid w:val="00262561"/>
    <w:rsid w:val="002640A5"/>
    <w:rsid w:val="00306E81"/>
    <w:rsid w:val="00385944"/>
    <w:rsid w:val="003F0CA2"/>
    <w:rsid w:val="004064A1"/>
    <w:rsid w:val="00451D64"/>
    <w:rsid w:val="0046460D"/>
    <w:rsid w:val="004B49F6"/>
    <w:rsid w:val="00525EC6"/>
    <w:rsid w:val="00596D5C"/>
    <w:rsid w:val="005A39CA"/>
    <w:rsid w:val="00661E3D"/>
    <w:rsid w:val="00683E8D"/>
    <w:rsid w:val="00686919"/>
    <w:rsid w:val="007479F1"/>
    <w:rsid w:val="007D50D0"/>
    <w:rsid w:val="00852B86"/>
    <w:rsid w:val="00864F64"/>
    <w:rsid w:val="00865E43"/>
    <w:rsid w:val="00886714"/>
    <w:rsid w:val="008A6B03"/>
    <w:rsid w:val="008C6960"/>
    <w:rsid w:val="008C6DCD"/>
    <w:rsid w:val="008D2899"/>
    <w:rsid w:val="008D5CAD"/>
    <w:rsid w:val="00942C7D"/>
    <w:rsid w:val="00973E67"/>
    <w:rsid w:val="0097788C"/>
    <w:rsid w:val="00980D34"/>
    <w:rsid w:val="00A25E57"/>
    <w:rsid w:val="00A32E71"/>
    <w:rsid w:val="00B21220"/>
    <w:rsid w:val="00B3660C"/>
    <w:rsid w:val="00B64DFD"/>
    <w:rsid w:val="00BB6EEE"/>
    <w:rsid w:val="00BD49C6"/>
    <w:rsid w:val="00BE309D"/>
    <w:rsid w:val="00BF512B"/>
    <w:rsid w:val="00C211AC"/>
    <w:rsid w:val="00C65A22"/>
    <w:rsid w:val="00C96259"/>
    <w:rsid w:val="00CA2939"/>
    <w:rsid w:val="00D26B70"/>
    <w:rsid w:val="00D74F03"/>
    <w:rsid w:val="00D9764A"/>
    <w:rsid w:val="00DB7A6F"/>
    <w:rsid w:val="00E02457"/>
    <w:rsid w:val="00E46FFD"/>
    <w:rsid w:val="00E60E1D"/>
    <w:rsid w:val="00E6787C"/>
    <w:rsid w:val="00EE0F37"/>
    <w:rsid w:val="00FC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660C"/>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B3660C"/>
    <w:pPr>
      <w:keepNext/>
      <w:numPr>
        <w:ilvl w:val="2"/>
        <w:numId w:val="13"/>
      </w:numPr>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B3660C"/>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B3660C"/>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B3660C"/>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B3660C"/>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B3660C"/>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B3660C"/>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D5C"/>
    <w:rPr>
      <w:rFonts w:ascii="Tahoma" w:hAnsi="Tahoma" w:cs="Tahoma"/>
      <w:sz w:val="16"/>
      <w:szCs w:val="16"/>
    </w:rPr>
  </w:style>
  <w:style w:type="character" w:customStyle="1" w:styleId="apple-converted-space">
    <w:name w:val="apple-converted-space"/>
    <w:basedOn w:val="a0"/>
    <w:rsid w:val="00596D5C"/>
  </w:style>
  <w:style w:type="paragraph" w:styleId="a5">
    <w:name w:val="List Paragraph"/>
    <w:basedOn w:val="a"/>
    <w:uiPriority w:val="34"/>
    <w:qFormat/>
    <w:rsid w:val="00C211AC"/>
    <w:pPr>
      <w:ind w:left="720"/>
      <w:contextualSpacing/>
    </w:pPr>
  </w:style>
  <w:style w:type="paragraph" w:styleId="a6">
    <w:name w:val="Normal (Web)"/>
    <w:basedOn w:val="a"/>
    <w:uiPriority w:val="99"/>
    <w:unhideWhenUsed/>
    <w:rsid w:val="008D5C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4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
    <w:name w:val="heading"/>
    <w:basedOn w:val="a0"/>
    <w:rsid w:val="0097788C"/>
  </w:style>
  <w:style w:type="paragraph" w:styleId="a8">
    <w:name w:val="header"/>
    <w:basedOn w:val="a"/>
    <w:link w:val="a9"/>
    <w:uiPriority w:val="99"/>
    <w:unhideWhenUsed/>
    <w:rsid w:val="004646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460D"/>
  </w:style>
  <w:style w:type="paragraph" w:styleId="aa">
    <w:name w:val="footer"/>
    <w:basedOn w:val="a"/>
    <w:link w:val="ab"/>
    <w:uiPriority w:val="99"/>
    <w:unhideWhenUsed/>
    <w:rsid w:val="004646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460D"/>
  </w:style>
  <w:style w:type="character" w:customStyle="1" w:styleId="10">
    <w:name w:val="Заголовок 1 Знак"/>
    <w:basedOn w:val="a0"/>
    <w:link w:val="1"/>
    <w:rsid w:val="00B3660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B3660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B3660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366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3660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3660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3660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3660C"/>
    <w:rPr>
      <w:rFonts w:ascii="Arial" w:eastAsia="Times New Roman" w:hAnsi="Arial" w:cs="Arial"/>
      <w:lang w:eastAsia="ru-RU"/>
    </w:rPr>
  </w:style>
  <w:style w:type="table" w:customStyle="1" w:styleId="11">
    <w:name w:val="Сетка таблицы1"/>
    <w:basedOn w:val="a1"/>
    <w:next w:val="a7"/>
    <w:uiPriority w:val="59"/>
    <w:rsid w:val="00852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660C"/>
    <w:pPr>
      <w:keepNext/>
      <w:numPr>
        <w:numId w:val="13"/>
      </w:numPr>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B3660C"/>
    <w:pPr>
      <w:keepNext/>
      <w:numPr>
        <w:ilvl w:val="2"/>
        <w:numId w:val="13"/>
      </w:numPr>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B3660C"/>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B3660C"/>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B3660C"/>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B3660C"/>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B3660C"/>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B3660C"/>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D5C"/>
    <w:rPr>
      <w:rFonts w:ascii="Tahoma" w:hAnsi="Tahoma" w:cs="Tahoma"/>
      <w:sz w:val="16"/>
      <w:szCs w:val="16"/>
    </w:rPr>
  </w:style>
  <w:style w:type="character" w:customStyle="1" w:styleId="apple-converted-space">
    <w:name w:val="apple-converted-space"/>
    <w:basedOn w:val="a0"/>
    <w:rsid w:val="00596D5C"/>
  </w:style>
  <w:style w:type="paragraph" w:styleId="a5">
    <w:name w:val="List Paragraph"/>
    <w:basedOn w:val="a"/>
    <w:uiPriority w:val="34"/>
    <w:qFormat/>
    <w:rsid w:val="00C211AC"/>
    <w:pPr>
      <w:ind w:left="720"/>
      <w:contextualSpacing/>
    </w:pPr>
  </w:style>
  <w:style w:type="paragraph" w:styleId="a6">
    <w:name w:val="Normal (Web)"/>
    <w:basedOn w:val="a"/>
    <w:uiPriority w:val="99"/>
    <w:unhideWhenUsed/>
    <w:rsid w:val="008D5C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4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
    <w:name w:val="heading"/>
    <w:basedOn w:val="a0"/>
    <w:rsid w:val="0097788C"/>
  </w:style>
  <w:style w:type="paragraph" w:styleId="a8">
    <w:name w:val="header"/>
    <w:basedOn w:val="a"/>
    <w:link w:val="a9"/>
    <w:uiPriority w:val="99"/>
    <w:unhideWhenUsed/>
    <w:rsid w:val="004646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460D"/>
  </w:style>
  <w:style w:type="paragraph" w:styleId="aa">
    <w:name w:val="footer"/>
    <w:basedOn w:val="a"/>
    <w:link w:val="ab"/>
    <w:uiPriority w:val="99"/>
    <w:unhideWhenUsed/>
    <w:rsid w:val="004646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460D"/>
  </w:style>
  <w:style w:type="character" w:customStyle="1" w:styleId="10">
    <w:name w:val="Заголовок 1 Знак"/>
    <w:basedOn w:val="a0"/>
    <w:link w:val="1"/>
    <w:rsid w:val="00B3660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B3660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B3660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3660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3660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3660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3660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3660C"/>
    <w:rPr>
      <w:rFonts w:ascii="Arial" w:eastAsia="Times New Roman" w:hAnsi="Arial" w:cs="Arial"/>
      <w:lang w:eastAsia="ru-RU"/>
    </w:rPr>
  </w:style>
  <w:style w:type="table" w:customStyle="1" w:styleId="11">
    <w:name w:val="Сетка таблицы1"/>
    <w:basedOn w:val="a1"/>
    <w:next w:val="a7"/>
    <w:uiPriority w:val="59"/>
    <w:rsid w:val="00852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5871">
      <w:bodyDiv w:val="1"/>
      <w:marLeft w:val="0"/>
      <w:marRight w:val="0"/>
      <w:marTop w:val="0"/>
      <w:marBottom w:val="0"/>
      <w:divBdr>
        <w:top w:val="none" w:sz="0" w:space="0" w:color="auto"/>
        <w:left w:val="none" w:sz="0" w:space="0" w:color="auto"/>
        <w:bottom w:val="none" w:sz="0" w:space="0" w:color="auto"/>
        <w:right w:val="none" w:sz="0" w:space="0" w:color="auto"/>
      </w:divBdr>
    </w:div>
    <w:div w:id="266548519">
      <w:bodyDiv w:val="1"/>
      <w:marLeft w:val="0"/>
      <w:marRight w:val="0"/>
      <w:marTop w:val="0"/>
      <w:marBottom w:val="0"/>
      <w:divBdr>
        <w:top w:val="none" w:sz="0" w:space="0" w:color="auto"/>
        <w:left w:val="none" w:sz="0" w:space="0" w:color="auto"/>
        <w:bottom w:val="none" w:sz="0" w:space="0" w:color="auto"/>
        <w:right w:val="none" w:sz="0" w:space="0" w:color="auto"/>
      </w:divBdr>
    </w:div>
    <w:div w:id="300428761">
      <w:bodyDiv w:val="1"/>
      <w:marLeft w:val="0"/>
      <w:marRight w:val="0"/>
      <w:marTop w:val="0"/>
      <w:marBottom w:val="0"/>
      <w:divBdr>
        <w:top w:val="none" w:sz="0" w:space="0" w:color="auto"/>
        <w:left w:val="none" w:sz="0" w:space="0" w:color="auto"/>
        <w:bottom w:val="none" w:sz="0" w:space="0" w:color="auto"/>
        <w:right w:val="none" w:sz="0" w:space="0" w:color="auto"/>
      </w:divBdr>
    </w:div>
    <w:div w:id="454492929">
      <w:bodyDiv w:val="1"/>
      <w:marLeft w:val="0"/>
      <w:marRight w:val="0"/>
      <w:marTop w:val="0"/>
      <w:marBottom w:val="0"/>
      <w:divBdr>
        <w:top w:val="none" w:sz="0" w:space="0" w:color="auto"/>
        <w:left w:val="none" w:sz="0" w:space="0" w:color="auto"/>
        <w:bottom w:val="none" w:sz="0" w:space="0" w:color="auto"/>
        <w:right w:val="none" w:sz="0" w:space="0" w:color="auto"/>
      </w:divBdr>
    </w:div>
    <w:div w:id="543755350">
      <w:bodyDiv w:val="1"/>
      <w:marLeft w:val="0"/>
      <w:marRight w:val="0"/>
      <w:marTop w:val="0"/>
      <w:marBottom w:val="0"/>
      <w:divBdr>
        <w:top w:val="none" w:sz="0" w:space="0" w:color="auto"/>
        <w:left w:val="none" w:sz="0" w:space="0" w:color="auto"/>
        <w:bottom w:val="none" w:sz="0" w:space="0" w:color="auto"/>
        <w:right w:val="none" w:sz="0" w:space="0" w:color="auto"/>
      </w:divBdr>
    </w:div>
    <w:div w:id="804355416">
      <w:bodyDiv w:val="1"/>
      <w:marLeft w:val="0"/>
      <w:marRight w:val="0"/>
      <w:marTop w:val="0"/>
      <w:marBottom w:val="0"/>
      <w:divBdr>
        <w:top w:val="none" w:sz="0" w:space="0" w:color="auto"/>
        <w:left w:val="none" w:sz="0" w:space="0" w:color="auto"/>
        <w:bottom w:val="none" w:sz="0" w:space="0" w:color="auto"/>
        <w:right w:val="none" w:sz="0" w:space="0" w:color="auto"/>
      </w:divBdr>
    </w:div>
    <w:div w:id="855994764">
      <w:bodyDiv w:val="1"/>
      <w:marLeft w:val="0"/>
      <w:marRight w:val="0"/>
      <w:marTop w:val="0"/>
      <w:marBottom w:val="0"/>
      <w:divBdr>
        <w:top w:val="none" w:sz="0" w:space="0" w:color="auto"/>
        <w:left w:val="none" w:sz="0" w:space="0" w:color="auto"/>
        <w:bottom w:val="none" w:sz="0" w:space="0" w:color="auto"/>
        <w:right w:val="none" w:sz="0" w:space="0" w:color="auto"/>
      </w:divBdr>
    </w:div>
    <w:div w:id="940256311">
      <w:bodyDiv w:val="1"/>
      <w:marLeft w:val="0"/>
      <w:marRight w:val="0"/>
      <w:marTop w:val="0"/>
      <w:marBottom w:val="0"/>
      <w:divBdr>
        <w:top w:val="none" w:sz="0" w:space="0" w:color="auto"/>
        <w:left w:val="none" w:sz="0" w:space="0" w:color="auto"/>
        <w:bottom w:val="none" w:sz="0" w:space="0" w:color="auto"/>
        <w:right w:val="none" w:sz="0" w:space="0" w:color="auto"/>
      </w:divBdr>
    </w:div>
    <w:div w:id="940990433">
      <w:bodyDiv w:val="1"/>
      <w:marLeft w:val="0"/>
      <w:marRight w:val="0"/>
      <w:marTop w:val="0"/>
      <w:marBottom w:val="0"/>
      <w:divBdr>
        <w:top w:val="none" w:sz="0" w:space="0" w:color="auto"/>
        <w:left w:val="none" w:sz="0" w:space="0" w:color="auto"/>
        <w:bottom w:val="none" w:sz="0" w:space="0" w:color="auto"/>
        <w:right w:val="none" w:sz="0" w:space="0" w:color="auto"/>
      </w:divBdr>
    </w:div>
    <w:div w:id="1085880786">
      <w:bodyDiv w:val="1"/>
      <w:marLeft w:val="0"/>
      <w:marRight w:val="0"/>
      <w:marTop w:val="0"/>
      <w:marBottom w:val="0"/>
      <w:divBdr>
        <w:top w:val="none" w:sz="0" w:space="0" w:color="auto"/>
        <w:left w:val="none" w:sz="0" w:space="0" w:color="auto"/>
        <w:bottom w:val="none" w:sz="0" w:space="0" w:color="auto"/>
        <w:right w:val="none" w:sz="0" w:space="0" w:color="auto"/>
      </w:divBdr>
    </w:div>
    <w:div w:id="1170288423">
      <w:bodyDiv w:val="1"/>
      <w:marLeft w:val="0"/>
      <w:marRight w:val="0"/>
      <w:marTop w:val="0"/>
      <w:marBottom w:val="0"/>
      <w:divBdr>
        <w:top w:val="none" w:sz="0" w:space="0" w:color="auto"/>
        <w:left w:val="none" w:sz="0" w:space="0" w:color="auto"/>
        <w:bottom w:val="none" w:sz="0" w:space="0" w:color="auto"/>
        <w:right w:val="none" w:sz="0" w:space="0" w:color="auto"/>
      </w:divBdr>
    </w:div>
    <w:div w:id="1311252683">
      <w:bodyDiv w:val="1"/>
      <w:marLeft w:val="0"/>
      <w:marRight w:val="0"/>
      <w:marTop w:val="0"/>
      <w:marBottom w:val="0"/>
      <w:divBdr>
        <w:top w:val="none" w:sz="0" w:space="0" w:color="auto"/>
        <w:left w:val="none" w:sz="0" w:space="0" w:color="auto"/>
        <w:bottom w:val="none" w:sz="0" w:space="0" w:color="auto"/>
        <w:right w:val="none" w:sz="0" w:space="0" w:color="auto"/>
      </w:divBdr>
    </w:div>
    <w:div w:id="1403484897">
      <w:bodyDiv w:val="1"/>
      <w:marLeft w:val="0"/>
      <w:marRight w:val="0"/>
      <w:marTop w:val="0"/>
      <w:marBottom w:val="0"/>
      <w:divBdr>
        <w:top w:val="none" w:sz="0" w:space="0" w:color="auto"/>
        <w:left w:val="none" w:sz="0" w:space="0" w:color="auto"/>
        <w:bottom w:val="none" w:sz="0" w:space="0" w:color="auto"/>
        <w:right w:val="none" w:sz="0" w:space="0" w:color="auto"/>
      </w:divBdr>
    </w:div>
    <w:div w:id="1472942026">
      <w:bodyDiv w:val="1"/>
      <w:marLeft w:val="0"/>
      <w:marRight w:val="0"/>
      <w:marTop w:val="0"/>
      <w:marBottom w:val="0"/>
      <w:divBdr>
        <w:top w:val="none" w:sz="0" w:space="0" w:color="auto"/>
        <w:left w:val="none" w:sz="0" w:space="0" w:color="auto"/>
        <w:bottom w:val="none" w:sz="0" w:space="0" w:color="auto"/>
        <w:right w:val="none" w:sz="0" w:space="0" w:color="auto"/>
      </w:divBdr>
    </w:div>
    <w:div w:id="1474834836">
      <w:bodyDiv w:val="1"/>
      <w:marLeft w:val="0"/>
      <w:marRight w:val="0"/>
      <w:marTop w:val="0"/>
      <w:marBottom w:val="0"/>
      <w:divBdr>
        <w:top w:val="none" w:sz="0" w:space="0" w:color="auto"/>
        <w:left w:val="none" w:sz="0" w:space="0" w:color="auto"/>
        <w:bottom w:val="none" w:sz="0" w:space="0" w:color="auto"/>
        <w:right w:val="none" w:sz="0" w:space="0" w:color="auto"/>
      </w:divBdr>
    </w:div>
    <w:div w:id="1685666993">
      <w:bodyDiv w:val="1"/>
      <w:marLeft w:val="0"/>
      <w:marRight w:val="0"/>
      <w:marTop w:val="0"/>
      <w:marBottom w:val="0"/>
      <w:divBdr>
        <w:top w:val="none" w:sz="0" w:space="0" w:color="auto"/>
        <w:left w:val="none" w:sz="0" w:space="0" w:color="auto"/>
        <w:bottom w:val="none" w:sz="0" w:space="0" w:color="auto"/>
        <w:right w:val="none" w:sz="0" w:space="0" w:color="auto"/>
      </w:divBdr>
    </w:div>
    <w:div w:id="1704667778">
      <w:bodyDiv w:val="1"/>
      <w:marLeft w:val="0"/>
      <w:marRight w:val="0"/>
      <w:marTop w:val="0"/>
      <w:marBottom w:val="0"/>
      <w:divBdr>
        <w:top w:val="none" w:sz="0" w:space="0" w:color="auto"/>
        <w:left w:val="none" w:sz="0" w:space="0" w:color="auto"/>
        <w:bottom w:val="none" w:sz="0" w:space="0" w:color="auto"/>
        <w:right w:val="none" w:sz="0" w:space="0" w:color="auto"/>
      </w:divBdr>
    </w:div>
    <w:div w:id="1816754770">
      <w:bodyDiv w:val="1"/>
      <w:marLeft w:val="0"/>
      <w:marRight w:val="0"/>
      <w:marTop w:val="0"/>
      <w:marBottom w:val="0"/>
      <w:divBdr>
        <w:top w:val="none" w:sz="0" w:space="0" w:color="auto"/>
        <w:left w:val="none" w:sz="0" w:space="0" w:color="auto"/>
        <w:bottom w:val="none" w:sz="0" w:space="0" w:color="auto"/>
        <w:right w:val="none" w:sz="0" w:space="0" w:color="auto"/>
      </w:divBdr>
    </w:div>
    <w:div w:id="1880585434">
      <w:bodyDiv w:val="1"/>
      <w:marLeft w:val="0"/>
      <w:marRight w:val="0"/>
      <w:marTop w:val="0"/>
      <w:marBottom w:val="0"/>
      <w:divBdr>
        <w:top w:val="none" w:sz="0" w:space="0" w:color="auto"/>
        <w:left w:val="none" w:sz="0" w:space="0" w:color="auto"/>
        <w:bottom w:val="none" w:sz="0" w:space="0" w:color="auto"/>
        <w:right w:val="none" w:sz="0" w:space="0" w:color="auto"/>
      </w:divBdr>
    </w:div>
    <w:div w:id="1967546505">
      <w:bodyDiv w:val="1"/>
      <w:marLeft w:val="0"/>
      <w:marRight w:val="0"/>
      <w:marTop w:val="0"/>
      <w:marBottom w:val="0"/>
      <w:divBdr>
        <w:top w:val="none" w:sz="0" w:space="0" w:color="auto"/>
        <w:left w:val="none" w:sz="0" w:space="0" w:color="auto"/>
        <w:bottom w:val="none" w:sz="0" w:space="0" w:color="auto"/>
        <w:right w:val="none" w:sz="0" w:space="0" w:color="auto"/>
      </w:divBdr>
    </w:div>
    <w:div w:id="19717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 год</c:v>
                </c:pt>
              </c:strCache>
            </c:strRef>
          </c:tx>
          <c:invertIfNegative val="0"/>
          <c:cat>
            <c:strRef>
              <c:f>Лист1!$A$2:$A$12</c:f>
              <c:strCache>
                <c:ptCount val="11"/>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pt idx="10">
                  <c:v>11 класс</c:v>
                </c:pt>
              </c:strCache>
            </c:strRef>
          </c:cat>
          <c:val>
            <c:numRef>
              <c:f>Лист1!$B$2:$B$12</c:f>
              <c:numCache>
                <c:formatCode>General</c:formatCode>
                <c:ptCount val="11"/>
                <c:pt idx="0">
                  <c:v>120</c:v>
                </c:pt>
                <c:pt idx="1">
                  <c:v>103</c:v>
                </c:pt>
                <c:pt idx="2">
                  <c:v>95</c:v>
                </c:pt>
                <c:pt idx="3">
                  <c:v>100</c:v>
                </c:pt>
                <c:pt idx="4">
                  <c:v>87</c:v>
                </c:pt>
                <c:pt idx="5">
                  <c:v>96</c:v>
                </c:pt>
                <c:pt idx="6">
                  <c:v>83</c:v>
                </c:pt>
                <c:pt idx="7">
                  <c:v>84</c:v>
                </c:pt>
                <c:pt idx="8">
                  <c:v>129</c:v>
                </c:pt>
                <c:pt idx="9">
                  <c:v>74</c:v>
                </c:pt>
                <c:pt idx="10">
                  <c:v>18</c:v>
                </c:pt>
              </c:numCache>
            </c:numRef>
          </c:val>
        </c:ser>
        <c:ser>
          <c:idx val="1"/>
          <c:order val="1"/>
          <c:tx>
            <c:strRef>
              <c:f>Лист1!$C$1</c:f>
              <c:strCache>
                <c:ptCount val="1"/>
                <c:pt idx="0">
                  <c:v>2013</c:v>
                </c:pt>
              </c:strCache>
            </c:strRef>
          </c:tx>
          <c:invertIfNegative val="0"/>
          <c:cat>
            <c:strRef>
              <c:f>Лист1!$A$2:$A$12</c:f>
              <c:strCache>
                <c:ptCount val="11"/>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pt idx="10">
                  <c:v>11 класс</c:v>
                </c:pt>
              </c:strCache>
            </c:strRef>
          </c:cat>
          <c:val>
            <c:numRef>
              <c:f>Лист1!$C$2:$C$12</c:f>
              <c:numCache>
                <c:formatCode>General</c:formatCode>
                <c:ptCount val="11"/>
                <c:pt idx="0">
                  <c:v>106</c:v>
                </c:pt>
                <c:pt idx="1">
                  <c:v>121</c:v>
                </c:pt>
                <c:pt idx="2">
                  <c:v>104</c:v>
                </c:pt>
                <c:pt idx="3">
                  <c:v>100</c:v>
                </c:pt>
                <c:pt idx="4">
                  <c:v>98</c:v>
                </c:pt>
                <c:pt idx="5">
                  <c:v>108</c:v>
                </c:pt>
                <c:pt idx="6">
                  <c:v>98</c:v>
                </c:pt>
                <c:pt idx="7">
                  <c:v>84</c:v>
                </c:pt>
                <c:pt idx="8">
                  <c:v>79</c:v>
                </c:pt>
                <c:pt idx="9">
                  <c:v>54</c:v>
                </c:pt>
                <c:pt idx="10">
                  <c:v>81</c:v>
                </c:pt>
              </c:numCache>
            </c:numRef>
          </c:val>
        </c:ser>
        <c:ser>
          <c:idx val="2"/>
          <c:order val="2"/>
          <c:tx>
            <c:strRef>
              <c:f>Лист1!$D$1</c:f>
              <c:strCache>
                <c:ptCount val="1"/>
                <c:pt idx="0">
                  <c:v>2014</c:v>
                </c:pt>
              </c:strCache>
            </c:strRef>
          </c:tx>
          <c:invertIfNegative val="0"/>
          <c:cat>
            <c:strRef>
              <c:f>Лист1!$A$2:$A$12</c:f>
              <c:strCache>
                <c:ptCount val="11"/>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pt idx="10">
                  <c:v>11 класс</c:v>
                </c:pt>
              </c:strCache>
            </c:strRef>
          </c:cat>
          <c:val>
            <c:numRef>
              <c:f>Лист1!$D$2:$D$12</c:f>
              <c:numCache>
                <c:formatCode>General</c:formatCode>
                <c:ptCount val="11"/>
                <c:pt idx="0">
                  <c:v>107</c:v>
                </c:pt>
                <c:pt idx="1">
                  <c:v>104</c:v>
                </c:pt>
                <c:pt idx="2">
                  <c:v>122</c:v>
                </c:pt>
                <c:pt idx="3">
                  <c:v>101</c:v>
                </c:pt>
                <c:pt idx="4">
                  <c:v>96</c:v>
                </c:pt>
                <c:pt idx="5">
                  <c:v>95</c:v>
                </c:pt>
                <c:pt idx="6">
                  <c:v>107</c:v>
                </c:pt>
                <c:pt idx="7">
                  <c:v>97</c:v>
                </c:pt>
                <c:pt idx="8">
                  <c:v>80</c:v>
                </c:pt>
                <c:pt idx="9">
                  <c:v>42</c:v>
                </c:pt>
                <c:pt idx="10">
                  <c:v>67</c:v>
                </c:pt>
              </c:numCache>
            </c:numRef>
          </c:val>
        </c:ser>
        <c:dLbls>
          <c:showLegendKey val="0"/>
          <c:showVal val="0"/>
          <c:showCatName val="0"/>
          <c:showSerName val="0"/>
          <c:showPercent val="0"/>
          <c:showBubbleSize val="0"/>
        </c:dLbls>
        <c:gapWidth val="150"/>
        <c:axId val="101628160"/>
        <c:axId val="101869056"/>
      </c:barChart>
      <c:catAx>
        <c:axId val="101628160"/>
        <c:scaling>
          <c:orientation val="minMax"/>
        </c:scaling>
        <c:delete val="0"/>
        <c:axPos val="b"/>
        <c:majorTickMark val="out"/>
        <c:minorTickMark val="none"/>
        <c:tickLblPos val="nextTo"/>
        <c:crossAx val="101869056"/>
        <c:crosses val="autoZero"/>
        <c:auto val="1"/>
        <c:lblAlgn val="ctr"/>
        <c:lblOffset val="100"/>
        <c:noMultiLvlLbl val="0"/>
      </c:catAx>
      <c:valAx>
        <c:axId val="101869056"/>
        <c:scaling>
          <c:orientation val="minMax"/>
        </c:scaling>
        <c:delete val="0"/>
        <c:axPos val="l"/>
        <c:majorGridlines/>
        <c:numFmt formatCode="General" sourceLinked="1"/>
        <c:majorTickMark val="out"/>
        <c:minorTickMark val="none"/>
        <c:tickLblPos val="nextTo"/>
        <c:crossAx val="101628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Формы обучения</c:v>
                </c:pt>
              </c:strCache>
            </c:strRef>
          </c:tx>
          <c:dLbls>
            <c:showLegendKey val="0"/>
            <c:showVal val="1"/>
            <c:showCatName val="0"/>
            <c:showSerName val="0"/>
            <c:showPercent val="0"/>
            <c:showBubbleSize val="0"/>
            <c:showLeaderLines val="1"/>
          </c:dLbls>
          <c:cat>
            <c:strRef>
              <c:f>Лист1!$A$2:$A$3</c:f>
              <c:strCache>
                <c:ptCount val="2"/>
                <c:pt idx="0">
                  <c:v>Очная форма</c:v>
                </c:pt>
                <c:pt idx="1">
                  <c:v>Индивидуальная</c:v>
                </c:pt>
              </c:strCache>
            </c:strRef>
          </c:cat>
          <c:val>
            <c:numRef>
              <c:f>Лист1!$B$2:$B$3</c:f>
              <c:numCache>
                <c:formatCode>General</c:formatCode>
                <c:ptCount val="2"/>
                <c:pt idx="0">
                  <c:v>1007</c:v>
                </c:pt>
                <c:pt idx="1">
                  <c:v>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strRef>
              <c:f>Лист1!$A$2:$A$5</c:f>
              <c:strCache>
                <c:ptCount val="3"/>
                <c:pt idx="0">
                  <c:v>1-4 классы</c:v>
                </c:pt>
                <c:pt idx="1">
                  <c:v>5-9 классы</c:v>
                </c:pt>
                <c:pt idx="2">
                  <c:v>10 - 11 классы</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Качество знаний</c:v>
                </c:pt>
              </c:strCache>
            </c:strRef>
          </c:tx>
          <c:invertIfNegative val="0"/>
          <c:cat>
            <c:strRef>
              <c:f>Лист1!$A$2:$A$5</c:f>
              <c:strCache>
                <c:ptCount val="3"/>
                <c:pt idx="0">
                  <c:v>1-4 классы</c:v>
                </c:pt>
                <c:pt idx="1">
                  <c:v>5-9 классы</c:v>
                </c:pt>
                <c:pt idx="2">
                  <c:v>10 - 11 классы</c:v>
                </c:pt>
              </c:strCache>
            </c:strRef>
          </c:cat>
          <c:val>
            <c:numRef>
              <c:f>Лист1!$C$2:$C$5</c:f>
              <c:numCache>
                <c:formatCode>General</c:formatCode>
                <c:ptCount val="4"/>
                <c:pt idx="0">
                  <c:v>75.599999999999994</c:v>
                </c:pt>
                <c:pt idx="1">
                  <c:v>48.7</c:v>
                </c:pt>
                <c:pt idx="2">
                  <c:v>65.099999999999994</c:v>
                </c:pt>
              </c:numCache>
            </c:numRef>
          </c:val>
        </c:ser>
        <c:dLbls>
          <c:showLegendKey val="0"/>
          <c:showVal val="0"/>
          <c:showCatName val="0"/>
          <c:showSerName val="0"/>
          <c:showPercent val="0"/>
          <c:showBubbleSize val="0"/>
        </c:dLbls>
        <c:gapWidth val="150"/>
        <c:shape val="cylinder"/>
        <c:axId val="112552192"/>
        <c:axId val="113709824"/>
        <c:axId val="0"/>
      </c:bar3DChart>
      <c:catAx>
        <c:axId val="112552192"/>
        <c:scaling>
          <c:orientation val="minMax"/>
        </c:scaling>
        <c:delete val="0"/>
        <c:axPos val="b"/>
        <c:majorTickMark val="out"/>
        <c:minorTickMark val="none"/>
        <c:tickLblPos val="nextTo"/>
        <c:crossAx val="113709824"/>
        <c:crosses val="autoZero"/>
        <c:auto val="1"/>
        <c:lblAlgn val="ctr"/>
        <c:lblOffset val="100"/>
        <c:noMultiLvlLbl val="0"/>
      </c:catAx>
      <c:valAx>
        <c:axId val="113709824"/>
        <c:scaling>
          <c:orientation val="minMax"/>
        </c:scaling>
        <c:delete val="0"/>
        <c:axPos val="l"/>
        <c:majorGridlines/>
        <c:numFmt formatCode="General" sourceLinked="1"/>
        <c:majorTickMark val="out"/>
        <c:minorTickMark val="none"/>
        <c:tickLblPos val="nextTo"/>
        <c:crossAx val="1125521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Образовательный ценз работников</a:t>
            </a:r>
            <a:r>
              <a:rPr lang="ru-RU" baseline="0"/>
              <a:t>  Лицея</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Лист1!$A$2:$A$3</c:f>
              <c:strCache>
                <c:ptCount val="2"/>
                <c:pt idx="0">
                  <c:v>Вышее педагогическое</c:v>
                </c:pt>
                <c:pt idx="1">
                  <c:v>Среднее специальное</c:v>
                </c:pt>
              </c:strCache>
            </c:strRef>
          </c:cat>
          <c:val>
            <c:numRef>
              <c:f>Лист1!$B$2:$B$3</c:f>
              <c:numCache>
                <c:formatCode>General</c:formatCode>
                <c:ptCount val="2"/>
                <c:pt idx="0">
                  <c:v>78</c:v>
                </c:pt>
                <c:pt idx="1">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стаж работы преподавателей</c:v>
                </c:pt>
              </c:strCache>
            </c:strRef>
          </c:tx>
          <c:explosion val="25"/>
          <c:dLbls>
            <c:showLegendKey val="0"/>
            <c:showVal val="1"/>
            <c:showCatName val="0"/>
            <c:showSerName val="0"/>
            <c:showPercent val="0"/>
            <c:showBubbleSize val="0"/>
            <c:showLeaderLines val="1"/>
          </c:dLbls>
          <c:cat>
            <c:strRef>
              <c:f>Лист1!$A$2:$A$6</c:f>
              <c:strCache>
                <c:ptCount val="5"/>
                <c:pt idx="0">
                  <c:v>до 3 лет</c:v>
                </c:pt>
                <c:pt idx="1">
                  <c:v>3-10 лет</c:v>
                </c:pt>
                <c:pt idx="2">
                  <c:v>10-15 лет</c:v>
                </c:pt>
                <c:pt idx="3">
                  <c:v>15-25</c:v>
                </c:pt>
                <c:pt idx="4">
                  <c:v>свыше 25 лет</c:v>
                </c:pt>
              </c:strCache>
            </c:strRef>
          </c:cat>
          <c:val>
            <c:numRef>
              <c:f>Лист1!$B$2:$B$6</c:f>
              <c:numCache>
                <c:formatCode>General</c:formatCode>
                <c:ptCount val="5"/>
                <c:pt idx="0">
                  <c:v>6</c:v>
                </c:pt>
                <c:pt idx="1">
                  <c:v>15</c:v>
                </c:pt>
                <c:pt idx="2">
                  <c:v>5</c:v>
                </c:pt>
                <c:pt idx="3">
                  <c:v>31</c:v>
                </c:pt>
                <c:pt idx="4">
                  <c:v>28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Наличие категорий у преподавателей</c:v>
                </c:pt>
              </c:strCache>
            </c:strRef>
          </c:tx>
          <c:dLbls>
            <c:showLegendKey val="0"/>
            <c:showVal val="1"/>
            <c:showCatName val="0"/>
            <c:showSerName val="0"/>
            <c:showPercent val="0"/>
            <c:showBubbleSize val="0"/>
            <c:showLeaderLines val="1"/>
          </c:dLbls>
          <c:cat>
            <c:strRef>
              <c:f>Лист1!$A$2:$A$4</c:f>
              <c:strCache>
                <c:ptCount val="3"/>
                <c:pt idx="0">
                  <c:v>Высшая</c:v>
                </c:pt>
                <c:pt idx="1">
                  <c:v>Первая</c:v>
                </c:pt>
                <c:pt idx="2">
                  <c:v>Не имеют категории</c:v>
                </c:pt>
              </c:strCache>
            </c:strRef>
          </c:cat>
          <c:val>
            <c:numRef>
              <c:f>Лист1!$B$2:$B$4</c:f>
              <c:numCache>
                <c:formatCode>General</c:formatCode>
                <c:ptCount val="3"/>
                <c:pt idx="0">
                  <c:v>46</c:v>
                </c:pt>
                <c:pt idx="1">
                  <c:v>31</c:v>
                </c:pt>
                <c:pt idx="2">
                  <c:v>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C1C3-2763-4147-9C46-37A68E48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23</cp:revision>
  <cp:lastPrinted>2014-07-18T09:04:00Z</cp:lastPrinted>
  <dcterms:created xsi:type="dcterms:W3CDTF">2014-07-15T09:29:00Z</dcterms:created>
  <dcterms:modified xsi:type="dcterms:W3CDTF">2015-12-11T08:47:00Z</dcterms:modified>
  <cp:contentStatus/>
</cp:coreProperties>
</file>