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10" w:rsidRDefault="00A54209">
      <w:r>
        <w:rPr>
          <w:noProof/>
        </w:rPr>
        <w:drawing>
          <wp:inline distT="0" distB="0" distL="0" distR="0">
            <wp:extent cx="5336058" cy="7536344"/>
            <wp:effectExtent l="1104900" t="0" r="10839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7622" cy="75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210" w:rsidRDefault="00B04210"/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Пояснительная записка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04210" w:rsidRDefault="00B04210" w:rsidP="00B04210">
      <w:pPr>
        <w:jc w:val="both"/>
        <w:rPr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 xml:space="preserve">               </w:t>
      </w:r>
      <w:r w:rsidRPr="00A60D86">
        <w:rPr>
          <w:sz w:val="28"/>
          <w:szCs w:val="28"/>
        </w:rPr>
        <w:t xml:space="preserve"> </w:t>
      </w:r>
      <w:r w:rsidRPr="00A60D86">
        <w:rPr>
          <w:color w:val="000000"/>
          <w:sz w:val="28"/>
          <w:szCs w:val="28"/>
        </w:rPr>
        <w:t xml:space="preserve">Рабочая программа по технологии для 1  класса  </w:t>
      </w:r>
      <w:r>
        <w:rPr>
          <w:color w:val="000000"/>
          <w:sz w:val="28"/>
          <w:szCs w:val="28"/>
        </w:rPr>
        <w:t xml:space="preserve">составлена </w:t>
      </w:r>
      <w:r w:rsidRPr="00A60D86">
        <w:rPr>
          <w:color w:val="000000"/>
          <w:sz w:val="28"/>
          <w:szCs w:val="28"/>
        </w:rPr>
        <w:t xml:space="preserve">на  основе Федерального государственного образовательного  стандарта начального общего образования, в соответствии с учебным планом МКОУ «Лицей №1 </w:t>
      </w:r>
      <w:proofErr w:type="spellStart"/>
      <w:r w:rsidRPr="00A60D86">
        <w:rPr>
          <w:color w:val="000000"/>
          <w:sz w:val="28"/>
          <w:szCs w:val="28"/>
        </w:rPr>
        <w:t>г</w:t>
      </w:r>
      <w:proofErr w:type="gramStart"/>
      <w:r w:rsidRPr="00A60D86">
        <w:rPr>
          <w:color w:val="000000"/>
          <w:sz w:val="28"/>
          <w:szCs w:val="28"/>
        </w:rPr>
        <w:t>.У</w:t>
      </w:r>
      <w:proofErr w:type="gramEnd"/>
      <w:r w:rsidRPr="00A60D86"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иь.А.М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Тебуева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0D86">
        <w:rPr>
          <w:color w:val="000000"/>
          <w:sz w:val="28"/>
          <w:szCs w:val="28"/>
        </w:rPr>
        <w:t xml:space="preserve">» на 2017-2018 учебный год,  на основе  программы под редакцией </w:t>
      </w:r>
      <w:proofErr w:type="spellStart"/>
      <w:r w:rsidRPr="00A60D86">
        <w:rPr>
          <w:rStyle w:val="c0"/>
          <w:iCs/>
          <w:color w:val="000000"/>
          <w:sz w:val="28"/>
          <w:szCs w:val="28"/>
        </w:rPr>
        <w:t>Роговцевой</w:t>
      </w:r>
      <w:proofErr w:type="spellEnd"/>
      <w:r w:rsidRPr="00A60D86">
        <w:rPr>
          <w:rStyle w:val="c0"/>
          <w:iCs/>
          <w:color w:val="000000"/>
          <w:sz w:val="28"/>
          <w:szCs w:val="28"/>
        </w:rPr>
        <w:t xml:space="preserve"> Н. И.</w:t>
      </w:r>
      <w:r w:rsidRPr="00A60D86">
        <w:rPr>
          <w:rStyle w:val="c0"/>
          <w:color w:val="000000"/>
          <w:sz w:val="28"/>
          <w:szCs w:val="28"/>
        </w:rPr>
        <w:t> </w:t>
      </w:r>
      <w:r w:rsidRPr="00A60D86">
        <w:rPr>
          <w:sz w:val="28"/>
          <w:szCs w:val="28"/>
        </w:rPr>
        <w:t xml:space="preserve">  </w:t>
      </w:r>
    </w:p>
    <w:p w:rsidR="000A3B25" w:rsidRPr="00A60D86" w:rsidRDefault="000A3B25" w:rsidP="00B04210">
      <w:pPr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Цели</w:t>
      </w:r>
      <w:r w:rsidRPr="00A60D86">
        <w:rPr>
          <w:rStyle w:val="c0"/>
          <w:color w:val="000000"/>
          <w:sz w:val="28"/>
          <w:szCs w:val="28"/>
        </w:rPr>
        <w:t> изучения технологии в начальной школе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приобретение личного опыта как основы обучения и познания;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 позитивного эмоционально-ценностного отношения к труду и людям труда.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Основные </w:t>
      </w:r>
      <w:r w:rsidRPr="00A60D86">
        <w:rPr>
          <w:rStyle w:val="c6"/>
          <w:b/>
          <w:bCs/>
          <w:color w:val="000000"/>
          <w:sz w:val="28"/>
          <w:szCs w:val="28"/>
        </w:rPr>
        <w:t>задачи</w:t>
      </w:r>
      <w:r w:rsidRPr="00A60D86">
        <w:rPr>
          <w:rStyle w:val="c0"/>
          <w:color w:val="000000"/>
          <w:sz w:val="28"/>
          <w:szCs w:val="28"/>
        </w:rPr>
        <w:t> курса: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духовно-нравственное развитие учащихся; освоение нравственно-этического и социально-исторического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 идентичности гражданина России в поликультурном многонациональном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обществе на основе знакомства с ремеслами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освоения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ценностей, ребенка, а также на основе мо</w:t>
      </w:r>
      <w:r w:rsidRPr="00A60D86">
        <w:rPr>
          <w:rStyle w:val="c0"/>
          <w:color w:val="212121"/>
          <w:sz w:val="28"/>
          <w:szCs w:val="28"/>
        </w:rPr>
        <w:t>тивации</w:t>
      </w:r>
      <w:r w:rsidRPr="00A60D86">
        <w:rPr>
          <w:rStyle w:val="c6"/>
          <w:b/>
          <w:bCs/>
          <w:color w:val="212121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успеха, </w:t>
      </w:r>
      <w:r w:rsidRPr="00A60D86">
        <w:rPr>
          <w:rStyle w:val="c0"/>
          <w:color w:val="212121"/>
          <w:sz w:val="28"/>
          <w:szCs w:val="28"/>
        </w:rPr>
        <w:t>готовности к действиям </w:t>
      </w:r>
      <w:r w:rsidRPr="00A60D86">
        <w:rPr>
          <w:rStyle w:val="c0"/>
          <w:color w:val="000000"/>
          <w:sz w:val="28"/>
          <w:szCs w:val="28"/>
        </w:rPr>
        <w:t>в </w:t>
      </w:r>
      <w:r w:rsidRPr="00A60D86">
        <w:rPr>
          <w:rStyle w:val="c0"/>
          <w:color w:val="212121"/>
          <w:sz w:val="28"/>
          <w:szCs w:val="28"/>
        </w:rPr>
        <w:t>новых </w:t>
      </w:r>
      <w:r w:rsidRPr="00A60D86">
        <w:rPr>
          <w:rStyle w:val="c0"/>
          <w:color w:val="000000"/>
          <w:sz w:val="28"/>
          <w:szCs w:val="28"/>
        </w:rPr>
        <w:t>условиях</w:t>
      </w:r>
      <w:proofErr w:type="gramStart"/>
      <w:r w:rsidRPr="00A60D8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 </w:t>
      </w:r>
      <w:r w:rsidRPr="00A60D86">
        <w:rPr>
          <w:rStyle w:val="c0"/>
          <w:color w:val="212121"/>
          <w:sz w:val="28"/>
          <w:szCs w:val="28"/>
        </w:rPr>
        <w:t>на </w:t>
      </w:r>
      <w:r w:rsidRPr="00A60D86">
        <w:rPr>
          <w:rStyle w:val="c0"/>
          <w:color w:val="000000"/>
          <w:sz w:val="28"/>
          <w:szCs w:val="28"/>
        </w:rPr>
        <w:t>основе овладения культурой проектной деятельности: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– внутреннего плана деятельности, </w:t>
      </w:r>
      <w:r w:rsidRPr="00A60D86">
        <w:rPr>
          <w:rStyle w:val="c0"/>
          <w:color w:val="212121"/>
          <w:sz w:val="28"/>
          <w:szCs w:val="28"/>
        </w:rPr>
        <w:t>планирование (умени</w:t>
      </w:r>
      <w:r>
        <w:rPr>
          <w:rStyle w:val="c0"/>
          <w:color w:val="212121"/>
          <w:sz w:val="28"/>
          <w:szCs w:val="28"/>
        </w:rPr>
        <w:t xml:space="preserve">я </w:t>
      </w:r>
      <w:r w:rsidRPr="00A60D86">
        <w:rPr>
          <w:rStyle w:val="c0"/>
          <w:color w:val="000000"/>
          <w:sz w:val="28"/>
          <w:szCs w:val="28"/>
        </w:rPr>
        <w:t>составлять план действий </w:t>
      </w:r>
      <w:r w:rsidRPr="00A60D86">
        <w:rPr>
          <w:rStyle w:val="c0"/>
          <w:color w:val="212121"/>
          <w:sz w:val="28"/>
          <w:szCs w:val="28"/>
        </w:rPr>
        <w:t>и </w:t>
      </w:r>
      <w:r w:rsidRPr="00A60D86">
        <w:rPr>
          <w:rStyle w:val="c0"/>
          <w:color w:val="000000"/>
          <w:sz w:val="28"/>
          <w:szCs w:val="28"/>
        </w:rPr>
        <w:t>применять его для </w:t>
      </w:r>
      <w:r w:rsidRPr="00A60D86">
        <w:rPr>
          <w:rStyle w:val="c0"/>
          <w:color w:val="212121"/>
          <w:sz w:val="28"/>
          <w:szCs w:val="28"/>
        </w:rPr>
        <w:t>решения </w:t>
      </w:r>
      <w:r w:rsidRPr="00A60D86">
        <w:rPr>
          <w:rStyle w:val="c0"/>
          <w:color w:val="000000"/>
          <w:sz w:val="28"/>
          <w:szCs w:val="28"/>
        </w:rPr>
        <w:t>учебных задач), прогнозировани</w:t>
      </w:r>
      <w:proofErr w:type="gramStart"/>
      <w:r w:rsidRPr="00A60D86">
        <w:rPr>
          <w:rStyle w:val="c0"/>
          <w:color w:val="000000"/>
          <w:sz w:val="28"/>
          <w:szCs w:val="28"/>
        </w:rPr>
        <w:t>е</w:t>
      </w:r>
      <w:r w:rsidRPr="00A60D86">
        <w:rPr>
          <w:rStyle w:val="c0"/>
          <w:color w:val="212121"/>
          <w:sz w:val="28"/>
          <w:szCs w:val="28"/>
        </w:rPr>
        <w:t>(</w:t>
      </w:r>
      <w:proofErr w:type="gramEnd"/>
      <w:r w:rsidRPr="00A60D86">
        <w:rPr>
          <w:rStyle w:val="c0"/>
          <w:color w:val="212121"/>
          <w:sz w:val="28"/>
          <w:szCs w:val="28"/>
        </w:rPr>
        <w:t>предсказание </w:t>
      </w:r>
      <w:r w:rsidRPr="00A60D86">
        <w:rPr>
          <w:rStyle w:val="c0"/>
          <w:color w:val="000000"/>
          <w:sz w:val="28"/>
          <w:szCs w:val="28"/>
        </w:rPr>
        <w:t>будущего результата </w:t>
      </w:r>
      <w:r w:rsidRPr="00A60D86">
        <w:rPr>
          <w:rStyle w:val="c0"/>
          <w:color w:val="212121"/>
          <w:sz w:val="28"/>
          <w:szCs w:val="28"/>
        </w:rPr>
        <w:t>при </w:t>
      </w:r>
      <w:r w:rsidRPr="00A60D86">
        <w:rPr>
          <w:rStyle w:val="c0"/>
          <w:color w:val="000000"/>
          <w:sz w:val="28"/>
          <w:szCs w:val="28"/>
        </w:rPr>
        <w:t>различных условиях выполнения действия), контроль, коррекцию </w:t>
      </w:r>
      <w:r w:rsidRPr="00A60D86">
        <w:rPr>
          <w:rStyle w:val="c0"/>
          <w:color w:val="212121"/>
          <w:sz w:val="28"/>
          <w:szCs w:val="28"/>
        </w:rPr>
        <w:t>и </w:t>
      </w:r>
      <w:r w:rsidRPr="00A60D86">
        <w:rPr>
          <w:rStyle w:val="c0"/>
          <w:color w:val="000000"/>
          <w:sz w:val="28"/>
          <w:szCs w:val="28"/>
        </w:rPr>
        <w:t>оценку;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умений переносить усвоенные в </w:t>
      </w:r>
      <w:r w:rsidRPr="00A60D86">
        <w:rPr>
          <w:rStyle w:val="c0"/>
          <w:color w:val="212121"/>
          <w:sz w:val="28"/>
          <w:szCs w:val="28"/>
        </w:rPr>
        <w:t>проектной </w:t>
      </w:r>
      <w:r w:rsidRPr="00A60D86">
        <w:rPr>
          <w:rStyle w:val="c0"/>
          <w:color w:val="000000"/>
          <w:sz w:val="28"/>
          <w:szCs w:val="28"/>
        </w:rPr>
        <w:t>деятельности </w:t>
      </w:r>
      <w:r w:rsidRPr="00A60D86">
        <w:rPr>
          <w:rStyle w:val="c0"/>
          <w:color w:val="212121"/>
          <w:sz w:val="28"/>
          <w:szCs w:val="28"/>
        </w:rPr>
        <w:t>теоретические </w:t>
      </w:r>
      <w:r w:rsidRPr="00A60D86">
        <w:rPr>
          <w:rStyle w:val="c0"/>
          <w:color w:val="000000"/>
          <w:sz w:val="28"/>
          <w:szCs w:val="28"/>
        </w:rPr>
        <w:t>знания о технологическом процессе в практику изготовления </w:t>
      </w:r>
      <w:r w:rsidRPr="00A60D86">
        <w:rPr>
          <w:rStyle w:val="c0"/>
          <w:color w:val="212121"/>
          <w:sz w:val="28"/>
          <w:szCs w:val="28"/>
        </w:rPr>
        <w:t>изделий ручного </w:t>
      </w:r>
      <w:r w:rsidRPr="00A60D86">
        <w:rPr>
          <w:rStyle w:val="c0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коммуникативных </w:t>
      </w:r>
      <w:r w:rsidRPr="00A60D86">
        <w:rPr>
          <w:rStyle w:val="c0"/>
          <w:color w:val="212121"/>
          <w:sz w:val="28"/>
          <w:szCs w:val="28"/>
        </w:rPr>
        <w:t>умений в процессе реализации </w:t>
      </w:r>
      <w:r w:rsidRPr="00A60D86">
        <w:rPr>
          <w:rStyle w:val="c0"/>
          <w:color w:val="000000"/>
          <w:sz w:val="28"/>
          <w:szCs w:val="28"/>
        </w:rPr>
        <w:t>проектной </w:t>
      </w:r>
      <w:r w:rsidRPr="00A60D86">
        <w:rPr>
          <w:rStyle w:val="c0"/>
          <w:color w:val="212121"/>
          <w:sz w:val="28"/>
          <w:szCs w:val="28"/>
        </w:rPr>
        <w:t>деятельности </w:t>
      </w:r>
      <w:r w:rsidRPr="00A60D86">
        <w:rPr>
          <w:rStyle w:val="c0"/>
          <w:color w:val="000000"/>
          <w:sz w:val="28"/>
          <w:szCs w:val="28"/>
        </w:rPr>
        <w:t>(умения выслушивать </w:t>
      </w:r>
      <w:r w:rsidRPr="00A60D86">
        <w:rPr>
          <w:rStyle w:val="c0"/>
          <w:color w:val="212121"/>
          <w:sz w:val="28"/>
          <w:szCs w:val="28"/>
        </w:rPr>
        <w:t>и</w:t>
      </w:r>
      <w:r w:rsidRPr="00A60D86">
        <w:rPr>
          <w:rStyle w:val="c6"/>
          <w:b/>
          <w:bCs/>
          <w:color w:val="212121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принимать разные </w:t>
      </w:r>
      <w:r w:rsidRPr="00A60D86">
        <w:rPr>
          <w:rStyle w:val="c0"/>
          <w:color w:val="212121"/>
          <w:sz w:val="28"/>
          <w:szCs w:val="28"/>
        </w:rPr>
        <w:t>точки </w:t>
      </w:r>
      <w:r w:rsidRPr="00A60D86">
        <w:rPr>
          <w:rStyle w:val="c0"/>
          <w:color w:val="000000"/>
          <w:sz w:val="28"/>
          <w:szCs w:val="28"/>
        </w:rPr>
        <w:t>зрения </w:t>
      </w:r>
      <w:r w:rsidRPr="00A60D86">
        <w:rPr>
          <w:rStyle w:val="c0"/>
          <w:color w:val="212121"/>
          <w:sz w:val="28"/>
          <w:szCs w:val="28"/>
        </w:rPr>
        <w:t>и мнения, </w:t>
      </w:r>
      <w:r w:rsidRPr="00A60D86">
        <w:rPr>
          <w:rStyle w:val="c0"/>
          <w:color w:val="000000"/>
          <w:sz w:val="28"/>
          <w:szCs w:val="28"/>
        </w:rPr>
        <w:t>сравнивая их </w:t>
      </w:r>
      <w:r w:rsidRPr="00A60D86">
        <w:rPr>
          <w:rStyle w:val="c0"/>
          <w:color w:val="212121"/>
          <w:sz w:val="28"/>
          <w:szCs w:val="28"/>
        </w:rPr>
        <w:t>со своей, распределять обязанности, </w:t>
      </w:r>
      <w:r w:rsidRPr="00A60D86">
        <w:rPr>
          <w:rStyle w:val="c0"/>
          <w:color w:val="000000"/>
          <w:sz w:val="28"/>
          <w:szCs w:val="28"/>
        </w:rPr>
        <w:t>приходить к единому </w:t>
      </w:r>
      <w:r w:rsidRPr="00A60D86">
        <w:rPr>
          <w:rStyle w:val="c0"/>
          <w:color w:val="212121"/>
          <w:sz w:val="28"/>
          <w:szCs w:val="28"/>
        </w:rPr>
        <w:t>решению в </w:t>
      </w:r>
      <w:r w:rsidRPr="00A60D86">
        <w:rPr>
          <w:rStyle w:val="c0"/>
          <w:color w:val="000000"/>
          <w:sz w:val="28"/>
          <w:szCs w:val="28"/>
        </w:rPr>
        <w:t>процессе обсуждения, </w:t>
      </w:r>
      <w:r w:rsidRPr="00A60D86">
        <w:rPr>
          <w:rStyle w:val="c0"/>
          <w:color w:val="212121"/>
          <w:sz w:val="28"/>
          <w:szCs w:val="28"/>
        </w:rPr>
        <w:t>то есть </w:t>
      </w:r>
      <w:r w:rsidRPr="00A60D86">
        <w:rPr>
          <w:rStyle w:val="c0"/>
          <w:color w:val="000000"/>
          <w:sz w:val="28"/>
          <w:szCs w:val="28"/>
        </w:rPr>
        <w:t>договариваться, аргументировать </w:t>
      </w:r>
      <w:r w:rsidRPr="00A60D86">
        <w:rPr>
          <w:rStyle w:val="c0"/>
          <w:color w:val="212121"/>
          <w:sz w:val="28"/>
          <w:szCs w:val="28"/>
        </w:rPr>
        <w:t>свою </w:t>
      </w:r>
      <w:r w:rsidRPr="00A60D86">
        <w:rPr>
          <w:rStyle w:val="c0"/>
          <w:color w:val="000000"/>
          <w:sz w:val="28"/>
          <w:szCs w:val="28"/>
        </w:rPr>
        <w:t>точку зрения, убеждать в </w:t>
      </w:r>
      <w:r w:rsidRPr="00A60D86">
        <w:rPr>
          <w:rStyle w:val="c0"/>
          <w:color w:val="212121"/>
          <w:sz w:val="28"/>
          <w:szCs w:val="28"/>
        </w:rPr>
        <w:t>правильности </w:t>
      </w:r>
      <w:r w:rsidRPr="00A60D86">
        <w:rPr>
          <w:rStyle w:val="c0"/>
          <w:color w:val="000000"/>
          <w:sz w:val="28"/>
          <w:szCs w:val="28"/>
        </w:rPr>
        <w:t>выбранного </w:t>
      </w:r>
      <w:r w:rsidRPr="00A60D86">
        <w:rPr>
          <w:rStyle w:val="c0"/>
          <w:color w:val="212121"/>
          <w:sz w:val="28"/>
          <w:szCs w:val="28"/>
        </w:rPr>
        <w:t>способа </w:t>
      </w:r>
      <w:r w:rsidRPr="00A60D86">
        <w:rPr>
          <w:rStyle w:val="c0"/>
          <w:color w:val="000000"/>
          <w:sz w:val="28"/>
          <w:szCs w:val="28"/>
        </w:rPr>
        <w:t>и </w:t>
      </w:r>
      <w:r w:rsidRPr="00A60D86">
        <w:rPr>
          <w:rStyle w:val="c0"/>
          <w:color w:val="212121"/>
          <w:sz w:val="28"/>
          <w:szCs w:val="28"/>
        </w:rPr>
        <w:t>т. </w:t>
      </w:r>
      <w:r w:rsidRPr="00A60D86">
        <w:rPr>
          <w:rStyle w:val="c0"/>
          <w:color w:val="000000"/>
          <w:sz w:val="28"/>
          <w:szCs w:val="28"/>
        </w:rPr>
        <w:t>д.);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212121"/>
          <w:sz w:val="28"/>
          <w:szCs w:val="28"/>
        </w:rPr>
        <w:t>–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первоначальных конструкторско-технологических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материалами и инструментами</w:t>
      </w:r>
      <w:r w:rsidRPr="00A60D86">
        <w:rPr>
          <w:rStyle w:val="c6"/>
          <w:b/>
          <w:bCs/>
          <w:color w:val="000000"/>
          <w:sz w:val="28"/>
          <w:szCs w:val="28"/>
        </w:rPr>
        <w:t>, </w:t>
      </w:r>
      <w:r w:rsidRPr="00A60D86">
        <w:rPr>
          <w:rStyle w:val="c0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212121"/>
          <w:sz w:val="28"/>
          <w:szCs w:val="28"/>
        </w:rPr>
        <w:t>– </w:t>
      </w:r>
      <w:r w:rsidRPr="00A60D86">
        <w:rPr>
          <w:rStyle w:val="c0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212121"/>
          <w:sz w:val="28"/>
          <w:szCs w:val="28"/>
        </w:rPr>
        <w:t>–</w:t>
      </w:r>
      <w:r w:rsidRPr="00A60D86">
        <w:rPr>
          <w:rStyle w:val="c0"/>
          <w:color w:val="000000"/>
          <w:sz w:val="28"/>
          <w:szCs w:val="28"/>
        </w:rPr>
        <w:t> творческого потенциала личности в процессе изготовления изделий и реализации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проектов.</w:t>
      </w: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структура курса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Давайте познакомимся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земля (21 час)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вода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воздух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Использование ветра. Полеты птиц. Полеты человека.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информация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Способы общения. Важные телефонные номера. Правила движения. Компьютер.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Содержание курса представлено следующими основными разделами: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общекультурные компетенции (знания, умения и способы деятельности); основы культуры труда, самообслуживания;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технология ручной обработки материалов; элементы графической грамотности;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конструирование и моделирование;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практика работы на компьютере.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название темы урока;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краткая вводная беседа;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A60D86">
        <w:rPr>
          <w:rStyle w:val="c0"/>
          <w:color w:val="000000"/>
          <w:sz w:val="28"/>
          <w:szCs w:val="28"/>
        </w:rPr>
        <w:t>со</w:t>
      </w:r>
      <w:proofErr w:type="gramEnd"/>
      <w:r w:rsidRPr="00A60D86">
        <w:rPr>
          <w:rStyle w:val="c0"/>
          <w:color w:val="000000"/>
          <w:sz w:val="28"/>
          <w:szCs w:val="28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Описание места учебного предмета в учебном плане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Программа и материал УМК рассчитан на 33 часа в год, 1 час в неделю. 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Математика – </w:t>
      </w:r>
      <w:r w:rsidRPr="00A60D86">
        <w:rPr>
          <w:rStyle w:val="c0"/>
          <w:color w:val="000000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Изобразительное искусство – </w:t>
      </w:r>
      <w:r w:rsidRPr="00A60D86">
        <w:rPr>
          <w:rStyle w:val="c0"/>
          <w:color w:val="000000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Окружающий мир – </w:t>
      </w:r>
      <w:r w:rsidRPr="00A60D86">
        <w:rPr>
          <w:rStyle w:val="c0"/>
          <w:color w:val="000000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Родной язык – </w:t>
      </w:r>
      <w:r w:rsidRPr="00A60D86">
        <w:rPr>
          <w:rStyle w:val="c0"/>
          <w:color w:val="000000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Литературное чтение – </w:t>
      </w:r>
      <w:r w:rsidRPr="00A60D86">
        <w:rPr>
          <w:rStyle w:val="c0"/>
          <w:color w:val="000000"/>
          <w:sz w:val="28"/>
          <w:szCs w:val="28"/>
        </w:rPr>
        <w:t>работа с текстами для создания образа, реализуемого в изделии.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Изучение технологии в начальной школе направлено на решение следующих </w:t>
      </w:r>
      <w:r w:rsidRPr="00A60D86">
        <w:rPr>
          <w:rStyle w:val="c6"/>
          <w:b/>
          <w:bCs/>
          <w:color w:val="000000"/>
          <w:sz w:val="28"/>
          <w:szCs w:val="28"/>
        </w:rPr>
        <w:t>задач: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развитие регулятивной структуры деятельности,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 развитие эстетических представлений и критериев на основе художественно-конструкторской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Результаты изучения учебного курса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B04210" w:rsidRPr="00A60D86" w:rsidRDefault="00B04210" w:rsidP="00B04210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Личностные результаты: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6. Формирование эстетических потребностей, ценностей и чувств.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7. Развитие навыков сотрудничества </w:t>
      </w:r>
      <w:proofErr w:type="gramStart"/>
      <w:r w:rsidRPr="00A60D86">
        <w:rPr>
          <w:rStyle w:val="c0"/>
          <w:color w:val="000000"/>
          <w:sz w:val="28"/>
          <w:szCs w:val="28"/>
        </w:rPr>
        <w:t>со</w:t>
      </w:r>
      <w:proofErr w:type="gramEnd"/>
      <w:r w:rsidRPr="00A60D86">
        <w:rPr>
          <w:rStyle w:val="c0"/>
          <w:color w:val="000000"/>
          <w:sz w:val="28"/>
          <w:szCs w:val="28"/>
        </w:rPr>
        <w:t xml:space="preserve"> взрослыми и сверстниками в разных ситуациях, умений  не создавать конфликтов и находить выходы из спорных ситуаций.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8. Формирование установки на безопасный и здоровый образ жизни.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A60D86">
        <w:rPr>
          <w:rStyle w:val="c6"/>
          <w:b/>
          <w:bCs/>
          <w:color w:val="000000"/>
          <w:sz w:val="28"/>
          <w:szCs w:val="28"/>
        </w:rPr>
        <w:t>Метапредметные</w:t>
      </w:r>
      <w:proofErr w:type="spellEnd"/>
      <w:r w:rsidRPr="00A60D86">
        <w:rPr>
          <w:rStyle w:val="c6"/>
          <w:b/>
          <w:bCs/>
          <w:color w:val="000000"/>
          <w:sz w:val="28"/>
          <w:szCs w:val="28"/>
        </w:rPr>
        <w:t xml:space="preserve"> результаты: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4. Использование знаково-символических сре</w:t>
      </w:r>
      <w:proofErr w:type="gramStart"/>
      <w:r w:rsidRPr="00A60D86">
        <w:rPr>
          <w:rStyle w:val="c0"/>
          <w:color w:val="000000"/>
          <w:sz w:val="28"/>
          <w:szCs w:val="28"/>
        </w:rPr>
        <w:t>дств пр</w:t>
      </w:r>
      <w:proofErr w:type="gramEnd"/>
      <w:r w:rsidRPr="00A60D86">
        <w:rPr>
          <w:rStyle w:val="c0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5. Использование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различных способов поиска (в справочных источниках и открытом учебном информа</w:t>
      </w:r>
      <w:r w:rsidR="000A3B25">
        <w:rPr>
          <w:rStyle w:val="c0"/>
          <w:color w:val="000000"/>
          <w:sz w:val="28"/>
          <w:szCs w:val="28"/>
        </w:rPr>
        <w:t>ционном пространстве Интернета). С</w:t>
      </w:r>
      <w:r w:rsidRPr="00A60D86">
        <w:rPr>
          <w:rStyle w:val="c0"/>
          <w:color w:val="000000"/>
          <w:sz w:val="28"/>
          <w:szCs w:val="28"/>
        </w:rPr>
        <w:t>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60D86">
        <w:rPr>
          <w:rStyle w:val="c0"/>
          <w:color w:val="000000"/>
          <w:sz w:val="28"/>
          <w:szCs w:val="28"/>
        </w:rPr>
        <w:t>о-</w:t>
      </w:r>
      <w:proofErr w:type="gramEnd"/>
      <w:r w:rsidRPr="00A60D86">
        <w:rPr>
          <w:rStyle w:val="c0"/>
          <w:color w:val="000000"/>
          <w:sz w:val="28"/>
          <w:szCs w:val="28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9. Овладение базовыми предметными и </w:t>
      </w:r>
      <w:proofErr w:type="spellStart"/>
      <w:r w:rsidRPr="00A60D86">
        <w:rPr>
          <w:rStyle w:val="c0"/>
          <w:color w:val="000000"/>
          <w:sz w:val="28"/>
          <w:szCs w:val="28"/>
        </w:rPr>
        <w:t>межпредметными</w:t>
      </w:r>
      <w:proofErr w:type="spellEnd"/>
      <w:r w:rsidRPr="00A60D86">
        <w:rPr>
          <w:rStyle w:val="c0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Предметные результаты: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Планируемые результаты изучения курса "Технология"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ПРЕДМЕТНЫЕ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</w:t>
      </w:r>
      <w:r w:rsidRPr="00A60D86">
        <w:rPr>
          <w:rStyle w:val="c6"/>
          <w:b/>
          <w:bCs/>
          <w:color w:val="000000"/>
          <w:sz w:val="28"/>
          <w:szCs w:val="28"/>
        </w:rPr>
        <w:t>Основы культуры труда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</w:t>
      </w:r>
      <w:r>
        <w:rPr>
          <w:rStyle w:val="c0"/>
          <w:color w:val="000000"/>
          <w:sz w:val="28"/>
          <w:szCs w:val="28"/>
        </w:rPr>
        <w:t>, в информационном пространстве. Н</w:t>
      </w:r>
      <w:r w:rsidRPr="00A60D86">
        <w:rPr>
          <w:rStyle w:val="c0"/>
          <w:color w:val="000000"/>
          <w:sz w:val="28"/>
          <w:szCs w:val="28"/>
        </w:rPr>
        <w:t>азывать основные виды профессиональной деятел</w:t>
      </w:r>
      <w:r>
        <w:rPr>
          <w:rStyle w:val="c0"/>
          <w:color w:val="000000"/>
          <w:sz w:val="28"/>
          <w:szCs w:val="28"/>
        </w:rPr>
        <w:t>ьности человека в разных сферах. О</w:t>
      </w:r>
      <w:r w:rsidRPr="00A60D86">
        <w:rPr>
          <w:rStyle w:val="c0"/>
          <w:color w:val="000000"/>
          <w:sz w:val="28"/>
          <w:szCs w:val="28"/>
        </w:rPr>
        <w:t>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 соблюдать правила безопасной работы с инструментами и приспособлениями при выполнении изделия; различать материалы и инструменты; определять необходимые материалы, инструменты и приспособления в зависимости от вида работы; проводить анализ под руководством учителя простейших предметов быта по используемому материалу; объяснять значение понятия «технология» (процесс изготовления изделия).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уважительно относится к труду людей; определять в своей деятельности элементы профессиональной деятельности человека;  организовывать рабочее место для работы с материалами и инструментами; отбирать материалы и инструменты в зависимости от вида работы; анализировать предметы быта по используемому материалу.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Технология ручной обработки материалов.   Элементы графической грамоты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узнавать и называть основные материалы и их свойств</w:t>
      </w:r>
      <w:proofErr w:type="gramStart"/>
      <w:r w:rsidRPr="00A60D86">
        <w:rPr>
          <w:rStyle w:val="c0"/>
          <w:color w:val="000000"/>
          <w:sz w:val="28"/>
          <w:szCs w:val="28"/>
        </w:rPr>
        <w:t>а(</w:t>
      </w:r>
      <w:proofErr w:type="gramEnd"/>
      <w:r w:rsidRPr="00A60D86">
        <w:rPr>
          <w:rStyle w:val="c0"/>
          <w:color w:val="000000"/>
          <w:sz w:val="28"/>
          <w:szCs w:val="28"/>
        </w:rPr>
        <w:t>см. Таблицу 1).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Таблица 1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 Материал         Планируемые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Бумага и картон        </w:t>
      </w:r>
      <w:r w:rsidRPr="00A60D86">
        <w:rPr>
          <w:rStyle w:val="c0"/>
          <w:color w:val="000000"/>
          <w:sz w:val="28"/>
          <w:szCs w:val="28"/>
        </w:rPr>
        <w:t>называть основные свойства бумаги (цвет, прочность), ее состав (растительные волокна, древесина); определять при помощи учителя виды бумаги и картона; классифицировать по толщине (тонкая бумага, картон), по поверхности сравнивать свойства бумаги и ткани (</w:t>
      </w:r>
      <w:proofErr w:type="spellStart"/>
      <w:r w:rsidRPr="00A60D86">
        <w:rPr>
          <w:rStyle w:val="c0"/>
          <w:color w:val="000000"/>
          <w:sz w:val="28"/>
          <w:szCs w:val="28"/>
        </w:rPr>
        <w:t>сминаемость</w:t>
      </w:r>
      <w:proofErr w:type="spellEnd"/>
      <w:r w:rsidRPr="00A60D86">
        <w:rPr>
          <w:rStyle w:val="c0"/>
          <w:color w:val="000000"/>
          <w:sz w:val="28"/>
          <w:szCs w:val="28"/>
        </w:rPr>
        <w:t>, прочность); выбирать необходимый вид бумаги для выполнения изделия. </w:t>
      </w:r>
      <w:r w:rsidRPr="00A60D86">
        <w:rPr>
          <w:rStyle w:val="c0"/>
          <w:i/>
          <w:iCs/>
          <w:color w:val="000000"/>
          <w:sz w:val="28"/>
          <w:szCs w:val="28"/>
        </w:rPr>
        <w:t>Текстильные и волокнистые материалы</w:t>
      </w:r>
      <w:r w:rsidRPr="00A60D86">
        <w:rPr>
          <w:rStyle w:val="c0"/>
          <w:color w:val="000000"/>
          <w:sz w:val="28"/>
          <w:szCs w:val="28"/>
        </w:rPr>
        <w:t>        определять под руководством учителя виды ткани и нитей по составу; определять свойства ткани (</w:t>
      </w:r>
      <w:proofErr w:type="spellStart"/>
      <w:r w:rsidRPr="00A60D86">
        <w:rPr>
          <w:rStyle w:val="c0"/>
          <w:color w:val="000000"/>
          <w:sz w:val="28"/>
          <w:szCs w:val="28"/>
        </w:rPr>
        <w:t>сминаемость</w:t>
      </w:r>
      <w:proofErr w:type="spellEnd"/>
      <w:r w:rsidRPr="00A60D86">
        <w:rPr>
          <w:rStyle w:val="c0"/>
          <w:color w:val="000000"/>
          <w:sz w:val="28"/>
          <w:szCs w:val="28"/>
        </w:rPr>
        <w:t>, прочность); определять виды ниток по назначению и использованию: швейные, вышивальные, вязальные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Природные материалы</w:t>
      </w:r>
      <w:r w:rsidRPr="00A60D86">
        <w:rPr>
          <w:rStyle w:val="c0"/>
          <w:color w:val="000000"/>
          <w:sz w:val="28"/>
          <w:szCs w:val="28"/>
        </w:rPr>
        <w:t>        называть свойства природных материалов; сравнивать природные материалы по цвету, форме, прочности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Конструктор</w:t>
      </w:r>
      <w:r w:rsidRPr="00A60D86">
        <w:rPr>
          <w:rStyle w:val="c0"/>
          <w:color w:val="000000"/>
          <w:sz w:val="28"/>
          <w:szCs w:val="28"/>
        </w:rPr>
        <w:t>        определять детали конструктора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 Материал        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Планируемые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Бумага и картон        выбирать под руководством учителя приёмы и способы работы с бумагой: склеивание, отрезание</w:t>
      </w:r>
      <w:r w:rsidR="000A3B25">
        <w:rPr>
          <w:rStyle w:val="c0"/>
          <w:color w:val="000000"/>
          <w:sz w:val="28"/>
          <w:szCs w:val="28"/>
        </w:rPr>
        <w:t>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Ткани и нитки</w:t>
      </w:r>
      <w:r w:rsidRPr="00A60D86">
        <w:rPr>
          <w:rStyle w:val="c0"/>
          <w:color w:val="000000"/>
          <w:sz w:val="28"/>
          <w:szCs w:val="28"/>
        </w:rPr>
        <w:t>        отмерять длину нити; выполнять строчки прямых стежков, строчки стежков с перевивом змейкой, строчк</w:t>
      </w:r>
      <w:r>
        <w:rPr>
          <w:rStyle w:val="c0"/>
          <w:color w:val="000000"/>
          <w:sz w:val="28"/>
          <w:szCs w:val="28"/>
        </w:rPr>
        <w:t>и стежков с перевивом спиралью. И</w:t>
      </w:r>
      <w:r w:rsidRPr="00A60D86">
        <w:rPr>
          <w:rStyle w:val="c0"/>
          <w:color w:val="000000"/>
          <w:sz w:val="28"/>
          <w:szCs w:val="28"/>
        </w:rPr>
        <w:t>спользовать различные виды стежков в декоративных работах для оформления изделий; выполнять разметку деталей изделия при помощи выкройки; выполнять раскрой деталей изделия при помощи ножниц; создавать разные виды кукол из ниток по одной технологии;  использовать ткани и нити для украшения одежды и интерьера; расходовать экономно ткань и нитки при выполнении изделия; пришивать пуговицы с ушком, пуговицы со сквозными отверстиями (пуговицы с 2, 4 отверстиями)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Природные материалы</w:t>
      </w:r>
      <w:r w:rsidRPr="00A60D86">
        <w:rPr>
          <w:rStyle w:val="c0"/>
          <w:color w:val="000000"/>
          <w:sz w:val="28"/>
          <w:szCs w:val="28"/>
        </w:rPr>
        <w:t>        применять на практике различные приёмы работы с природными материалами: склеивание</w:t>
      </w:r>
      <w:r>
        <w:rPr>
          <w:rStyle w:val="c0"/>
          <w:color w:val="000000"/>
          <w:sz w:val="28"/>
          <w:szCs w:val="28"/>
        </w:rPr>
        <w:t>, соединение, деление на части. И</w:t>
      </w:r>
      <w:r w:rsidRPr="00A60D86">
        <w:rPr>
          <w:rStyle w:val="c0"/>
          <w:color w:val="000000"/>
          <w:sz w:val="28"/>
          <w:szCs w:val="28"/>
        </w:rPr>
        <w:t>спользовать различные способы хранения природных материалов и подготовки их к работе; оформлять изделия из природных материалов при помощи окрашивания их гуашью; выполнять изделия с использованием различных природных материалов; выполнить сборку изделий из природных материалов при помощи клея и пластилина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Пластичные материалы</w:t>
      </w:r>
      <w:r w:rsidRPr="00A60D86">
        <w:rPr>
          <w:rStyle w:val="c0"/>
          <w:color w:val="000000"/>
          <w:sz w:val="28"/>
          <w:szCs w:val="28"/>
        </w:rPr>
        <w:t>        использовать приёмы деления пла</w:t>
      </w:r>
      <w:r>
        <w:rPr>
          <w:rStyle w:val="c0"/>
          <w:color w:val="000000"/>
          <w:sz w:val="28"/>
          <w:szCs w:val="28"/>
        </w:rPr>
        <w:t>стилина с помощью стеки и нитки. И</w:t>
      </w:r>
      <w:r w:rsidRPr="00A60D86">
        <w:rPr>
          <w:rStyle w:val="c0"/>
          <w:color w:val="000000"/>
          <w:sz w:val="28"/>
          <w:szCs w:val="28"/>
        </w:rPr>
        <w:t>спользовать пластичные материалы в качестве материала для соединения деталей; выполнять рельефную аппликацию из пластилина;  использовать конструктивный способ лепки:</w:t>
      </w:r>
      <w:r>
        <w:rPr>
          <w:rStyle w:val="c0"/>
          <w:color w:val="000000"/>
          <w:sz w:val="28"/>
          <w:szCs w:val="28"/>
        </w:rPr>
        <w:t xml:space="preserve"> лепить</w:t>
      </w:r>
      <w:r w:rsidRPr="00A60D86">
        <w:rPr>
          <w:rStyle w:val="c0"/>
          <w:color w:val="000000"/>
          <w:sz w:val="28"/>
          <w:szCs w:val="28"/>
        </w:rPr>
        <w:t xml:space="preserve"> сложн</w:t>
      </w:r>
      <w:r>
        <w:rPr>
          <w:rStyle w:val="c0"/>
          <w:color w:val="000000"/>
          <w:sz w:val="28"/>
          <w:szCs w:val="28"/>
        </w:rPr>
        <w:t>ые</w:t>
      </w:r>
      <w:r w:rsidRPr="00A60D86">
        <w:rPr>
          <w:rStyle w:val="c0"/>
          <w:color w:val="000000"/>
          <w:sz w:val="28"/>
          <w:szCs w:val="28"/>
        </w:rPr>
        <w:t xml:space="preserve"> формы из нескольких частей разных </w:t>
      </w:r>
      <w:r w:rsidRPr="00A60D86">
        <w:rPr>
          <w:rStyle w:val="c0"/>
          <w:i/>
          <w:iCs/>
          <w:color w:val="000000"/>
          <w:sz w:val="28"/>
          <w:szCs w:val="28"/>
        </w:rPr>
        <w:t>Конструктор</w:t>
      </w:r>
      <w:r w:rsidRPr="00A60D86">
        <w:rPr>
          <w:rStyle w:val="c0"/>
          <w:color w:val="000000"/>
          <w:sz w:val="28"/>
          <w:szCs w:val="28"/>
        </w:rPr>
        <w:t>        использовать приёмы работы завинчивание и отвинчивание;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выбирать и заменять детали конструктора в зависимости от замысла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Растения, уход за растениями</w:t>
      </w:r>
      <w:r w:rsidRPr="00A60D86">
        <w:rPr>
          <w:rStyle w:val="c0"/>
          <w:color w:val="000000"/>
          <w:sz w:val="28"/>
          <w:szCs w:val="28"/>
        </w:rPr>
        <w:t>        уметь получать, сушить и проращивать семена по заданной технологии; осваивать правила ухода за комнатными растениями и использовать их под руководством учителя;  проводить долгосрочный опыт на определение всхожести семян;  наблюдать и фиксировать результаты, определять и использовать инструменты и приспособления, необходимые для ухода за комнатными растениями 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использовать карандаш и резинку при вычерчивании, рисовании заготовок;  чертить прямые линии по линейке и по намеченным точкам; использовать правила и способы работы с шилом, швейной иглой, булавками, напёрстком, ножницами, гаечным и накидным ключами; использовать стеки при работе с пластичными материалами, а также при декорировании изделия.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комбинировать различные технологии при выполнении одного изделия; использовать одну технологию для изготовления разных изделий; применять инструменты и приспособления в практической работе в быту и профессиональной деятельности; оформлять изделия по собственному замыслу и на основе предложенного образца.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Конструирование и моделирование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выделять детали конструкции, называть их форму и способ соединения; анализировать конструкцию изделия по рисунку, фотографии, схеме; изготавливать конструкцию по слайдовому плану и / или заданным условиям.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создавать мысленный образ конструкции и воплощать этот образ в материале; изменять вид конструкции.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Практика работы на компьютере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понимать информацию, представленную в разных формах; наблюдать и соотносить разные информационные объекты в учебнике (текст, иллюстративный материал, текстовый план, слайдовый план); выполнять простейшие преобразования информации (перевод текстовой информации в рисуночную и / или табличную форму); работать со «Словарём юного технолога».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понимать значение компьютера для получения информации;  различать и использовать информацию, представленную в различных формах; наблюдать за действиями взрослых при работе на компьютере и принимать посильное участие в поиске информации; соблюдать правила работы на компьютере; находить информацию по заданной теме на основе текста и иллюстраций учебника.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Проектная деятельность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составлять план работы на основе слайдов, предложенных в учебнике; распределять обязанности в соответствии с заданными условиями при работе в паре.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первоначальным навыкам работы над проектом под руководством учителя; ставить цели, распределять роли при выполнении изделия, проводить оценку качества выполнения изделия;  развивать навыки работы в коллективе, умения работать в паре;  применять на практике правила сотрудничества в коллективной деятельности.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МЕТАПРЕДМЕТНЫЕ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 Регулятивные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понимать смысл инструкции учи</w:t>
      </w:r>
      <w:r>
        <w:rPr>
          <w:rStyle w:val="c0"/>
          <w:color w:val="000000"/>
          <w:sz w:val="28"/>
          <w:szCs w:val="28"/>
        </w:rPr>
        <w:t>теля и принимать учебную задачу. С</w:t>
      </w:r>
      <w:r w:rsidRPr="00A60D86">
        <w:rPr>
          <w:rStyle w:val="c0"/>
          <w:color w:val="000000"/>
          <w:sz w:val="28"/>
          <w:szCs w:val="28"/>
        </w:rPr>
        <w:t>оотносить предлагаемый в учебнике слайдовый план выполнения изделия с текстовым планом;  составлять план выполнения работы на основе представленных в учебнике слайдов и проговаривать вслух последовательность выполняемых действий; осуществлять действия по образцу и заданному правилу; контролировать свою деятельность при выполнении изделия на основе слайдового плана; оценивать совместно  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 воспринимать оценку своей работы, данную учителем и товарищами.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Познавательные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находить и выделять под руководством учителя необходимую информацию из текстов и иллюстраций; использовать знаково-символическую и навигационную системы учебника; выстраивать ответ в соответствии с заданным вопросом;  высказывать суждения; обосновывать свой выбор;  проводить анализ изделий и реальных объектов по заданным критериям, выделять существенные признаки;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сравнивать, классифицировать под руководством учителя реальные объекты и изделия по заданным критериям.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использовать при ответе информацию из таблиц и схем, представленных учебнике; выделять информацию из текстов учебника; использовать полученную информацию для принятия несложных решений; использовать информацию, полученную из текстов учебника, в практической деятельности.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Коммуникативные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задавать вопросы и формулировать ответы при выполнении изделия; слушать собеседника, уметь договариваться и принимать общее решение; выполнять работу в паре, принимая предложенные правила взаимодействия; выслушивать различные точки зрения и высказывать суждения о них.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ЛИЧНОСТНЫЕ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 xml:space="preserve">У </w:t>
      </w: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обучающегося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будет сформировано: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положительное отношение к труду и професс</w:t>
      </w:r>
      <w:r>
        <w:rPr>
          <w:rStyle w:val="c0"/>
          <w:color w:val="000000"/>
          <w:sz w:val="28"/>
          <w:szCs w:val="28"/>
        </w:rPr>
        <w:t>иональной деятельности человека. Б</w:t>
      </w:r>
      <w:r w:rsidRPr="00A60D86">
        <w:rPr>
          <w:rStyle w:val="c0"/>
          <w:color w:val="000000"/>
          <w:sz w:val="28"/>
          <w:szCs w:val="28"/>
        </w:rPr>
        <w:t>ережное отношение к окружающему миру и результату деятельности человека; представление о причинах успеха и неуспеха в предметно-практической  деятельности; представление об основных критериях оценивания своей деятельности на основе заданных в учебнике критериев и рубрики «Вопросы юного технолога»;  представление об этических нормах сотрудничества, взаимопомощи на основе анализа взаимодействия детей при изготовлении изделия; представление об основных правилах и нормах поведения; умение организовывать рабочее место и соблюдать правила безопасного использования инструментов и материалов для качественного выполнения изделия; представление о значении проектной деятельности для выполнения изделия;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1" w:name="h.gjdgxs"/>
      <w:bookmarkEnd w:id="1"/>
      <w:r w:rsidRPr="00A60D86">
        <w:rPr>
          <w:rStyle w:val="c0"/>
          <w:color w:val="000000"/>
          <w:sz w:val="28"/>
          <w:szCs w:val="28"/>
        </w:rPr>
        <w:t>внутренней позиции на уровне положительного отношения к школе; этических норм (ответственности) на основе анализа взаимодействия учеников при изготовлении изделия; эстетических чувств (красивого и не красивого, аккуратного и не аккуратного); потребности в творческой деятельности и развитии собственных интересов, склонностей и способностей.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B04210" w:rsidRDefault="00B04210" w:rsidP="00B04210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B04210" w:rsidRDefault="00B04210" w:rsidP="00B04210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CA5925" w:rsidRPr="00CA5925" w:rsidRDefault="00CA5925" w:rsidP="00CA5925"/>
    <w:tbl>
      <w:tblPr>
        <w:tblStyle w:val="a3"/>
        <w:tblpPr w:leftFromText="180" w:rightFromText="180" w:horzAnchor="margin" w:tblpX="-68" w:tblpY="585"/>
        <w:tblW w:w="15026" w:type="dxa"/>
        <w:tblLook w:val="04A0" w:firstRow="1" w:lastRow="0" w:firstColumn="1" w:lastColumn="0" w:noHBand="0" w:noVBand="1"/>
      </w:tblPr>
      <w:tblGrid>
        <w:gridCol w:w="709"/>
        <w:gridCol w:w="4252"/>
        <w:gridCol w:w="8472"/>
        <w:gridCol w:w="1593"/>
      </w:tblGrid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 xml:space="preserve">     Планируемые результаты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>Дата</w:t>
            </w:r>
          </w:p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Как работать с</w:t>
            </w:r>
            <w:r>
              <w:rPr>
                <w:sz w:val="26"/>
                <w:szCs w:val="26"/>
              </w:rPr>
              <w:t xml:space="preserve"> учебником. Я и мои друзья.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средства познания окружающего мира; различать инструменты и материалы; называть виды предметно-практической деятельности;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организовывать рабочее место.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Материалы и инструменты. Орг</w:t>
            </w:r>
            <w:r>
              <w:rPr>
                <w:sz w:val="26"/>
                <w:szCs w:val="26"/>
              </w:rPr>
              <w:t xml:space="preserve">анизация рабочего места.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инструменты и материалы; называть виды предметно-практической деятельности;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средства познания окружающего мира.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Что такое технология?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инструменты и материалы; называть виды предметно-практической деятельности;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средства познания окружающего мира.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Природный материал.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Изделие: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« Аппликация из листьев».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Подготавливать природный материал к работе; освоят приёмы работы с природными материалами.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Пластилин.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аппликация из пластилина «Ромашковая поляна». Изделие «Мудрая сова».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подготавливать природный материал к работе;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познакомятся с видами и свойствами материалов; научатся  правилам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Пластилин.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аппликация из пластилина «Ромашковая поляна». Изделие «Мудрая сова».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подготавливать природный материал к работе;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познакомятся с видами и свойствами материалов; научатся  правилам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Растения.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Изделие: «Получение и сушка семян».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«Осенний урожай»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«Овощи из пластилина».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извлекать семена из плода и их сушить; изготавливать  пакетики для хранения семян.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Растения.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Изделие: «Получение и сушка семян».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«Осенний урожай»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«Овощи из пластилина».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извлекать семена из плода и их сушить; изготавливать  пакетики для хранения семян.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Бумага.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«Волшебные фигуры», «Закладки из бумаги».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</w:t>
            </w:r>
            <w:r>
              <w:rPr>
                <w:sz w:val="26"/>
                <w:szCs w:val="26"/>
              </w:rPr>
              <w:t xml:space="preserve">ними. </w:t>
            </w:r>
            <w:r w:rsidRPr="00EF28C9">
              <w:rPr>
                <w:sz w:val="26"/>
                <w:szCs w:val="26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«Волшебные фигуры», «Закладки из бумаги».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  <w:r w:rsidRPr="00EF28C9">
              <w:rPr>
                <w:sz w:val="26"/>
                <w:szCs w:val="26"/>
              </w:rPr>
              <w:tab/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Насекомые.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«Пчёлы и соты».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подготавливать природные материалы к работе; освоят приёмы работы с природными материалами, пластилином, бумагой и картоном; познакомятся с видами и свойствами материалов, правилами безопасной работы с ними. 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Дикие животные.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«Коллаж».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«Дикие животные».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приёмам создания изделий в технике коллаж; освоят первичные навыки работы над проектом под руководством учителя: распределять, составлять, обсуждать, корректировать и давать оценку.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год.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 Проект «Украшаем класс к Новому году».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«Украшение на ёлку», «Украшение на окно».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анализировать форму и цвет реальных объектов (домашних животных), соблюдать их при изготовлении изделий. Понимать значимость животных, осознавать необходимость бережного отношения к природе.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Домашние животные.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«Котёнок».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анализировать форму и цвет реальных объектов (домашних животных), соблюдать их при изготовлении изделий. Понимать значимость животных, осознавать необходимость бережного отношения к природе.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Такие разные дома.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«Домик из веток»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делать макет дома из картона; узнают о разнообразных видах построек;  познакомятся с видами и свойствами материалов, правилами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Посуда.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«Чайный сервис».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«Чашка», «Чайник», «Сахарница».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новым приёмам лепки: из целого куска пластилина; узнают о материалах, из которых изготавливается посуда, виды посуды и её функции. Проявление положительного отношения к занятиям предметно — </w:t>
            </w:r>
            <w:proofErr w:type="gramStart"/>
            <w:r w:rsidRPr="00EF28C9">
              <w:rPr>
                <w:sz w:val="26"/>
                <w:szCs w:val="26"/>
              </w:rPr>
              <w:t>практической</w:t>
            </w:r>
            <w:proofErr w:type="gramEnd"/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деятельностью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Посуда.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«Чайный сервис».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«Чашка», «Чайник», «Сахарница».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новым приёмам лепки: из целого куска пластилина; узнают о материалах, из которых изготавливается посуда, виды посуды и её функции. Проявление положительного отношения к занятиям предметно — </w:t>
            </w:r>
            <w:proofErr w:type="gramStart"/>
            <w:r w:rsidRPr="00EF28C9">
              <w:rPr>
                <w:sz w:val="26"/>
                <w:szCs w:val="26"/>
              </w:rPr>
              <w:t>практической</w:t>
            </w:r>
            <w:proofErr w:type="gramEnd"/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деятельностью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 в доме.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«Торшер».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Мебель.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 «Стул».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Одежда, ткань, нитки.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«Кукла из ниток».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tabs>
                <w:tab w:val="left" w:pos="1365"/>
              </w:tabs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 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выкройкой для разметки изделия, соединять детали изделия при помощи ниток;  познакомятся с видами и свойствами ткани, правилами безопасной работы.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Учим</w:t>
            </w:r>
            <w:r>
              <w:rPr>
                <w:sz w:val="26"/>
                <w:szCs w:val="26"/>
              </w:rPr>
              <w:t xml:space="preserve">ся шить.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отверстиями»,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«Медвежонок». 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tabs>
                <w:tab w:val="left" w:pos="1365"/>
              </w:tabs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шить.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отверстиями»,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«Медвежонок». 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шить.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отверстиями»,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«Медвежонок». 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Передвижение по земле. </w:t>
            </w:r>
            <w:r w:rsidRPr="00EF28C9">
              <w:rPr>
                <w:sz w:val="26"/>
                <w:szCs w:val="26"/>
              </w:rPr>
              <w:t xml:space="preserve"> Изделие: «Тачка».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приёмам работы с конструктором, выполнять изделия из деталей конструктора; сгибать и разгибать заготовки деталей точно по разметке.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Вода в жизни челов</w:t>
            </w:r>
            <w:r>
              <w:rPr>
                <w:sz w:val="26"/>
                <w:szCs w:val="26"/>
              </w:rPr>
              <w:t xml:space="preserve">ека. Вода в жизни растений.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«Проращивание семян».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производить посадку и уход за семенами; узнают о значении воды в жизни людей, животных, растений, о порядке действий при выращивании растений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Питьевая вода.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«Колодец».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 Научатся: отбирать материалы, инструменты и приспособления для работы по иллюстрациям в учебнике. Проявлять интерес к изучению окружающего мира; соблюдать гигиену учебного труда и уметь организовать рабочее место.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jc w:val="center"/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Передвижение по воде.</w:t>
            </w:r>
          </w:p>
          <w:p w:rsidR="00CA5925" w:rsidRPr="00EF28C9" w:rsidRDefault="00CA5925" w:rsidP="005938D7">
            <w:pPr>
              <w:jc w:val="center"/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Проект: «Речной флот».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«Кораблик из бумаги», «Плот».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tabs>
                <w:tab w:val="left" w:pos="1335"/>
              </w:tabs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различать виды водного транспорта, проводить эксперименты, новым приёмам работы с бумагой (складывание); выполнять изделия из бумаги. Проявлять интерес к изучению окружающего мира, положительные отношения к занятиям предметно-практической деятельности.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ветра. </w:t>
            </w:r>
          </w:p>
          <w:p w:rsidR="00CA5925" w:rsidRPr="00EF28C9" w:rsidRDefault="00CA5925" w:rsidP="005938D7">
            <w:pPr>
              <w:jc w:val="center"/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«Вертушка».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новыми видами разметки при помощи линейки; узнают о значении воздуха в жизни на Земле, об использовании человеком силы ветра. Проявление интереса к изучению окружающего мира.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Полёты птиц.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«Попугай».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выполнять мозаику в новой технике «рваная бумага»; рационально размещать материалы и инструменты; закрепят навыки работы с бумагой и клеем.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Полёты человека.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 «Самолёт», «Парашют».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проводить эксперимент с бумагой и делать выводы (опыт с листом бумаги). Понимать, что охрана природы — это дело каждого человека, соблюдение основных моральных норм поведения.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общения.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«Письмо на глиняной дощечке», «зашифрованное письмо».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способам получения и передачи информации, получат знания о развитии письменности  и использовании различных материалов для передачи всевозможной информации.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Важные телефонн</w:t>
            </w:r>
            <w:r>
              <w:rPr>
                <w:sz w:val="26"/>
                <w:szCs w:val="26"/>
              </w:rPr>
              <w:t xml:space="preserve">ые номера. Правила движения. </w:t>
            </w:r>
            <w:r w:rsidRPr="00EF28C9">
              <w:rPr>
                <w:sz w:val="26"/>
                <w:szCs w:val="26"/>
              </w:rPr>
              <w:t xml:space="preserve"> Изделие: «Важные телефонные номера».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ориентироваться в дорожных знаках, объяснять их значение; осуществлять поиск информац</w:t>
            </w:r>
            <w:proofErr w:type="gramStart"/>
            <w:r w:rsidRPr="00EF28C9">
              <w:rPr>
                <w:sz w:val="26"/>
                <w:szCs w:val="26"/>
              </w:rPr>
              <w:t>ии и её</w:t>
            </w:r>
            <w:proofErr w:type="gramEnd"/>
            <w:r w:rsidRPr="00EF28C9">
              <w:rPr>
                <w:sz w:val="26"/>
                <w:szCs w:val="26"/>
              </w:rPr>
              <w:t xml:space="preserve"> передачи. Выучат важные телефонные номера.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</w:tbl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B04210" w:rsidRPr="00CA5925" w:rsidRDefault="00B04210" w:rsidP="00CA5925">
      <w:pPr>
        <w:tabs>
          <w:tab w:val="left" w:pos="1534"/>
        </w:tabs>
      </w:pPr>
    </w:p>
    <w:sectPr w:rsidR="00B04210" w:rsidRPr="00CA5925" w:rsidSect="00B04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04210"/>
    <w:rsid w:val="0000187C"/>
    <w:rsid w:val="00001B2D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39AD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B25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1CB5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E73C9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36D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209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757EE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210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25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04210"/>
    <w:pPr>
      <w:spacing w:before="100" w:beforeAutospacing="1" w:after="100" w:afterAutospacing="1"/>
    </w:pPr>
  </w:style>
  <w:style w:type="character" w:customStyle="1" w:styleId="c6">
    <w:name w:val="c6"/>
    <w:basedOn w:val="a0"/>
    <w:rsid w:val="00B04210"/>
  </w:style>
  <w:style w:type="paragraph" w:customStyle="1" w:styleId="c5">
    <w:name w:val="c5"/>
    <w:basedOn w:val="a"/>
    <w:rsid w:val="00B04210"/>
    <w:pPr>
      <w:spacing w:before="100" w:beforeAutospacing="1" w:after="100" w:afterAutospacing="1"/>
    </w:pPr>
  </w:style>
  <w:style w:type="character" w:customStyle="1" w:styleId="c0">
    <w:name w:val="c0"/>
    <w:basedOn w:val="a0"/>
    <w:rsid w:val="00B04210"/>
  </w:style>
  <w:style w:type="paragraph" w:customStyle="1" w:styleId="c10">
    <w:name w:val="c10"/>
    <w:basedOn w:val="a"/>
    <w:rsid w:val="00B04210"/>
    <w:pPr>
      <w:spacing w:before="100" w:beforeAutospacing="1" w:after="100" w:afterAutospacing="1"/>
    </w:pPr>
  </w:style>
  <w:style w:type="paragraph" w:customStyle="1" w:styleId="c12">
    <w:name w:val="c12"/>
    <w:basedOn w:val="a"/>
    <w:rsid w:val="00B04210"/>
    <w:pPr>
      <w:spacing w:before="100" w:beforeAutospacing="1" w:after="100" w:afterAutospacing="1"/>
    </w:pPr>
  </w:style>
  <w:style w:type="paragraph" w:customStyle="1" w:styleId="c14">
    <w:name w:val="c14"/>
    <w:basedOn w:val="a"/>
    <w:rsid w:val="00B04210"/>
    <w:pPr>
      <w:spacing w:before="100" w:beforeAutospacing="1" w:after="100" w:afterAutospacing="1"/>
    </w:pPr>
  </w:style>
  <w:style w:type="paragraph" w:customStyle="1" w:styleId="c9">
    <w:name w:val="c9"/>
    <w:basedOn w:val="a"/>
    <w:rsid w:val="00B042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3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4832</Words>
  <Characters>27543</Characters>
  <Application>Microsoft Office Word</Application>
  <DocSecurity>0</DocSecurity>
  <Lines>229</Lines>
  <Paragraphs>64</Paragraphs>
  <ScaleCrop>false</ScaleCrop>
  <Company>RePack by SPecialiST</Company>
  <LinksUpToDate>false</LinksUpToDate>
  <CharactersWithSpaces>32311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4</cp:revision>
  <dcterms:created xsi:type="dcterms:W3CDTF">2017-11-12T04:05:00Z</dcterms:created>
  <dcterms:modified xsi:type="dcterms:W3CDTF">2017-11-12T14:20:00Z</dcterms:modified>
</cp:coreProperties>
</file>