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A" w:rsidRDefault="001C03FA" w:rsidP="001C03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3C77" w:rsidRDefault="005B3C77" w:rsidP="001C03F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40425" cy="8399684"/>
            <wp:effectExtent l="19050" t="0" r="3175" b="0"/>
            <wp:docPr id="1" name="Рисунок 1" descr="D:\Documents\Pictures\2017-11-12\Сканировать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2017-11-12\Сканировать200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C77" w:rsidRDefault="005B3C77" w:rsidP="001C03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B3C77" w:rsidRPr="005B3C77" w:rsidRDefault="005B3C77" w:rsidP="001C03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03FA" w:rsidRPr="007C510A" w:rsidRDefault="001C03FA" w:rsidP="001C03F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03FA" w:rsidRPr="001C03FA" w:rsidRDefault="001C03FA" w:rsidP="001C0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03F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Рабочая програм</w:t>
      </w:r>
      <w:r w:rsidR="007C510A" w:rsidRPr="00134E98">
        <w:rPr>
          <w:rFonts w:ascii="Times New Roman" w:hAnsi="Times New Roman"/>
          <w:sz w:val="28"/>
          <w:szCs w:val="28"/>
        </w:rPr>
        <w:t>ма курса «Математика»</w:t>
      </w:r>
      <w:r w:rsidRPr="00134E98">
        <w:rPr>
          <w:rFonts w:ascii="Times New Roman" w:hAnsi="Times New Roman"/>
          <w:sz w:val="28"/>
          <w:szCs w:val="28"/>
        </w:rPr>
        <w:t xml:space="preserve"> для  1 класса составлена </w:t>
      </w:r>
      <w:r w:rsidR="007C510A" w:rsidRPr="00134E98">
        <w:rPr>
          <w:rFonts w:ascii="Times New Roman" w:hAnsi="Times New Roman"/>
          <w:sz w:val="28"/>
          <w:szCs w:val="28"/>
        </w:rPr>
        <w:t>на основе Федерального государ</w:t>
      </w:r>
      <w:r w:rsidR="007C510A" w:rsidRPr="00134E98">
        <w:rPr>
          <w:rFonts w:ascii="Times New Roman" w:hAnsi="Times New Roman"/>
          <w:sz w:val="28"/>
          <w:szCs w:val="28"/>
        </w:rPr>
        <w:softHyphen/>
        <w:t>ственного  образовательного стандарта</w:t>
      </w:r>
      <w:r w:rsidRPr="00134E98">
        <w:rPr>
          <w:rFonts w:ascii="Times New Roman" w:hAnsi="Times New Roman"/>
          <w:sz w:val="28"/>
          <w:szCs w:val="28"/>
        </w:rPr>
        <w:t xml:space="preserve"> </w:t>
      </w:r>
      <w:r w:rsidR="007C510A" w:rsidRPr="00134E98">
        <w:rPr>
          <w:rFonts w:ascii="Times New Roman" w:hAnsi="Times New Roman"/>
          <w:sz w:val="28"/>
          <w:szCs w:val="28"/>
        </w:rPr>
        <w:t>начального общего образования,</w:t>
      </w:r>
      <w:r w:rsidR="00B061E0" w:rsidRPr="00134E98">
        <w:rPr>
          <w:rFonts w:ascii="Times New Roman" w:hAnsi="Times New Roman"/>
          <w:sz w:val="28"/>
          <w:szCs w:val="28"/>
        </w:rPr>
        <w:t xml:space="preserve"> </w:t>
      </w:r>
      <w:r w:rsidR="007C510A" w:rsidRPr="00134E98">
        <w:rPr>
          <w:rFonts w:ascii="Times New Roman" w:hAnsi="Times New Roman"/>
          <w:sz w:val="28"/>
          <w:szCs w:val="28"/>
        </w:rPr>
        <w:t>в соответствии</w:t>
      </w:r>
      <w:r w:rsidR="00B061E0" w:rsidRPr="00134E98">
        <w:rPr>
          <w:rFonts w:ascii="Times New Roman" w:hAnsi="Times New Roman"/>
          <w:sz w:val="28"/>
          <w:szCs w:val="28"/>
        </w:rPr>
        <w:t xml:space="preserve"> </w:t>
      </w:r>
      <w:r w:rsidR="007C510A" w:rsidRPr="00134E98">
        <w:rPr>
          <w:rFonts w:ascii="Times New Roman" w:hAnsi="Times New Roman"/>
          <w:sz w:val="28"/>
          <w:szCs w:val="28"/>
        </w:rPr>
        <w:t>с</w:t>
      </w:r>
      <w:r w:rsidR="00B061E0" w:rsidRPr="00134E98">
        <w:rPr>
          <w:rFonts w:ascii="Times New Roman" w:hAnsi="Times New Roman"/>
          <w:sz w:val="28"/>
          <w:szCs w:val="28"/>
        </w:rPr>
        <w:t xml:space="preserve"> </w:t>
      </w:r>
      <w:r w:rsidR="007C510A" w:rsidRPr="00134E98">
        <w:rPr>
          <w:rFonts w:ascii="Times New Roman" w:hAnsi="Times New Roman"/>
          <w:sz w:val="28"/>
          <w:szCs w:val="28"/>
        </w:rPr>
        <w:t xml:space="preserve">учебным планом МКОУ «Лицей №1 </w:t>
      </w:r>
      <w:proofErr w:type="spellStart"/>
      <w:r w:rsidR="007C510A" w:rsidRPr="00134E98">
        <w:rPr>
          <w:rFonts w:ascii="Times New Roman" w:hAnsi="Times New Roman"/>
          <w:sz w:val="28"/>
          <w:szCs w:val="28"/>
        </w:rPr>
        <w:t>г</w:t>
      </w:r>
      <w:proofErr w:type="gramStart"/>
      <w:r w:rsidR="007C510A" w:rsidRPr="00134E98">
        <w:rPr>
          <w:rFonts w:ascii="Times New Roman" w:hAnsi="Times New Roman"/>
          <w:sz w:val="28"/>
          <w:szCs w:val="28"/>
        </w:rPr>
        <w:t>.У</w:t>
      </w:r>
      <w:proofErr w:type="gramEnd"/>
      <w:r w:rsidR="007C510A" w:rsidRPr="00134E98">
        <w:rPr>
          <w:rFonts w:ascii="Times New Roman" w:hAnsi="Times New Roman"/>
          <w:sz w:val="28"/>
          <w:szCs w:val="28"/>
        </w:rPr>
        <w:t>сть-Джегуты</w:t>
      </w:r>
      <w:proofErr w:type="spellEnd"/>
      <w:r w:rsidR="007C510A" w:rsidRPr="00134E98">
        <w:rPr>
          <w:rFonts w:ascii="Times New Roman" w:hAnsi="Times New Roman"/>
          <w:sz w:val="28"/>
          <w:szCs w:val="28"/>
        </w:rPr>
        <w:t xml:space="preserve"> им. А. М. </w:t>
      </w:r>
      <w:proofErr w:type="spellStart"/>
      <w:r w:rsidR="007C510A" w:rsidRPr="00134E98">
        <w:rPr>
          <w:rFonts w:ascii="Times New Roman" w:hAnsi="Times New Roman"/>
          <w:sz w:val="28"/>
          <w:szCs w:val="28"/>
        </w:rPr>
        <w:t>Тебуева</w:t>
      </w:r>
      <w:proofErr w:type="spellEnd"/>
      <w:r w:rsidR="007C510A" w:rsidRPr="00134E98">
        <w:rPr>
          <w:rFonts w:ascii="Times New Roman" w:hAnsi="Times New Roman"/>
          <w:sz w:val="28"/>
          <w:szCs w:val="28"/>
        </w:rPr>
        <w:t>»</w:t>
      </w:r>
      <w:r w:rsidRPr="00134E98">
        <w:rPr>
          <w:rFonts w:ascii="Times New Roman" w:hAnsi="Times New Roman"/>
          <w:sz w:val="28"/>
          <w:szCs w:val="28"/>
        </w:rPr>
        <w:t xml:space="preserve">  на основе авторской программы учебного курса «Математика» М.И. Моро, М.А. Бантовой, Г.В. </w:t>
      </w:r>
      <w:proofErr w:type="spellStart"/>
      <w:r w:rsidRPr="00134E98">
        <w:rPr>
          <w:rFonts w:ascii="Times New Roman" w:hAnsi="Times New Roman"/>
          <w:sz w:val="28"/>
          <w:szCs w:val="28"/>
        </w:rPr>
        <w:t>Бельтюковой</w:t>
      </w:r>
      <w:proofErr w:type="spellEnd"/>
      <w:r w:rsidR="007C510A" w:rsidRPr="00134E98">
        <w:rPr>
          <w:rFonts w:ascii="Times New Roman" w:hAnsi="Times New Roman"/>
          <w:sz w:val="28"/>
          <w:szCs w:val="28"/>
        </w:rPr>
        <w:t>.</w:t>
      </w:r>
      <w:r w:rsidRPr="00134E98">
        <w:rPr>
          <w:rFonts w:ascii="Times New Roman" w:hAnsi="Times New Roman"/>
          <w:sz w:val="28"/>
          <w:szCs w:val="28"/>
        </w:rPr>
        <w:t xml:space="preserve">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134E98">
        <w:rPr>
          <w:rFonts w:ascii="Times New Roman" w:hAnsi="Times New Roman"/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134E98">
        <w:rPr>
          <w:rFonts w:ascii="Times New Roman" w:hAnsi="Times New Roman"/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134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E98">
        <w:rPr>
          <w:rFonts w:ascii="Times New Roman" w:hAnsi="Times New Roman"/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Усвоенные в начальном курсе математики знания и способы действий необходимы не только</w:t>
      </w:r>
      <w:r w:rsidRPr="00134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E98">
        <w:rPr>
          <w:rFonts w:ascii="Times New Roman" w:hAnsi="Times New Roman"/>
          <w:sz w:val="28"/>
          <w:szCs w:val="2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Основными</w:t>
      </w:r>
      <w:r w:rsidRPr="00134E98">
        <w:rPr>
          <w:rFonts w:ascii="Times New Roman" w:hAnsi="Times New Roman"/>
          <w:b/>
          <w:sz w:val="28"/>
          <w:szCs w:val="28"/>
        </w:rPr>
        <w:t xml:space="preserve"> целями</w:t>
      </w:r>
      <w:r w:rsidRPr="00134E98">
        <w:rPr>
          <w:rFonts w:ascii="Times New Roman" w:hAnsi="Times New Roman"/>
          <w:sz w:val="28"/>
          <w:szCs w:val="28"/>
        </w:rPr>
        <w:t xml:space="preserve"> начального обучения математике являются:</w:t>
      </w:r>
    </w:p>
    <w:p w:rsidR="001C03FA" w:rsidRPr="00134E98" w:rsidRDefault="001C03FA" w:rsidP="001C03F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Математическое развитие младших школьников.</w:t>
      </w:r>
    </w:p>
    <w:p w:rsidR="001C03FA" w:rsidRPr="00134E98" w:rsidRDefault="001C03FA" w:rsidP="001C03F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Формирование системы </w:t>
      </w:r>
      <w:r w:rsidRPr="00134E98">
        <w:rPr>
          <w:rFonts w:ascii="Times New Roman" w:hAnsi="Times New Roman"/>
          <w:color w:val="000000"/>
          <w:sz w:val="28"/>
          <w:szCs w:val="28"/>
        </w:rPr>
        <w:t>начальных</w:t>
      </w:r>
      <w:r w:rsidRPr="00134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E98">
        <w:rPr>
          <w:rFonts w:ascii="Times New Roman" w:hAnsi="Times New Roman"/>
          <w:sz w:val="28"/>
          <w:szCs w:val="28"/>
        </w:rPr>
        <w:t>математических знаний.</w:t>
      </w:r>
    </w:p>
    <w:p w:rsidR="001C03FA" w:rsidRPr="00134E98" w:rsidRDefault="001C03FA" w:rsidP="001C03FA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 Воспитание интереса к математике</w:t>
      </w:r>
      <w:r w:rsidRPr="00134E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34E98">
        <w:rPr>
          <w:rFonts w:ascii="Times New Roman" w:hAnsi="Times New Roman"/>
          <w:sz w:val="28"/>
          <w:szCs w:val="28"/>
        </w:rPr>
        <w:t>к умственной деятельности.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Программа определяет ряд </w:t>
      </w:r>
      <w:r w:rsidRPr="00134E98">
        <w:rPr>
          <w:rFonts w:ascii="Times New Roman" w:hAnsi="Times New Roman"/>
          <w:b/>
          <w:sz w:val="28"/>
          <w:szCs w:val="28"/>
        </w:rPr>
        <w:t>задач</w:t>
      </w:r>
      <w:r w:rsidRPr="00134E98">
        <w:rPr>
          <w:rFonts w:ascii="Times New Roman" w:hAnsi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134E98">
        <w:rPr>
          <w:rFonts w:ascii="Times New Roman" w:hAnsi="Times New Roman"/>
          <w:color w:val="000000"/>
          <w:sz w:val="28"/>
          <w:szCs w:val="28"/>
        </w:rPr>
        <w:t>устанавливать,</w:t>
      </w:r>
      <w:r w:rsidRPr="00134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E98">
        <w:rPr>
          <w:rFonts w:ascii="Times New Roman" w:hAnsi="Times New Roman"/>
          <w:sz w:val="28"/>
          <w:szCs w:val="28"/>
        </w:rPr>
        <w:t xml:space="preserve">описывать, </w:t>
      </w:r>
      <w:r w:rsidRPr="00134E98">
        <w:rPr>
          <w:rFonts w:ascii="Times New Roman" w:hAnsi="Times New Roman"/>
          <w:color w:val="000000"/>
          <w:sz w:val="28"/>
          <w:szCs w:val="28"/>
        </w:rPr>
        <w:t xml:space="preserve">моделировать </w:t>
      </w:r>
      <w:r w:rsidRPr="00134E98">
        <w:rPr>
          <w:rFonts w:ascii="Times New Roman" w:hAnsi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— развитие пространственного воображения;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— развитие математической речи;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lastRenderedPageBreak/>
        <w:t>— формирование умения вести поиск информации и работать с ней;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1C03FA" w:rsidRPr="00134E98" w:rsidRDefault="001C03FA" w:rsidP="001C03FA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— развитие познавательных способностей;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— воспитание стремления к расширению математических знаний;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— </w:t>
      </w:r>
      <w:r w:rsidRPr="00134E98">
        <w:rPr>
          <w:rFonts w:ascii="Times New Roman" w:hAnsi="Times New Roman"/>
          <w:color w:val="000000"/>
          <w:sz w:val="28"/>
          <w:szCs w:val="28"/>
        </w:rPr>
        <w:t>формирование критичности мышления;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— развитие умений </w:t>
      </w:r>
      <w:proofErr w:type="spellStart"/>
      <w:r w:rsidRPr="00134E98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134E98">
        <w:rPr>
          <w:rFonts w:ascii="Times New Roman" w:hAnsi="Times New Roman"/>
          <w:sz w:val="28"/>
          <w:szCs w:val="28"/>
        </w:rPr>
        <w:t xml:space="preserve"> обосновывать и отстаивать высказанное суждение, оценивать и принимать суждения других.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134E98">
        <w:rPr>
          <w:rFonts w:ascii="Times New Roman" w:hAnsi="Times New Roman"/>
          <w:color w:val="000000"/>
          <w:sz w:val="28"/>
          <w:szCs w:val="28"/>
        </w:rPr>
        <w:t xml:space="preserve">усвоение начальных математических знаний, </w:t>
      </w:r>
      <w:r w:rsidRPr="00134E98">
        <w:rPr>
          <w:rFonts w:ascii="Times New Roman" w:hAnsi="Times New Roman"/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34E98">
        <w:rPr>
          <w:rFonts w:ascii="Times New Roman" w:hAnsi="Times New Roman"/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bCs/>
          <w:sz w:val="28"/>
          <w:szCs w:val="28"/>
        </w:rPr>
        <w:t>Содержание</w:t>
      </w:r>
      <w:r w:rsidRPr="00134E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4E98">
        <w:rPr>
          <w:rFonts w:ascii="Times New Roman" w:hAnsi="Times New Roman"/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Основа арифметического содержания — представления о натуральном числе и нуле, </w:t>
      </w:r>
      <w:r w:rsidRPr="00134E98">
        <w:rPr>
          <w:rFonts w:ascii="Times New Roman" w:hAnsi="Times New Roman"/>
          <w:color w:val="000000"/>
          <w:sz w:val="28"/>
          <w:szCs w:val="28"/>
        </w:rPr>
        <w:t>арифметических действиях (сложение, вычитание, умножение и</w:t>
      </w:r>
      <w:r w:rsidRPr="00134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E98">
        <w:rPr>
          <w:rFonts w:ascii="Times New Roman" w:hAnsi="Times New Roman"/>
          <w:color w:val="000000"/>
          <w:sz w:val="28"/>
          <w:szCs w:val="28"/>
        </w:rPr>
        <w:t>деление).</w:t>
      </w:r>
      <w:r w:rsidRPr="00134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E98">
        <w:rPr>
          <w:rFonts w:ascii="Times New Roman" w:hAnsi="Times New Roman"/>
          <w:sz w:val="28"/>
          <w:szCs w:val="28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134E98">
        <w:rPr>
          <w:rFonts w:ascii="Times New Roman" w:hAnsi="Times New Roman"/>
          <w:sz w:val="28"/>
          <w:szCs w:val="28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134E98">
        <w:rPr>
          <w:rFonts w:ascii="Times New Roman" w:hAnsi="Times New Roman"/>
          <w:color w:val="000000"/>
          <w:sz w:val="28"/>
          <w:szCs w:val="28"/>
        </w:rPr>
        <w:t>освоят различные</w:t>
      </w:r>
      <w:r w:rsidRPr="00134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E98">
        <w:rPr>
          <w:rFonts w:ascii="Times New Roman" w:hAnsi="Times New Roman"/>
          <w:sz w:val="28"/>
          <w:szCs w:val="28"/>
        </w:rPr>
        <w:t xml:space="preserve">приёмы </w:t>
      </w:r>
      <w:r w:rsidRPr="00134E98">
        <w:rPr>
          <w:rFonts w:ascii="Times New Roman" w:hAnsi="Times New Roman"/>
          <w:color w:val="000000"/>
          <w:sz w:val="28"/>
          <w:szCs w:val="28"/>
        </w:rPr>
        <w:t>проверки выполненных</w:t>
      </w:r>
      <w:r w:rsidRPr="00134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E98">
        <w:rPr>
          <w:rFonts w:ascii="Times New Roman" w:hAnsi="Times New Roman"/>
          <w:sz w:val="28"/>
          <w:szCs w:val="28"/>
        </w:rPr>
        <w:t>вычислений.</w:t>
      </w:r>
      <w:proofErr w:type="gramEnd"/>
      <w:r w:rsidRPr="00134E98">
        <w:rPr>
          <w:rFonts w:ascii="Times New Roman" w:hAnsi="Times New Roman"/>
          <w:sz w:val="28"/>
          <w:szCs w:val="28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Программа предусматривает ознакомление с величинами (длин</w:t>
      </w:r>
      <w:r w:rsidRPr="00134E98">
        <w:rPr>
          <w:rFonts w:ascii="Times New Roman" w:hAnsi="Times New Roman"/>
          <w:color w:val="000000"/>
          <w:sz w:val="28"/>
          <w:szCs w:val="28"/>
        </w:rPr>
        <w:t>а</w:t>
      </w:r>
      <w:r w:rsidRPr="00134E98">
        <w:rPr>
          <w:rFonts w:ascii="Times New Roman" w:hAnsi="Times New Roman"/>
          <w:sz w:val="28"/>
          <w:szCs w:val="28"/>
        </w:rPr>
        <w:t>, площадь, масс</w:t>
      </w:r>
      <w:r w:rsidRPr="00134E98">
        <w:rPr>
          <w:rFonts w:ascii="Times New Roman" w:hAnsi="Times New Roman"/>
          <w:color w:val="000000"/>
          <w:sz w:val="28"/>
          <w:szCs w:val="28"/>
        </w:rPr>
        <w:t>а</w:t>
      </w:r>
      <w:r w:rsidRPr="00134E98">
        <w:rPr>
          <w:rFonts w:ascii="Times New Roman" w:hAnsi="Times New Roman"/>
          <w:sz w:val="28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Важной особенностью программы является включение в неё элементов алгебраической пропедевтики (выражения с буквой, уравнения и их </w:t>
      </w:r>
      <w:r w:rsidRPr="00134E98">
        <w:rPr>
          <w:rFonts w:ascii="Times New Roman" w:hAnsi="Times New Roman"/>
          <w:sz w:val="28"/>
          <w:szCs w:val="28"/>
        </w:rPr>
        <w:lastRenderedPageBreak/>
        <w:t>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Решение текстовых задач связано с формированием целого ряда умений: </w:t>
      </w:r>
      <w:r w:rsidRPr="00134E98">
        <w:rPr>
          <w:rFonts w:ascii="Times New Roman" w:hAnsi="Times New Roman"/>
          <w:color w:val="000000"/>
          <w:sz w:val="28"/>
          <w:szCs w:val="28"/>
        </w:rPr>
        <w:t>осознанно читать и</w:t>
      </w:r>
      <w:r w:rsidRPr="00134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E98">
        <w:rPr>
          <w:rFonts w:ascii="Times New Roman" w:hAnsi="Times New Roman"/>
          <w:sz w:val="28"/>
          <w:szCs w:val="28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</w:t>
      </w:r>
      <w:r w:rsidRPr="00134E98">
        <w:rPr>
          <w:rFonts w:ascii="Times New Roman" w:hAnsi="Times New Roman"/>
          <w:sz w:val="28"/>
          <w:szCs w:val="28"/>
        </w:rPr>
        <w:lastRenderedPageBreak/>
        <w:t xml:space="preserve">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134E98">
        <w:rPr>
          <w:rFonts w:ascii="Times New Roman" w:hAnsi="Times New Roman"/>
          <w:color w:val="000000"/>
          <w:sz w:val="28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134E98">
        <w:rPr>
          <w:rFonts w:ascii="Times New Roman" w:hAnsi="Times New Roman"/>
          <w:sz w:val="28"/>
          <w:szCs w:val="28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E98">
        <w:rPr>
          <w:rFonts w:ascii="Times New Roman" w:hAnsi="Times New Roman"/>
          <w:sz w:val="28"/>
          <w:szCs w:val="28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1C03FA" w:rsidRPr="00134E98" w:rsidRDefault="001C03FA" w:rsidP="001C0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</w:t>
      </w:r>
      <w:r w:rsidRPr="00134E98">
        <w:rPr>
          <w:rFonts w:ascii="Times New Roman" w:hAnsi="Times New Roman"/>
          <w:sz w:val="28"/>
          <w:szCs w:val="28"/>
        </w:rPr>
        <w:lastRenderedPageBreak/>
        <w:t>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134E98">
        <w:rPr>
          <w:rFonts w:ascii="Times New Roman" w:hAnsi="Times New Roman"/>
          <w:color w:val="000000"/>
          <w:sz w:val="28"/>
          <w:szCs w:val="28"/>
        </w:rPr>
        <w:t>Развитие а</w:t>
      </w:r>
      <w:r w:rsidRPr="00134E98">
        <w:rPr>
          <w:rFonts w:ascii="Times New Roman" w:hAnsi="Times New Roman"/>
          <w:sz w:val="28"/>
          <w:szCs w:val="28"/>
        </w:rPr>
        <w:t>лгоритмическо</w:t>
      </w:r>
      <w:r w:rsidRPr="00134E98">
        <w:rPr>
          <w:rFonts w:ascii="Times New Roman" w:hAnsi="Times New Roman"/>
          <w:color w:val="000000"/>
          <w:sz w:val="28"/>
          <w:szCs w:val="28"/>
        </w:rPr>
        <w:t>го</w:t>
      </w:r>
      <w:r w:rsidRPr="00134E98">
        <w:rPr>
          <w:rFonts w:ascii="Times New Roman" w:hAnsi="Times New Roman"/>
          <w:sz w:val="28"/>
          <w:szCs w:val="28"/>
        </w:rPr>
        <w:t xml:space="preserve"> мышлени</w:t>
      </w:r>
      <w:r w:rsidRPr="00134E98">
        <w:rPr>
          <w:rFonts w:ascii="Times New Roman" w:hAnsi="Times New Roman"/>
          <w:color w:val="000000"/>
          <w:sz w:val="28"/>
          <w:szCs w:val="28"/>
        </w:rPr>
        <w:t>я</w:t>
      </w:r>
      <w:r w:rsidRPr="00134E98">
        <w:rPr>
          <w:rFonts w:ascii="Times New Roman" w:hAnsi="Times New Roman"/>
          <w:sz w:val="28"/>
          <w:szCs w:val="28"/>
        </w:rPr>
        <w:t xml:space="preserve"> </w:t>
      </w:r>
      <w:r w:rsidRPr="00134E98">
        <w:rPr>
          <w:rFonts w:ascii="Times New Roman" w:hAnsi="Times New Roman"/>
          <w:color w:val="000000"/>
          <w:sz w:val="28"/>
          <w:szCs w:val="28"/>
        </w:rPr>
        <w:t>послужит базой</w:t>
      </w:r>
      <w:r w:rsidRPr="00134E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34E98">
        <w:rPr>
          <w:rFonts w:ascii="Times New Roman" w:hAnsi="Times New Roman"/>
          <w:sz w:val="28"/>
          <w:szCs w:val="28"/>
        </w:rPr>
        <w:t>для успешного овладения компьютерной грамотностью.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134E98">
        <w:rPr>
          <w:rFonts w:ascii="Times New Roman" w:hAnsi="Times New Roman"/>
          <w:color w:val="000000"/>
          <w:sz w:val="28"/>
          <w:szCs w:val="28"/>
        </w:rPr>
        <w:t>й</w:t>
      </w:r>
      <w:r w:rsidRPr="00134E98">
        <w:rPr>
          <w:rFonts w:ascii="Times New Roman" w:hAnsi="Times New Roman"/>
          <w:sz w:val="28"/>
          <w:szCs w:val="28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</w:t>
      </w:r>
      <w:proofErr w:type="spellStart"/>
      <w:r w:rsidRPr="00134E98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134E98">
        <w:rPr>
          <w:rFonts w:ascii="Times New Roman" w:hAnsi="Times New Roman"/>
          <w:sz w:val="28"/>
          <w:szCs w:val="28"/>
        </w:rPr>
        <w:t xml:space="preserve">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Математические знания и представления о числах, величинах,</w:t>
      </w:r>
      <w:r w:rsidRPr="00134E98">
        <w:rPr>
          <w:rFonts w:ascii="Times New Roman" w:hAnsi="Times New Roman"/>
          <w:sz w:val="28"/>
          <w:szCs w:val="28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</w:t>
      </w:r>
      <w:r w:rsidRPr="00134E98">
        <w:rPr>
          <w:rFonts w:ascii="Times New Roman" w:hAnsi="Times New Roman"/>
          <w:sz w:val="28"/>
          <w:szCs w:val="28"/>
        </w:rPr>
        <w:lastRenderedPageBreak/>
        <w:t>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34E98"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1C03FA" w:rsidRPr="00134E98" w:rsidRDefault="001C03FA" w:rsidP="001C03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Согласно учебному плану всего на изучение учебного курса «математика » в 1 классе  отводится 132ч (4 ч в неделю, 33 учебные недели).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34E98">
        <w:rPr>
          <w:rFonts w:ascii="Times New Roman" w:hAnsi="Times New Roman"/>
          <w:b/>
          <w:sz w:val="28"/>
          <w:szCs w:val="28"/>
        </w:rPr>
        <w:t>Результаты изучения курса</w:t>
      </w:r>
    </w:p>
    <w:p w:rsidR="001C03FA" w:rsidRPr="00134E98" w:rsidRDefault="001C03FA" w:rsidP="001C03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134E9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34E98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1C03FA" w:rsidRPr="00134E98" w:rsidRDefault="001C03FA" w:rsidP="001C03FA">
      <w:pPr>
        <w:pStyle w:val="ae"/>
        <w:spacing w:after="0"/>
        <w:jc w:val="center"/>
        <w:rPr>
          <w:sz w:val="28"/>
          <w:szCs w:val="28"/>
        </w:rPr>
      </w:pPr>
      <w:r w:rsidRPr="00134E98">
        <w:rPr>
          <w:rStyle w:val="af1"/>
          <w:sz w:val="28"/>
          <w:szCs w:val="28"/>
        </w:rPr>
        <w:t>ЛИЧНОСТНЫЕ РЕЗУЛЬТАТЫ</w:t>
      </w:r>
      <w:r w:rsidRPr="00134E98">
        <w:rPr>
          <w:sz w:val="28"/>
          <w:szCs w:val="28"/>
        </w:rPr>
        <w:br/>
        <w:t>У учащегося будут сформированы: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начальные (элементарные) представления о самостоятельности и личной ответственности в процессе обучения математике;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начальные представления о математических способах познания мира;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начальные представления о целостности окружающего мира;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</w:t>
      </w:r>
      <w:r w:rsidRPr="00134E98">
        <w:rPr>
          <w:sz w:val="28"/>
          <w:szCs w:val="28"/>
        </w:rPr>
        <w:lastRenderedPageBreak/>
        <w:t xml:space="preserve">на интересе к учебному предмету математика;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осваивать положительный и позитивный стиль общения со сверстниками и взрослыми в школе и дома;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* начальные представления об основах гражданской идентичности (через систему определенных заданий и упражнений);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* приобщение к семейным ценностям, понимание необходимости бережного отношения к природе, к своему здоровью и здоровью других людей. </w:t>
      </w:r>
    </w:p>
    <w:p w:rsidR="001C03FA" w:rsidRPr="00134E98" w:rsidRDefault="001C03FA" w:rsidP="001C03FA">
      <w:pPr>
        <w:pStyle w:val="ae"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>* Работа на обозначенный результат будет продолжена в основной и старшей школе, а так же при изучении других курсов системы учебников «Школа России»</w:t>
      </w:r>
      <w:r w:rsidRPr="00134E98">
        <w:rPr>
          <w:sz w:val="28"/>
          <w:szCs w:val="28"/>
        </w:rPr>
        <w:br/>
        <w:t xml:space="preserve">** Указанный результат может быть представлен в контексте и других планируемых результатов </w:t>
      </w:r>
    </w:p>
    <w:p w:rsidR="001C03FA" w:rsidRPr="00134E98" w:rsidRDefault="001C03FA" w:rsidP="001C03FA">
      <w:pPr>
        <w:pStyle w:val="ae"/>
        <w:spacing w:after="0"/>
        <w:rPr>
          <w:rStyle w:val="af2"/>
          <w:sz w:val="28"/>
          <w:szCs w:val="28"/>
        </w:rPr>
      </w:pPr>
      <w:r w:rsidRPr="00134E98">
        <w:rPr>
          <w:sz w:val="28"/>
          <w:szCs w:val="28"/>
        </w:rPr>
        <w:br/>
      </w:r>
      <w:r w:rsidRPr="00134E98">
        <w:rPr>
          <w:rStyle w:val="af2"/>
          <w:sz w:val="28"/>
          <w:szCs w:val="28"/>
        </w:rPr>
        <w:t>Учащийся получит возможность для формирования: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3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proofErr w:type="gramStart"/>
      <w:r w:rsidRPr="00134E98">
        <w:rPr>
          <w:rStyle w:val="af2"/>
          <w:sz w:val="28"/>
          <w:szCs w:val="28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134E98">
        <w:rPr>
          <w:rStyle w:val="af2"/>
          <w:sz w:val="28"/>
          <w:szCs w:val="28"/>
        </w:rPr>
        <w:t xml:space="preserve"> тетради);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3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учебно-познавательного интереса к новому учебному материалу и способам решения новых учебных и практических задач;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3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способности к самооценке результатов своей учебной деятельности.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spacing w:after="0"/>
        <w:jc w:val="center"/>
        <w:rPr>
          <w:sz w:val="28"/>
          <w:szCs w:val="28"/>
        </w:rPr>
      </w:pPr>
      <w:r w:rsidRPr="00134E98">
        <w:rPr>
          <w:rStyle w:val="af1"/>
          <w:sz w:val="28"/>
          <w:szCs w:val="28"/>
        </w:rPr>
        <w:t>МЕТАПРЕДМЕТНЫЕ РЕЗУЛЬТАТЫ</w:t>
      </w:r>
      <w:r w:rsidRPr="00134E98">
        <w:rPr>
          <w:sz w:val="28"/>
          <w:szCs w:val="28"/>
        </w:rPr>
        <w:br/>
      </w:r>
      <w:r w:rsidRPr="00134E98">
        <w:rPr>
          <w:rStyle w:val="af2"/>
          <w:sz w:val="28"/>
          <w:szCs w:val="28"/>
        </w:rPr>
        <w:t>Регулятивные</w:t>
      </w:r>
      <w:r w:rsidRPr="00134E98">
        <w:rPr>
          <w:sz w:val="28"/>
          <w:szCs w:val="28"/>
        </w:rPr>
        <w:br/>
        <w:t>Учащийся научится: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понимать и принимать учебную задачу, поставленную учителем, на разных этапах обучения;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понимать и применять предложенные учителем способы решения учебной задачи;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принимать план действий для решения несложных учебных задач и следовать ему;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выполнять под руководством учителя учебные действия в практической и мыслительной форме;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осознавать результат учебных действий, описывать результаты действий, используя математическую терминологию;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осуществлять пошаговый контроль своих действий под руководством учителя. </w:t>
      </w:r>
    </w:p>
    <w:p w:rsidR="001C03FA" w:rsidRPr="00134E98" w:rsidRDefault="001C03FA" w:rsidP="001C03FA">
      <w:pPr>
        <w:pStyle w:val="ae"/>
        <w:spacing w:after="0"/>
        <w:rPr>
          <w:rStyle w:val="af2"/>
          <w:sz w:val="28"/>
          <w:szCs w:val="28"/>
        </w:rPr>
      </w:pPr>
      <w:r w:rsidRPr="00134E98">
        <w:rPr>
          <w:rStyle w:val="af2"/>
          <w:sz w:val="28"/>
          <w:szCs w:val="28"/>
        </w:rPr>
        <w:lastRenderedPageBreak/>
        <w:t>Учащийся получит возможность научиться: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5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5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5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spacing w:after="0"/>
        <w:jc w:val="center"/>
        <w:rPr>
          <w:sz w:val="28"/>
          <w:szCs w:val="28"/>
        </w:rPr>
      </w:pPr>
      <w:proofErr w:type="gramStart"/>
      <w:r w:rsidRPr="00134E98">
        <w:rPr>
          <w:rStyle w:val="af2"/>
          <w:sz w:val="28"/>
          <w:szCs w:val="28"/>
        </w:rPr>
        <w:t>Познавательные</w:t>
      </w:r>
      <w:proofErr w:type="gramEnd"/>
      <w:r w:rsidRPr="00134E98">
        <w:rPr>
          <w:sz w:val="28"/>
          <w:szCs w:val="28"/>
        </w:rPr>
        <w:br/>
        <w:t>Учащийся научится: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понимать и строить простые модели (в форме схематических рисунков) математических понятий и использовать их при решении текстовых задач;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проводить сравнение объектов с целью выделения их различных, различать существенные и несущественные признаки;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определять закономерность следования объектов и использовать ее для выполнения задания;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выбирать основания классификации объектов и проводить их классификацию (разбиение объектов на группы) по заданному или установленному признаку;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осуществлять синтез как составление целого из частей;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иметь начальное представление о базовых </w:t>
      </w:r>
      <w:proofErr w:type="spellStart"/>
      <w:r w:rsidRPr="00134E98">
        <w:rPr>
          <w:sz w:val="28"/>
          <w:szCs w:val="28"/>
        </w:rPr>
        <w:t>межпредметных</w:t>
      </w:r>
      <w:proofErr w:type="spellEnd"/>
      <w:r w:rsidRPr="00134E98">
        <w:rPr>
          <w:sz w:val="28"/>
          <w:szCs w:val="28"/>
        </w:rPr>
        <w:t xml:space="preserve"> понятиях: число, величина, геометрическая фигура;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находить и читать информацию, представленную разными способами (учебник, справочник, аудио и видео материалы и др.);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находить и отбирать из разных источников информацию по заданной теме. </w:t>
      </w:r>
    </w:p>
    <w:p w:rsidR="001C03FA" w:rsidRPr="00134E98" w:rsidRDefault="001C03FA" w:rsidP="001C03FA">
      <w:pPr>
        <w:pStyle w:val="ae"/>
        <w:spacing w:after="0"/>
        <w:rPr>
          <w:rStyle w:val="af2"/>
          <w:sz w:val="28"/>
          <w:szCs w:val="28"/>
        </w:rPr>
      </w:pPr>
      <w:r w:rsidRPr="00134E98">
        <w:rPr>
          <w:rStyle w:val="af2"/>
          <w:sz w:val="28"/>
          <w:szCs w:val="28"/>
        </w:rPr>
        <w:t>Учащийся получит возможность научиться: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7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понимать и выполнять несложные обобщения и использовать их для получения новых знаний;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7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 xml:space="preserve"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</w:t>
      </w:r>
      <w:r w:rsidRPr="00134E98">
        <w:rPr>
          <w:rStyle w:val="af2"/>
          <w:sz w:val="28"/>
          <w:szCs w:val="28"/>
        </w:rPr>
        <w:lastRenderedPageBreak/>
        <w:t>(точность и краткость) и на построенных моделях;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7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применять полученные знания в измененных условиях;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7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7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выделять из предложенного текста информацию по заданному условию;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7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систематизировать собранную в результате расширенного поиска Информацию и представлять ее в предложенной форме.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spacing w:after="0"/>
        <w:jc w:val="center"/>
        <w:rPr>
          <w:sz w:val="28"/>
          <w:szCs w:val="28"/>
        </w:rPr>
      </w:pPr>
      <w:proofErr w:type="gramStart"/>
      <w:r w:rsidRPr="00134E98">
        <w:rPr>
          <w:rStyle w:val="af2"/>
          <w:sz w:val="28"/>
          <w:szCs w:val="28"/>
        </w:rPr>
        <w:t>Коммуникативные</w:t>
      </w:r>
      <w:proofErr w:type="gramEnd"/>
      <w:r w:rsidRPr="00134E98">
        <w:rPr>
          <w:sz w:val="28"/>
          <w:szCs w:val="28"/>
        </w:rPr>
        <w:t xml:space="preserve"> </w:t>
      </w:r>
      <w:r w:rsidRPr="00134E98">
        <w:rPr>
          <w:sz w:val="28"/>
          <w:szCs w:val="28"/>
        </w:rPr>
        <w:br/>
        <w:t>Учащийся научится: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8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задавать вопросы и отвечать на вопросы партнера;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8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воспринимать и обсуждать различные точки зрения и подходы к выполнению задания, оценивать их;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8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уважительно вести диалог с товарищами;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8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8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8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осуществлять взаимный контроль и оказывать в сотрудничестве необходимую взаимную помощь. </w:t>
      </w:r>
    </w:p>
    <w:p w:rsidR="001C03FA" w:rsidRPr="00134E98" w:rsidRDefault="001C03FA" w:rsidP="001C03FA">
      <w:pPr>
        <w:pStyle w:val="ae"/>
        <w:spacing w:after="0"/>
        <w:rPr>
          <w:rStyle w:val="af2"/>
          <w:sz w:val="28"/>
          <w:szCs w:val="28"/>
        </w:rPr>
      </w:pPr>
      <w:r w:rsidRPr="00134E98">
        <w:rPr>
          <w:rStyle w:val="af2"/>
          <w:sz w:val="28"/>
          <w:szCs w:val="28"/>
        </w:rPr>
        <w:t>Учащийся получит возможность научиться: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9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9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9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9"/>
        </w:numPr>
        <w:tabs>
          <w:tab w:val="left" w:pos="707"/>
        </w:tabs>
        <w:suppressAutoHyphens/>
        <w:spacing w:after="0"/>
        <w:rPr>
          <w:rStyle w:val="af2"/>
          <w:sz w:val="28"/>
          <w:szCs w:val="28"/>
        </w:rPr>
      </w:pPr>
      <w:r w:rsidRPr="00134E98">
        <w:rPr>
          <w:rStyle w:val="af2"/>
          <w:sz w:val="28"/>
          <w:szCs w:val="28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9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аргументировано выражать свое мнение;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9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9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оказывать помощь товарищу в случаях затруднений;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9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признавать свои ошибки, озвучивать их, соглашаться, если на ошибки указывают другие;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9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 xml:space="preserve">употреблять вежливые слова в случае неправоты «Извини, пожалуйста», «Прости, я не хотел тебя обидеть», «Спасибо за </w:t>
      </w:r>
      <w:r w:rsidRPr="00134E98">
        <w:rPr>
          <w:rStyle w:val="af2"/>
          <w:sz w:val="28"/>
          <w:szCs w:val="28"/>
        </w:rPr>
        <w:lastRenderedPageBreak/>
        <w:t>замечание, я его обязательно учту» и др.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spacing w:after="0"/>
        <w:jc w:val="center"/>
        <w:rPr>
          <w:sz w:val="28"/>
          <w:szCs w:val="28"/>
        </w:rPr>
      </w:pPr>
      <w:r w:rsidRPr="00134E98">
        <w:rPr>
          <w:rStyle w:val="af1"/>
          <w:sz w:val="28"/>
          <w:szCs w:val="28"/>
        </w:rPr>
        <w:t>ПРЕДМЕТНЫЕ РЕЗУЛЬТАТЫ</w:t>
      </w:r>
      <w:r w:rsidRPr="00134E98">
        <w:rPr>
          <w:sz w:val="28"/>
          <w:szCs w:val="28"/>
        </w:rPr>
        <w:br/>
        <w:t>ЧИСЛА И ВЕЛИЧИНЫ</w:t>
      </w:r>
      <w:r w:rsidRPr="00134E98">
        <w:rPr>
          <w:sz w:val="28"/>
          <w:szCs w:val="28"/>
        </w:rPr>
        <w:br/>
        <w:t>Учащийся научится: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0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0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>читать, записывать, сравнивать (используя знаки сравнения</w:t>
      </w:r>
      <w:proofErr w:type="gramStart"/>
      <w:r w:rsidRPr="00134E98">
        <w:rPr>
          <w:sz w:val="28"/>
          <w:szCs w:val="28"/>
        </w:rPr>
        <w:t xml:space="preserve"> «&gt;», « &lt;», « =», </w:t>
      </w:r>
      <w:proofErr w:type="gramEnd"/>
      <w:r w:rsidRPr="00134E98">
        <w:rPr>
          <w:sz w:val="28"/>
          <w:szCs w:val="28"/>
        </w:rPr>
        <w:t xml:space="preserve">термины «равенство» и «неравенство») и упорядочивать числа в пределах 20;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0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0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выполнять действия нумерационного характера: 15 + 1, 18 – 1, 10 + 6, 12 – 10, 14 – 4;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0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0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выполнять классификацию чисел по заданному или самостоятельно установленному признаку;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0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134E98">
        <w:rPr>
          <w:sz w:val="28"/>
          <w:szCs w:val="28"/>
        </w:rPr>
        <w:t>)и</w:t>
      </w:r>
      <w:proofErr w:type="gramEnd"/>
      <w:r w:rsidRPr="00134E98">
        <w:rPr>
          <w:sz w:val="28"/>
          <w:szCs w:val="28"/>
        </w:rPr>
        <w:t xml:space="preserve"> соотношение между ними: 1 дм = 10 см. </w:t>
      </w:r>
    </w:p>
    <w:p w:rsidR="001C03FA" w:rsidRPr="00134E98" w:rsidRDefault="001C03FA" w:rsidP="001C03FA">
      <w:pPr>
        <w:pStyle w:val="ae"/>
        <w:spacing w:after="0"/>
        <w:rPr>
          <w:rStyle w:val="af2"/>
          <w:sz w:val="28"/>
          <w:szCs w:val="28"/>
        </w:rPr>
      </w:pPr>
      <w:r w:rsidRPr="00134E98">
        <w:rPr>
          <w:rStyle w:val="af2"/>
          <w:sz w:val="28"/>
          <w:szCs w:val="28"/>
        </w:rPr>
        <w:t>Учащийся получит возможность научиться: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1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вести счет десятками;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1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обобщать и распространять свойства натурального ряда чисел на числа, большие двадцати.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spacing w:after="0"/>
        <w:jc w:val="center"/>
        <w:rPr>
          <w:sz w:val="28"/>
          <w:szCs w:val="28"/>
        </w:rPr>
      </w:pPr>
      <w:r w:rsidRPr="00134E98">
        <w:rPr>
          <w:sz w:val="28"/>
          <w:szCs w:val="28"/>
        </w:rPr>
        <w:t>АРИФМЕТИЧЕСКИЕ ДЕЙСТВИЯ. СЛОЖЕНИЕ И ВЫЧИТАНИЕ</w:t>
      </w:r>
      <w:r w:rsidRPr="00134E98">
        <w:rPr>
          <w:sz w:val="28"/>
          <w:szCs w:val="28"/>
        </w:rPr>
        <w:br/>
        <w:t>Учащийся научится: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выполнять вычитание с использованием знания состава чисел из двух слагаемых и взаимосвязи между сложением и вычитанием (в пределах 10);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2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объяснять прием сложения (вычитания) с переходом через разряд в пределах 20. </w:t>
      </w:r>
    </w:p>
    <w:p w:rsidR="001C03FA" w:rsidRPr="00134E98" w:rsidRDefault="001C03FA" w:rsidP="001C03FA">
      <w:pPr>
        <w:pStyle w:val="ae"/>
        <w:spacing w:after="0"/>
        <w:rPr>
          <w:rStyle w:val="af2"/>
          <w:sz w:val="28"/>
          <w:szCs w:val="28"/>
        </w:rPr>
      </w:pPr>
      <w:r w:rsidRPr="00134E98">
        <w:rPr>
          <w:rStyle w:val="af2"/>
          <w:sz w:val="28"/>
          <w:szCs w:val="28"/>
        </w:rPr>
        <w:t>Учащийся получит возможность научиться: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3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выполнять сложение и вычитание с переходом через десяток в пределах 20;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3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lastRenderedPageBreak/>
        <w:t>называть числа и результат при сложении и вычитании, находить в записи сложения и вычитания значение неизвестного компонента;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3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проверять и исправлять выполненные действия.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spacing w:after="0"/>
        <w:jc w:val="center"/>
        <w:rPr>
          <w:sz w:val="28"/>
          <w:szCs w:val="28"/>
        </w:rPr>
      </w:pPr>
      <w:r w:rsidRPr="00134E98">
        <w:rPr>
          <w:sz w:val="28"/>
          <w:szCs w:val="28"/>
        </w:rPr>
        <w:t>РАБОТА С ТЕКСТОВЫМИ ЗАДАЧАМИ</w:t>
      </w:r>
      <w:r w:rsidRPr="00134E98">
        <w:rPr>
          <w:sz w:val="28"/>
          <w:szCs w:val="28"/>
        </w:rPr>
        <w:br/>
        <w:t>Учащийся научится: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решать задачи (в 1 действие), в том числе и задачи практического содержания;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составлять по серии рисунков рассказ с использованием математических терминов;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отличать текстовую задачу от рассказа; дополнять текст до задачи, вносить нужные изменения;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4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составлять задачу по рисунку, по схеме, по решению; </w:t>
      </w:r>
    </w:p>
    <w:p w:rsidR="001C03FA" w:rsidRPr="00134E98" w:rsidRDefault="001C03FA" w:rsidP="001C03FA">
      <w:pPr>
        <w:pStyle w:val="ae"/>
        <w:spacing w:after="0"/>
        <w:rPr>
          <w:rStyle w:val="af2"/>
          <w:sz w:val="28"/>
          <w:szCs w:val="28"/>
        </w:rPr>
      </w:pPr>
      <w:r w:rsidRPr="00134E98">
        <w:rPr>
          <w:rStyle w:val="af2"/>
          <w:sz w:val="28"/>
          <w:szCs w:val="28"/>
        </w:rPr>
        <w:t>Учащийся получит возможность научиться: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5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составлять различные задачи по предлагаемым схемам и записям решения;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5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находить несколько способов решения одной и той же задачи и объяснять их;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5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5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решать задачи в 2 действия;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5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проверять и исправлять неверное решение задачи.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spacing w:after="0"/>
        <w:jc w:val="center"/>
        <w:rPr>
          <w:sz w:val="28"/>
          <w:szCs w:val="28"/>
        </w:rPr>
      </w:pPr>
      <w:r w:rsidRPr="00134E98">
        <w:rPr>
          <w:sz w:val="28"/>
          <w:szCs w:val="28"/>
        </w:rPr>
        <w:t>ПРОСТРАНСТВЕННЫЕ ОТНОШЕНИЯ. ГЕОМЕТРИЧЕСКИЕ ФИГУРЫ</w:t>
      </w:r>
      <w:r w:rsidRPr="00134E98">
        <w:rPr>
          <w:sz w:val="28"/>
          <w:szCs w:val="28"/>
        </w:rPr>
        <w:br/>
        <w:t>Учащийся научится: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proofErr w:type="gramStart"/>
      <w:r w:rsidRPr="00134E98">
        <w:rPr>
          <w:sz w:val="28"/>
          <w:szCs w:val="28"/>
        </w:rPr>
        <w:t xml:space="preserve"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 </w:t>
      </w:r>
      <w:proofErr w:type="gramEnd"/>
    </w:p>
    <w:p w:rsidR="001C03FA" w:rsidRPr="00134E98" w:rsidRDefault="001C03FA" w:rsidP="001C03FA">
      <w:pPr>
        <w:pStyle w:val="ae"/>
        <w:widowControl w:val="0"/>
        <w:numPr>
          <w:ilvl w:val="0"/>
          <w:numId w:val="1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находить в окружающем мире предметы (части предметов), имеющие форму многоугольника (треугольника, четырехугольника и т.д., круга);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proofErr w:type="gramStart"/>
      <w:r w:rsidRPr="00134E98">
        <w:rPr>
          <w:sz w:val="28"/>
          <w:szCs w:val="28"/>
        </w:rPr>
        <w:t xml:space="preserve">распознавать, называть, изображать геометрические фигуры (точка, линии, прямая, отрезок, луч, ломаная, многоугольник, круг); </w:t>
      </w:r>
      <w:proofErr w:type="gramEnd"/>
    </w:p>
    <w:p w:rsidR="001C03FA" w:rsidRPr="00134E98" w:rsidRDefault="001C03FA" w:rsidP="001C03FA">
      <w:pPr>
        <w:pStyle w:val="ae"/>
        <w:widowControl w:val="0"/>
        <w:numPr>
          <w:ilvl w:val="0"/>
          <w:numId w:val="16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>находить сходство и различие геометрических фигур (</w:t>
      </w:r>
      <w:proofErr w:type="gramStart"/>
      <w:r w:rsidRPr="00134E98">
        <w:rPr>
          <w:sz w:val="28"/>
          <w:szCs w:val="28"/>
        </w:rPr>
        <w:t>прямая</w:t>
      </w:r>
      <w:proofErr w:type="gramEnd"/>
      <w:r w:rsidRPr="00134E98">
        <w:rPr>
          <w:sz w:val="28"/>
          <w:szCs w:val="28"/>
        </w:rPr>
        <w:t xml:space="preserve">, отрезок, луч). </w:t>
      </w:r>
    </w:p>
    <w:p w:rsidR="001C03FA" w:rsidRPr="00134E98" w:rsidRDefault="001C03FA" w:rsidP="001C03FA">
      <w:pPr>
        <w:pStyle w:val="ae"/>
        <w:spacing w:after="0"/>
        <w:rPr>
          <w:rStyle w:val="af2"/>
          <w:sz w:val="28"/>
          <w:szCs w:val="28"/>
        </w:rPr>
      </w:pPr>
      <w:r w:rsidRPr="00134E98">
        <w:rPr>
          <w:rStyle w:val="af2"/>
          <w:sz w:val="28"/>
          <w:szCs w:val="28"/>
        </w:rPr>
        <w:t>Учащийся получит возможность научиться: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7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proofErr w:type="gramStart"/>
      <w:r w:rsidRPr="00134E98">
        <w:rPr>
          <w:rStyle w:val="af2"/>
          <w:sz w:val="28"/>
          <w:szCs w:val="28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r w:rsidRPr="00134E98">
        <w:rPr>
          <w:sz w:val="28"/>
          <w:szCs w:val="28"/>
        </w:rPr>
        <w:t xml:space="preserve"> </w:t>
      </w:r>
      <w:proofErr w:type="gramEnd"/>
    </w:p>
    <w:p w:rsidR="001C03FA" w:rsidRPr="00134E98" w:rsidRDefault="001C03FA" w:rsidP="001C03FA">
      <w:pPr>
        <w:pStyle w:val="ae"/>
        <w:spacing w:after="0"/>
        <w:jc w:val="center"/>
        <w:rPr>
          <w:sz w:val="28"/>
          <w:szCs w:val="28"/>
        </w:rPr>
      </w:pPr>
      <w:r w:rsidRPr="00134E98">
        <w:rPr>
          <w:sz w:val="28"/>
          <w:szCs w:val="28"/>
        </w:rPr>
        <w:lastRenderedPageBreak/>
        <w:t>ГЕОМЕТРИЧЕСКИЕ ВЕЛИЧИНЫ</w:t>
      </w:r>
      <w:r w:rsidRPr="00134E98">
        <w:rPr>
          <w:sz w:val="28"/>
          <w:szCs w:val="28"/>
        </w:rPr>
        <w:br/>
        <w:t>Учащийся научится: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8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измерять (с помощью линейки) и записывать длину (предмета, отрезка), используя изученные единицы длины сантиметр и дециметр и соотношения между ними;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8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чертить отрезки заданной длины с помощью оцифрованной линейки;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8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выбирать единицу длины, соответствующую измеряемому предмету. </w:t>
      </w:r>
    </w:p>
    <w:p w:rsidR="001C03FA" w:rsidRPr="00134E98" w:rsidRDefault="001C03FA" w:rsidP="001C03FA">
      <w:pPr>
        <w:pStyle w:val="ae"/>
        <w:spacing w:after="0"/>
        <w:rPr>
          <w:rStyle w:val="af2"/>
          <w:sz w:val="28"/>
          <w:szCs w:val="28"/>
        </w:rPr>
      </w:pPr>
      <w:r w:rsidRPr="00134E98">
        <w:rPr>
          <w:rStyle w:val="af2"/>
          <w:sz w:val="28"/>
          <w:szCs w:val="28"/>
        </w:rPr>
        <w:t>Учащийся получит возможность научиться: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19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 xml:space="preserve">соотносить и сравнивать величины (например, расположить в порядке убывания (возрастания) длины: 1 </w:t>
      </w:r>
      <w:proofErr w:type="spellStart"/>
      <w:r w:rsidRPr="00134E98">
        <w:rPr>
          <w:rStyle w:val="af2"/>
          <w:sz w:val="28"/>
          <w:szCs w:val="28"/>
        </w:rPr>
        <w:t>д</w:t>
      </w:r>
      <w:proofErr w:type="spellEnd"/>
      <w:r w:rsidRPr="00134E98">
        <w:rPr>
          <w:rStyle w:val="af2"/>
          <w:sz w:val="28"/>
          <w:szCs w:val="28"/>
        </w:rPr>
        <w:t>, 8 см, 13 см).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spacing w:after="0"/>
        <w:jc w:val="center"/>
        <w:rPr>
          <w:sz w:val="28"/>
          <w:szCs w:val="28"/>
        </w:rPr>
      </w:pPr>
      <w:r w:rsidRPr="00134E98">
        <w:rPr>
          <w:sz w:val="28"/>
          <w:szCs w:val="28"/>
        </w:rPr>
        <w:t>РАБОТА С ИНФОРМАЦИЕЙ</w:t>
      </w:r>
      <w:r w:rsidRPr="00134E98">
        <w:rPr>
          <w:sz w:val="28"/>
          <w:szCs w:val="28"/>
        </w:rPr>
        <w:br/>
        <w:t>Учащийся научится: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0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читать небольшие готовые таблицы;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0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строить несложные цепочки логических рассуждений;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0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sz w:val="28"/>
          <w:szCs w:val="28"/>
        </w:rPr>
        <w:t xml:space="preserve">определять верные логические высказывания по отношению к конкретному рисунку. </w:t>
      </w:r>
    </w:p>
    <w:p w:rsidR="001C03FA" w:rsidRPr="00134E98" w:rsidRDefault="001C03FA" w:rsidP="001C03FA">
      <w:pPr>
        <w:pStyle w:val="ae"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Учащийся получит возможность научиться: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1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>определять правило составления несложных таблиц и дополнять их недостающими элементами;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pStyle w:val="ae"/>
        <w:widowControl w:val="0"/>
        <w:numPr>
          <w:ilvl w:val="0"/>
          <w:numId w:val="21"/>
        </w:numPr>
        <w:tabs>
          <w:tab w:val="left" w:pos="707"/>
        </w:tabs>
        <w:suppressAutoHyphens/>
        <w:spacing w:after="0"/>
        <w:rPr>
          <w:sz w:val="28"/>
          <w:szCs w:val="28"/>
        </w:rPr>
      </w:pPr>
      <w:r w:rsidRPr="00134E98">
        <w:rPr>
          <w:rStyle w:val="af2"/>
          <w:sz w:val="28"/>
          <w:szCs w:val="28"/>
        </w:rPr>
        <w:t xml:space="preserve">проводить </w:t>
      </w:r>
      <w:proofErr w:type="gramStart"/>
      <w:r w:rsidRPr="00134E98">
        <w:rPr>
          <w:rStyle w:val="af2"/>
          <w:sz w:val="28"/>
          <w:szCs w:val="28"/>
        </w:rPr>
        <w:t>логические рассуждения</w:t>
      </w:r>
      <w:proofErr w:type="gramEnd"/>
      <w:r w:rsidRPr="00134E98">
        <w:rPr>
          <w:rStyle w:val="af2"/>
          <w:sz w:val="28"/>
          <w:szCs w:val="28"/>
        </w:rPr>
        <w:t>, устанавливая отношения между объектами и формулируя выводы.</w:t>
      </w:r>
      <w:r w:rsidRPr="00134E98">
        <w:rPr>
          <w:sz w:val="28"/>
          <w:szCs w:val="28"/>
        </w:rPr>
        <w:t xml:space="preserve"> </w:t>
      </w:r>
    </w:p>
    <w:p w:rsidR="001C03FA" w:rsidRPr="00134E98" w:rsidRDefault="001C03FA" w:rsidP="001C03F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1C03FA" w:rsidRPr="00134E98" w:rsidRDefault="001C03FA" w:rsidP="001C03F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b/>
          <w:bCs/>
          <w:color w:val="333333"/>
          <w:sz w:val="28"/>
          <w:szCs w:val="28"/>
        </w:rPr>
        <w:t>Числа и величины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Счёт предметов. Образование, название и запись чисел от 0 до 20. Сравнение и упорядочение чисел, знаки сравнения.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Измерение величин. Единицы измерения величин: массы (килограмм</w:t>
      </w:r>
      <w:proofErr w:type="gramStart"/>
      <w:r w:rsidRPr="00134E98">
        <w:rPr>
          <w:rFonts w:ascii="Times New Roman" w:hAnsi="Times New Roman"/>
          <w:color w:val="333333"/>
          <w:sz w:val="28"/>
          <w:szCs w:val="28"/>
        </w:rPr>
        <w:t xml:space="preserve">,); </w:t>
      </w:r>
      <w:proofErr w:type="gramEnd"/>
      <w:r w:rsidRPr="00134E98">
        <w:rPr>
          <w:rFonts w:ascii="Times New Roman" w:hAnsi="Times New Roman"/>
          <w:color w:val="333333"/>
          <w:sz w:val="28"/>
          <w:szCs w:val="28"/>
        </w:rPr>
        <w:t>вместимости (литр).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 </w:t>
      </w:r>
    </w:p>
    <w:p w:rsidR="001C03FA" w:rsidRPr="00134E98" w:rsidRDefault="001C03FA" w:rsidP="001C03F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b/>
          <w:bCs/>
          <w:color w:val="333333"/>
          <w:sz w:val="28"/>
          <w:szCs w:val="28"/>
        </w:rPr>
        <w:t>Арифметические действия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Сложение, вычитание. Знаки действий. Названия компонентов и результатов арифметических действий. Таблица сложения. Взаимосвязь арифметических действий (сложения и вычитания). Нахождение неизвестного компонента арифметического действия. Свойства сложения: переместительное и сочетательное. Числовые выражения. Нахождение значения числового выражения. Использование свойств арифметических действий.</w:t>
      </w:r>
    </w:p>
    <w:p w:rsidR="001C03FA" w:rsidRPr="00134E98" w:rsidRDefault="001C03FA" w:rsidP="001C03F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b/>
          <w:bCs/>
          <w:color w:val="333333"/>
          <w:sz w:val="28"/>
          <w:szCs w:val="28"/>
        </w:rPr>
        <w:t>Работа</w:t>
      </w:r>
      <w:r w:rsidRPr="00134E98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134E98">
        <w:rPr>
          <w:rFonts w:ascii="Times New Roman" w:hAnsi="Times New Roman"/>
          <w:b/>
          <w:bCs/>
          <w:color w:val="333333"/>
          <w:sz w:val="28"/>
          <w:szCs w:val="28"/>
        </w:rPr>
        <w:t>с текстовыми задачами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 xml:space="preserve">Текстовые задачи, раскрывающие смысл арифметических действий (сложение, вычитание). Текстовые задачи, содержащие отношения «больше </w:t>
      </w:r>
      <w:proofErr w:type="gramStart"/>
      <w:r w:rsidRPr="00134E98">
        <w:rPr>
          <w:rFonts w:ascii="Times New Roman" w:hAnsi="Times New Roman"/>
          <w:color w:val="333333"/>
          <w:sz w:val="28"/>
          <w:szCs w:val="28"/>
        </w:rPr>
        <w:t>на</w:t>
      </w:r>
      <w:proofErr w:type="gramEnd"/>
      <w:r w:rsidRPr="00134E98">
        <w:rPr>
          <w:rFonts w:ascii="Times New Roman" w:hAnsi="Times New Roman"/>
          <w:color w:val="333333"/>
          <w:sz w:val="28"/>
          <w:szCs w:val="28"/>
        </w:rPr>
        <w:t xml:space="preserve"> …», «меньше на …».  Решение задач разными способами.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Представление текста задачи в виде рисунка, схематический рисунок, краткой записи.</w:t>
      </w:r>
    </w:p>
    <w:p w:rsidR="001C03FA" w:rsidRPr="00134E98" w:rsidRDefault="001C03FA" w:rsidP="001C03F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Пространственные отношения. Геометрические фигуры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134E98">
        <w:rPr>
          <w:rFonts w:ascii="Times New Roman" w:hAnsi="Times New Roman"/>
          <w:color w:val="333333"/>
          <w:sz w:val="28"/>
          <w:szCs w:val="28"/>
        </w:rPr>
        <w:t>Взаимное расположение предметов в пространстве и на плоскости (выше — ниже, слева — справа, за — перед, между, вверху — внизу, ближе — дальше и др.).</w:t>
      </w:r>
      <w:proofErr w:type="gramEnd"/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134E98">
        <w:rPr>
          <w:rFonts w:ascii="Times New Roman" w:hAnsi="Times New Roman"/>
          <w:color w:val="333333"/>
          <w:sz w:val="28"/>
          <w:szCs w:val="28"/>
        </w:rPr>
        <w:t>Распознавание и изображение геометрических фигур: точка, линия (прямая, кривая), отрезок, луч, ломаная,  многоугольник.</w:t>
      </w:r>
      <w:proofErr w:type="gramEnd"/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Использование чертёжных инструментов (линейка) для выполнения построений.</w:t>
      </w:r>
    </w:p>
    <w:p w:rsidR="001C03FA" w:rsidRPr="00134E98" w:rsidRDefault="001C03FA" w:rsidP="001C03F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b/>
          <w:bCs/>
          <w:color w:val="333333"/>
          <w:sz w:val="28"/>
          <w:szCs w:val="28"/>
        </w:rPr>
        <w:t>Геометрические величины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Геометрические величины и их измерение. Длина. Единицы длины (сантиметр, дециметр). Соотношения между единицами длины. Перевод одних единиц длины в другие. Измерение длины отрезка и построение отрезка заданной длины.</w:t>
      </w:r>
    </w:p>
    <w:p w:rsidR="001C03FA" w:rsidRPr="00134E98" w:rsidRDefault="001C03FA" w:rsidP="001C03FA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b/>
          <w:bCs/>
          <w:color w:val="333333"/>
          <w:sz w:val="28"/>
          <w:szCs w:val="28"/>
        </w:rPr>
        <w:t>Работа с информацией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Сбор и представление информации, связанной со счётом (пересчётом). 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1C03FA" w:rsidRPr="00134E98" w:rsidRDefault="001C03FA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134E98" w:rsidRPr="00134E98" w:rsidRDefault="00134E98" w:rsidP="001C03F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1C03FA" w:rsidRPr="00134E98" w:rsidRDefault="001C03FA" w:rsidP="001C03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4E98">
        <w:rPr>
          <w:rFonts w:ascii="Times New Roman" w:hAnsi="Times New Roman"/>
          <w:color w:val="333333"/>
          <w:sz w:val="28"/>
          <w:szCs w:val="28"/>
        </w:rPr>
        <w:t> </w:t>
      </w:r>
      <w:r w:rsidRPr="00134E98"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1C03FA" w:rsidRPr="00134E98" w:rsidRDefault="001C03FA" w:rsidP="001C03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4E98">
        <w:rPr>
          <w:rFonts w:ascii="Times New Roman" w:hAnsi="Times New Roman"/>
          <w:sz w:val="28"/>
          <w:szCs w:val="28"/>
        </w:rPr>
        <w:t>Согласно учебному плану всего на изучение учебного курса «Математика» в 1 классе  отводится 132ч (4ч в неделю).</w:t>
      </w:r>
    </w:p>
    <w:p w:rsidR="001C03FA" w:rsidRPr="00134E98" w:rsidRDefault="001C03FA" w:rsidP="001C03F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  <w:sectPr w:rsidR="001C03FA" w:rsidRPr="00134E9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4E98">
        <w:rPr>
          <w:rFonts w:ascii="Times New Roman" w:hAnsi="Times New Roman"/>
          <w:sz w:val="28"/>
          <w:szCs w:val="28"/>
        </w:rPr>
        <w:t xml:space="preserve">Ниже представлено тематическое планирование к учебникам «Математика» авторов </w:t>
      </w:r>
      <w:r w:rsidRPr="00134E98">
        <w:rPr>
          <w:rFonts w:ascii="Times New Roman" w:hAnsi="Times New Roman"/>
          <w:b/>
          <w:i/>
          <w:sz w:val="28"/>
          <w:szCs w:val="28"/>
        </w:rPr>
        <w:t xml:space="preserve">М.И. Моро, М.А. Бантовой, Г.В. </w:t>
      </w:r>
      <w:proofErr w:type="spellStart"/>
      <w:r w:rsidRPr="00134E98">
        <w:rPr>
          <w:rFonts w:ascii="Times New Roman" w:hAnsi="Times New Roman"/>
          <w:b/>
          <w:i/>
          <w:sz w:val="28"/>
          <w:szCs w:val="28"/>
        </w:rPr>
        <w:t>Бельтюковой</w:t>
      </w:r>
      <w:proofErr w:type="spellEnd"/>
      <w:r w:rsidRPr="00134E98">
        <w:rPr>
          <w:rFonts w:ascii="Times New Roman" w:hAnsi="Times New Roman"/>
          <w:b/>
          <w:i/>
          <w:sz w:val="28"/>
          <w:szCs w:val="28"/>
        </w:rPr>
        <w:t>, С.И. Волковой, С.В. Степановой.</w:t>
      </w:r>
    </w:p>
    <w:p w:rsidR="001C03FA" w:rsidRPr="00134E98" w:rsidRDefault="001C03FA" w:rsidP="001C0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E98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1 класс (132 ч)</w:t>
      </w:r>
    </w:p>
    <w:tbl>
      <w:tblPr>
        <w:tblW w:w="1565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28"/>
        <w:gridCol w:w="2978"/>
        <w:gridCol w:w="2834"/>
        <w:gridCol w:w="2121"/>
        <w:gridCol w:w="1978"/>
        <w:gridCol w:w="1138"/>
        <w:gridCol w:w="10"/>
        <w:gridCol w:w="854"/>
        <w:gridCol w:w="17"/>
        <w:gridCol w:w="16"/>
        <w:gridCol w:w="7"/>
        <w:gridCol w:w="10"/>
        <w:gridCol w:w="7"/>
        <w:gridCol w:w="50"/>
        <w:gridCol w:w="22"/>
        <w:gridCol w:w="12"/>
        <w:gridCol w:w="112"/>
        <w:gridCol w:w="813"/>
        <w:gridCol w:w="213"/>
      </w:tblGrid>
      <w:tr w:rsidR="001C03FA" w:rsidRPr="00134E98" w:rsidTr="00B52873">
        <w:trPr>
          <w:gridAfter w:val="1"/>
          <w:wAfter w:w="213" w:type="dxa"/>
        </w:trPr>
        <w:tc>
          <w:tcPr>
            <w:tcW w:w="5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192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933" w:type="dxa"/>
            <w:gridSpan w:val="3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Вид контроля</w:t>
            </w:r>
          </w:p>
        </w:tc>
        <w:tc>
          <w:tcPr>
            <w:tcW w:w="1930" w:type="dxa"/>
            <w:gridSpan w:val="1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1C03FA" w:rsidRPr="00134E98" w:rsidTr="00B52873">
        <w:trPr>
          <w:gridAfter w:val="1"/>
          <w:wAfter w:w="213" w:type="dxa"/>
          <w:trHeight w:val="332"/>
        </w:trPr>
        <w:tc>
          <w:tcPr>
            <w:tcW w:w="5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E98">
              <w:rPr>
                <w:rFonts w:ascii="Times New Roman" w:hAnsi="Times New Roman"/>
                <w:sz w:val="28"/>
                <w:szCs w:val="28"/>
              </w:rPr>
              <w:t>Общеучебные</w:t>
            </w:r>
            <w:proofErr w:type="spellEnd"/>
          </w:p>
        </w:tc>
        <w:tc>
          <w:tcPr>
            <w:tcW w:w="28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E98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121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13511" w:type="dxa"/>
            <w:gridSpan w:val="7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>Сравнение предметов и групп предметов. Пространственные и временные представления.              -          8 часов</w:t>
            </w:r>
          </w:p>
        </w:tc>
        <w:tc>
          <w:tcPr>
            <w:tcW w:w="1930" w:type="dxa"/>
            <w:gridSpan w:val="1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Счет предметов. Сравнение предметов и групп предметов.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Обучающийся будет уметь: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сравнивать предметы по размеру: больше, меньше, выше, ниже, длиннее, короче;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сравнивать предметы по форме: круглый, квадратный, треугольный и др.;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Иметь: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пространственные представления о взаимном расположении предметов;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- направление движения: слева направо, справа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налево, сверху вниз;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временные представления: сначала, потом, до, после, раньше, позже.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в совместной деятельности с учителем получит возможность познакомиться: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с геометрическими фигурами (куб, пятиугольник);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порядковыми и количественными числительными для обозначения результата счета предметов;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-с понятиями «направление движения», «расположение в пространстве»;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научиться обобщать и классифицировать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предметы.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Ориентироваться в учебниках (система обозначений, рубрики, содержание).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Сравнивать предметы, объекты: находить общее и различие.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4. Группировать, классифицировать предметы, объекты на основе существенных признаков, по заданным критериям.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Регулятивные УУД: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2. Осуществлять контроль в форме сличения своей работы с заданным эталоном.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Коммуникативные УУД: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Вступать в  диалог (отвечать на вопросы, задавать вопросы, уточнять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непонятное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2.Участвовать в коллективном обсуждении учебной проблемы.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2. Внимательно относиться к собственным переживаниям и переживаниям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других людей.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Выполнять правила безопасного поведения в школе.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4.Адекватно воспринимать оценку учителя.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Счет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предметов.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 xml:space="preserve">Выбирать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способ сравнения объектов, проводить сравнение.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Моделировать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разнообразные ситуации расположения объектов в пространстве и на </w:t>
            </w:r>
            <w:proofErr w:type="spellStart"/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пло-скости</w:t>
            </w:r>
            <w:proofErr w:type="spellEnd"/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Изготавливать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(конструирова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ть) модели геометрических фигур, </w:t>
            </w: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>преобразовывать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модели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Исследовать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предметы окружающего мира: сопоставлять с </w:t>
            </w:r>
            <w:proofErr w:type="spellStart"/>
            <w:r w:rsidRPr="00134E98">
              <w:rPr>
                <w:rFonts w:ascii="Times New Roman" w:hAnsi="Times New Roman"/>
                <w:sz w:val="28"/>
                <w:szCs w:val="28"/>
              </w:rPr>
              <w:t>геометрии-ческими</w:t>
            </w:r>
            <w:proofErr w:type="spell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формами.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свойст-ва</w:t>
            </w:r>
            <w:proofErr w:type="spellEnd"/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геометрических фигур.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Сравнивать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геометри-ческие</w:t>
            </w:r>
            <w:proofErr w:type="spellEnd"/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фигуры по форме, величине (размеру).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>Классифицировать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геометрические фигуры.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 xml:space="preserve">Использовать </w:t>
            </w:r>
            <w:proofErr w:type="spellStart"/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информа-цию</w:t>
            </w:r>
            <w:proofErr w:type="spellEnd"/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для установления количественных и </w:t>
            </w:r>
            <w:proofErr w:type="spellStart"/>
            <w:r w:rsidRPr="00134E98">
              <w:rPr>
                <w:rFonts w:ascii="Times New Roman" w:hAnsi="Times New Roman"/>
                <w:sz w:val="28"/>
                <w:szCs w:val="28"/>
              </w:rPr>
              <w:t>прост-ранственных</w:t>
            </w:r>
            <w:proofErr w:type="spell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отношений, причинно-следственных связей. </w:t>
            </w: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 xml:space="preserve">Строить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и</w:t>
            </w: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 xml:space="preserve"> объяснять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простейшие логические выражения.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 xml:space="preserve">Находить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общие свойства группы предметов;</w:t>
            </w: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 xml:space="preserve"> проверять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его выполнение для каждого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объекта группы.</w:t>
            </w: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Урок-экскурсия.</w:t>
            </w:r>
          </w:p>
        </w:tc>
        <w:tc>
          <w:tcPr>
            <w:tcW w:w="1005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Сравнение   группы   предметов   (с использованием количественных и порядковых числительных)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1005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Пространственные представления, взаимное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расположение предметов: вверху - внизу (выше - ниже), слева – справа (левее – правее)</w:t>
            </w:r>
            <w:proofErr w:type="gramEnd"/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Урок-путеше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ствие</w:t>
            </w:r>
          </w:p>
        </w:tc>
        <w:tc>
          <w:tcPr>
            <w:tcW w:w="1005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Временные представления: сначала, потом, до, после, раньше, позже. Пространственные представления: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перед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>, за, между, рядом.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Фронтальный опрос.</w:t>
            </w:r>
          </w:p>
        </w:tc>
        <w:tc>
          <w:tcPr>
            <w:tcW w:w="1005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Сравнение групп предметов: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больше? 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меньше?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Индивидуальный опрос.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больше (меньше)?  Счёт.  Сравнение групп предметов. Пространственные представления.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Урок-игра.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4E98">
              <w:rPr>
                <w:rFonts w:ascii="Times New Roman" w:hAnsi="Times New Roman"/>
                <w:sz w:val="28"/>
                <w:szCs w:val="28"/>
              </w:rPr>
              <w:t>Индив</w:t>
            </w:r>
            <w:proofErr w:type="spellEnd"/>
            <w:r w:rsidRPr="00134E98">
              <w:rPr>
                <w:rFonts w:ascii="Times New Roman" w:hAnsi="Times New Roman"/>
                <w:sz w:val="28"/>
                <w:szCs w:val="28"/>
              </w:rPr>
              <w:t>. опрос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Урок-путешествие.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Индивидуальный  опрос.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15441" w:type="dxa"/>
            <w:gridSpan w:val="19"/>
          </w:tcPr>
          <w:p w:rsidR="001C03FA" w:rsidRPr="00134E98" w:rsidRDefault="001C03FA" w:rsidP="001C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Числа от 1 до 10 и число 0. Нумерация. – 28 ч.</w:t>
            </w: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Понятия «много», «один». Письмо цифры 1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Обучающийся будет знать: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-название, последовательность и обозначение чисел от 1 до 10;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-состав чисел в пределах 10;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способ получения при счете числа, следующего за данным числом и числа, ему предшествующего;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- знать математические понятия: равенство, неравенство; точка, кривая линия, прямая линия, отрезок, ломанная, многоугольник, углы вершины и стороны многоугольника.</w:t>
            </w:r>
            <w:proofErr w:type="gramEnd"/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Обучающийся будет уметь: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называть «соседние» числа по отношению к любому числу в пределах 10;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выполнять вычисления в примерах вида 4 + 1, 4 – 1 на основе знания нумерации;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- чертить отрезки с помощью линейки и измерять их длину в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решать задачи в 1 действие на сложение и вычитание (на основе счета предметов).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в совместной деятельности с учителем получит возможность научиться: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- склонять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числительные «один», «одна»,  «одно»;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 строить треугольники и четырехугольники из счетных палочек;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группировать предметы по заданному признаку;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-узнать виды многоугольников;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решать ребусы, магические квадраты, круговые примеры, задачи на смекалку.</w:t>
            </w: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Понимать информацию, представленную в виде текста, рисунков, схем.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4. Сравнивать предметы, объекты: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находить общее и различие.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 Осуществлять контроль в форме сличения своей работы с заданным эталоном.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1C03FA" w:rsidRPr="00134E98" w:rsidRDefault="004A2064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4.4pt;margin-top:-11.35pt;width:107.25pt;height:0;z-index:251655680" o:connectortype="straight"/>
              </w:pict>
            </w:r>
            <w:r w:rsidR="001C03FA" w:rsidRPr="00134E98">
              <w:rPr>
                <w:rFonts w:ascii="Times New Roman" w:hAnsi="Times New Roman"/>
                <w:sz w:val="28"/>
                <w:szCs w:val="28"/>
              </w:rPr>
              <w:t xml:space="preserve">4. В сотрудничестве с </w:t>
            </w:r>
            <w:r w:rsidR="001C03FA"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учителем определять последовательность изучения материала, опираясь на иллюстративный ряд «маршрутного листа».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1. Соблюдать простейшие нормы речевого этикета: здороваться, прощаться, благодарить.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 Внимательно относиться к собственным переживаниям и переживаниям других людей.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3. Выполнять правила безопасного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поведения в школе.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4.Адекватно воспринимать оценку учителя.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Моделировать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ситуации, требующие перехода от одних единиц измерения к другим.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Составлять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модель числа.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Группировать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числа по заданному или самостоятельно установленному правилу.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Наблюдать: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устанавливать закономерности в числовой последовательности, составлять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числовую последовательность по заданному ил самостоятельно выбранному правилу.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Исследовать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ситуации, требующие сравнения чисел и величин, их упорядочения.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явления и события с использованием чисел и величин.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Оценивать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правильность составления числовой последовательности.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Анализирова</w:t>
            </w: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житейские ситуации, требующие умения находить геометрические величины (планировка, разметка).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геометрические фигуры по величине (размеру).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Классифицировать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(объединять в группы) геометрические фигуры.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Находить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геометрическую величину разными способами.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различные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инструменты и технические средства для </w:t>
            </w:r>
            <w:r w:rsidR="004A2064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7" type="#_x0000_t32" style="position:absolute;margin-left:-402.1pt;margin-top:-.25pt;width:395.2pt;height:.8pt;z-index:251656704;mso-position-horizontal-relative:text;mso-position-vertical-relative:text" o:connectortype="straight"/>
              </w:pict>
            </w:r>
            <w:r w:rsidRPr="00134E98">
              <w:rPr>
                <w:rFonts w:ascii="Times New Roman" w:hAnsi="Times New Roman"/>
                <w:sz w:val="28"/>
                <w:szCs w:val="28"/>
              </w:rPr>
              <w:t>проведения измерений.</w:t>
            </w: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Текущий. </w:t>
            </w:r>
          </w:p>
        </w:tc>
        <w:tc>
          <w:tcPr>
            <w:tcW w:w="971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Числа 1, 2. Письмо цифры 2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71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Число 3. Письмо цифры 3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Индивидуальный. </w:t>
            </w:r>
          </w:p>
        </w:tc>
        <w:tc>
          <w:tcPr>
            <w:tcW w:w="971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Числа 1, 2, 3. Знаки «+» «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-»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«=»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 Урок-путешествие.</w:t>
            </w:r>
          </w:p>
        </w:tc>
        <w:tc>
          <w:tcPr>
            <w:tcW w:w="971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Число 4. Письмо цифры 4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71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Понятия «длиннее», «короче», «одинаковые по длине».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 Урок-игра.</w:t>
            </w:r>
          </w:p>
        </w:tc>
        <w:tc>
          <w:tcPr>
            <w:tcW w:w="971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Число 5. Письмо цифры 5.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71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71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Точка. Кривая линия. Прямая линия. Отрезок.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Ломаная линия. Звено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ломаной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>. Вершины.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работа. 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Числа от 1 до 5. Закрепление изученного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Знаки «&gt;». «&lt;», «=»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Равенство. Неравенство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Числа 6. 7.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Письмо цифры 6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 Урок-путешествие.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Числа от 1 до 7. Письмо цифры 7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Числа 8, 9. Письмо цифры 8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3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Числа от 1 до 9. Письмо цифры 9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2. Вступать в  диалог (отвечать на вопросы, задавать вопросы, уточнять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непонятное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3. Сотрудничать с товарищами при выполнении заданий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в паре: устанавливать и соблюдать очерёдность действий, корректно сообщать товарищу об ошибках.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4.Участвовать в коллективном обсуждении учебной проблемы.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21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Число 10. Запись числа 10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21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Числа от 1 до 10.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Проверочная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921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Сантиметр – единица измерения длины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21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Увеличить. Уменьшить. Измерение длины отрезков с помощью линейки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21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Число 0. Цифра 0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21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Сложение с 0. Вычитание 0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 Урок-сказка.</w:t>
            </w:r>
          </w:p>
        </w:tc>
        <w:tc>
          <w:tcPr>
            <w:tcW w:w="921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«Нумерация. Числа от 1 до 10 и число 0»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21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Закрепление знаний по теме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«Нумерация. Числа от 1 до 10 и число 0»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21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«Нумерация. Числа от 1 до 10 и число 0»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Текущий. 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«Нумерация. Числа от 1 до 10 и число 0»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14415" w:type="dxa"/>
            <w:gridSpan w:val="12"/>
          </w:tcPr>
          <w:p w:rsidR="001C03FA" w:rsidRPr="00134E98" w:rsidRDefault="001C03FA" w:rsidP="001C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>Числа от 1 до 10 и число 0. Сложение и вычитание. – 44 ч.</w:t>
            </w:r>
          </w:p>
        </w:tc>
        <w:tc>
          <w:tcPr>
            <w:tcW w:w="1026" w:type="dxa"/>
            <w:gridSpan w:val="7"/>
          </w:tcPr>
          <w:p w:rsidR="001C03FA" w:rsidRPr="00134E98" w:rsidRDefault="001C03FA" w:rsidP="001C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03FA" w:rsidRPr="00134E98" w:rsidTr="00B52873"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число 1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Обучающийся будет знать: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конкретный смысл и название действий сложения и вычитания;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- знать и использовать при чтении и записи числовых выражений названия компонентов и результатов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сложения и вычитания;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знать переместительное свойство сложения;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- знать таблицу сложения в пределах 10 и соответствующие </w:t>
            </w: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2. Осуществлять поиск необходимой информации для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учебных заданий, используя справочные материалы учебника (под руководством учителя).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3. Понимать информацию, 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Принимать новый статус «ученик», внутреннюю позицию школьника на уровне положительного отношения к школе, принимать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образ «хорошего ученика».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2. Внимательно относиться к собственным 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Сравнивать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разные способы вычислений, выбирать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удобный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Моделировать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ситуации, иллюстрирующие арифметическ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ое действие и ход его выполнения.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математическую терминологию при записи и выполнении арифметического действия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(сложения, вычитания).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Моделировать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изученные арифметические зависимости.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Прогнозировать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результат вычисления.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Контролировать и осуществлять пошаговый контроль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правильности и полноты выполнения алгоритма арифметического действия.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различные приёмы проверки 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решение задачи.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Объяснять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выбор арифметическ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их действий для решений.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по заданному плану решения задачи.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геометрические образы для решения задачи.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: обнаруживать и устранять ошибки арифметического (в вычислении) характера.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Наблюдать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за изменением решения задачи при изменении её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условия.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Выполнять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краткую запись разными способами, в том числе с помощью геометрических образов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(отрезок, прямоугольник и др.).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Исследовать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ситуации, требующие сравнения величин, их упорядочения.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явления и события с использованием величин.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число 1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число 2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Слагаемые. Сумма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Задача (условие, вопрос)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Составление задач на сложение, вычитание по одному рисунку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число 2. Составление и заучивание таблиц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вычитания;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- единицы длины: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и дм, соотношение между ними;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литр;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- единицу массы: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находить значение числовых выражений в 1 – 2 действия без скобок;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применять приемы вычислений: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 сложении – прибавление по частям; перестановка чисел;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при вычитании –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вычитание числа по частям и вычитание на основе знания соответствующего случая сложения;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выполнять сложение и вычитание с числом 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находить число, которое на несколько единиц больше или меньше данного;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уметь решать задачи в одно действие на сложение и вычитание.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в совместной деятельности с учителем получит возможность научиться: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- группировать предметы по заданному признаку;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- решать ребусы, магические квадраты,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круговые примеры, задачи на смекалку, головоломки, цепочки примеров, задачи-шутки, логические задачи;</w:t>
            </w:r>
            <w:proofErr w:type="gramEnd"/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- строить многоугольники,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ломанные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линии.</w:t>
            </w: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представленную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в виде текста, рисунков, схем.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 Сравнивать предметы, объекты: находить общее и различие.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Организовывать свое рабочее место под руководством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учителя.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 Осуществлять контроль в форме сличения своей работы с заданным эталоном.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3.Вносить необходимые дополнения, исправления в свою работу, если она расходится с эталоном (образцом).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Соблюдать простейшие нормы речевого этикета: здороваться,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прощаться, благодарить.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непонятное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4.Участвовать в коллективном обсуждении учебной проблемы.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переживаниям и переживаниям других людей.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Выполнять правила безопасного поведения в школе.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4.Адекватно воспринимать оценку учителя.</w:t>
            </w: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94" w:type="dxa"/>
            <w:gridSpan w:val="4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dxa"/>
            <w:gridSpan w:val="7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Присчитывание и отсчитывание по 2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Задачи на увеличение (уменьшение) числа на несколько единиц (с одним множеством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предметов)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Решение задач и числовых выражений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 Урок-сказка.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число 3. Приёмы вычисления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число 3. Решение текстовых задач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число 3. Решение текстовых задач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Прибавить и вычесть число 3. Составление и заучивание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таблиц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Состав чисел. Закрепление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Решение задач изученных видов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числа 1, 2, 3. Закрепление изученного материала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числа 1, 2, 3. Решение задач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Задачи на увеличение числа на несколько единиц (с двумя </w:t>
            </w:r>
            <w:proofErr w:type="spellStart"/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множе-ствами</w:t>
            </w:r>
            <w:proofErr w:type="spellEnd"/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предметов)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Задачи на уменьшение числа на несколько 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единиц (с двумя </w:t>
            </w:r>
            <w:proofErr w:type="spellStart"/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множе-ствами</w:t>
            </w:r>
            <w:proofErr w:type="spellEnd"/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предметов)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Задачи на уменьшение числа на несколько единиц (с двумя </w:t>
            </w:r>
            <w:proofErr w:type="spellStart"/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множе-ствами</w:t>
            </w:r>
            <w:proofErr w:type="spellEnd"/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предметов)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число 4. Приёмы вычислений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число 4. Закрепление изученного материала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Задачи на разностное сравнение чисел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и вычесть число 4. Составление и заучивание таблиц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Прибавить и вычесть числа 1, 2, 3. 4. Решение задач изученных </w:t>
            </w:r>
            <w:r w:rsidR="004A2064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8" type="#_x0000_t32" style="position:absolute;margin-left:89.35pt;margin-top:-.25pt;width:497pt;height:1.55pt;z-index:251657728;mso-position-horizontal-relative:text;mso-position-vertical-relative:text" o:connectortype="straight"/>
              </w:pict>
            </w:r>
            <w:r w:rsidRPr="00134E98">
              <w:rPr>
                <w:rFonts w:ascii="Times New Roman" w:hAnsi="Times New Roman"/>
                <w:sz w:val="28"/>
                <w:szCs w:val="28"/>
              </w:rPr>
              <w:t>видов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Перестановка слагаемых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Индивидуальный опрос.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Перестановка </w:t>
            </w:r>
            <w:proofErr w:type="spellStart"/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слагае-мых</w:t>
            </w:r>
            <w:proofErr w:type="spellEnd"/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. Применение </w:t>
            </w:r>
            <w:proofErr w:type="spellStart"/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пере-местительного</w:t>
            </w:r>
            <w:proofErr w:type="spellEnd"/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свойства сложения для случаев вида _+5, 6, 7, 8, 9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Прибавить числа 5, 6, 7, 8, 9. Составление таблицы _+5. 6, 7, 8, 9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Состав чисел в пределах 10. Закрепление изученного материала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69.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Связь между суммой и слагаемыми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Уменьшаемое. Вычитаемое. Разность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Вычитание из чисел 6, 7. Состав </w:t>
            </w:r>
            <w:r w:rsidR="004A2064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0" type="#_x0000_t32" style="position:absolute;margin-left:88.6pt;margin-top:-1.05pt;width:497.75pt;height:1.6pt;z-index:251659776;mso-position-horizontal-relative:text;mso-position-vertical-relative:text" o:connectortype="straight"/>
              </w:pict>
            </w:r>
            <w:r w:rsidRPr="00134E98">
              <w:rPr>
                <w:rFonts w:ascii="Times New Roman" w:hAnsi="Times New Roman"/>
                <w:sz w:val="28"/>
                <w:szCs w:val="28"/>
              </w:rPr>
              <w:t>чисел 6. 7.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Вычитание из чисел 6, 7. Закрепление изученных приёмов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Вычитание из чисел 8, 9. Состав чисел 8, 9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Вычитание из чисел 8. 9. Решение задач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Вычитание из числа 10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Вычитание из чисел 8, 9, 10.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Связь сложения и вычитания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Килограмм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 Урок-игра.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Литр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«Сложение и вычитание»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Математический диктант.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«Сложение и вычитание»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15441" w:type="dxa"/>
            <w:gridSpan w:val="19"/>
          </w:tcPr>
          <w:p w:rsidR="001C03FA" w:rsidRPr="00134E98" w:rsidRDefault="001C03FA" w:rsidP="001C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>Числа от 1 до 20. Нумерация. – 16 ч.</w:t>
            </w: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Устная нумерация чисел от 1 до 20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Обучающийся будет знать: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название, последовательность и обозначение чисел от 11 до 20;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- десятичный состав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чисел в пределах 20;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как получить при счете число. Следующее за данным числом и число, ему предшествующее;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единицу времени: час;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читать, записывать и сравнивать числа от 11 до 20;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- называть «соседние» числа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отношению к любому числу в пределах 20;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выполнять вычисления в примерах вида 10 + 7, 17 – 7, 17 – 10;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определять время по часам с точностью до часа.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в совместной деятельности с учителем получит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возможность научиться: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- группировать предметы по заданному признаку;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задачи.</w:t>
            </w:r>
            <w:proofErr w:type="gramEnd"/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Ориентироваться в учебниках (система обозначений, структура текста, рубрики, словарь,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содержание).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 Понимать информацию, представленную в виде текста, рисунков, схем.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Сравнивать предметы, объекты: находить общее и различие.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4. Группировать, классифицировать предметы, 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Принимать новый статус «ученик», внутреннюю позицию школьника на уровне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положительного отношения к школе, принимать образ «хорошего ученика».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2. Внимательно относиться к собственным переживаниям и 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Моделировать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ситуации, требующие перехода от одних единиц измерения к другим.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Составлять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модель числа.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Группировать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числа по заданному или самостоятельно установленному правилу.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Наблюдать: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устанавливать закономерности в числовой последовательности, составлять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числовую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последовательность по заданному ил самостоятельно выбранному правилу.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Исследовать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ситуации, требующие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сравнения чисел и их упорядочения.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явления и события с использованием чисел.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Оценивать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правильность составления числовой последовательности.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Образование чисел из одного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десятка и нескольких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83.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Образование чисел из одного десятка и нескольких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Дециметр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сложения и вычитания, основанные на знаниях нумерации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Индивидуальный опрос.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Решение задач и выражений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объекты на основе существенных признаков, по заданным критериям.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2.Вносить необходимые дополнения,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исправления в свою работу, если она расходится с эталоном (образцом).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Вступать в  диалог (отвечать на вопросы, задавать вопросы, уточнять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непонятное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3. Сотрудничать с товарищами при выполнении заданий в паре: устанавливать и соблюдать очерёдность действий, корректно сообщать товарищу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об ошибках.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4.Участвовать в коллективном обсуждении учебной проблемы.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переживаниям других людей.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Выполнять правила безопасного поведения в школе.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4.Адекватно воспринимать оценку учителя.</w:t>
            </w: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Индивидуальный опрос.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по теме «Числа от 1 до 20»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 Урок-игра.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Подготовка к введению задач в два действия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89.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Подготовка к введению задач в два действия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Ознакомление с задачей в два действия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Ознакомление с задачей в два действия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Закрепление по теме «Числа от 1 </w:t>
            </w:r>
            <w:r w:rsidR="004A2064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9" type="#_x0000_t32" style="position:absolute;margin-left:91.7pt;margin-top:.55pt;width:62.65pt;height:.75pt;z-index:251658752;mso-position-horizontal-relative:text;mso-position-vertical-relative:text" o:connectortype="straight"/>
              </w:pict>
            </w:r>
            <w:r w:rsidRPr="00134E98">
              <w:rPr>
                <w:rFonts w:ascii="Times New Roman" w:hAnsi="Times New Roman"/>
                <w:sz w:val="28"/>
                <w:szCs w:val="28"/>
              </w:rPr>
              <w:t>до 20»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по теме «Числа от 1 до 20»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 Урок-игра.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по теме «Числа от 1 до 20»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по теме «Числа от 1 до 20»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96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Закрепление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по теме «Числа от 1 до 20». Проверочная работа.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Провер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очная работа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14408" w:type="dxa"/>
            <w:gridSpan w:val="11"/>
          </w:tcPr>
          <w:p w:rsidR="001C03FA" w:rsidRPr="00134E98" w:rsidRDefault="001C03FA" w:rsidP="001C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Числа от 1 до 20. Табличное сложение и вычитание. – 26 ч.</w:t>
            </w:r>
          </w:p>
        </w:tc>
        <w:tc>
          <w:tcPr>
            <w:tcW w:w="1033" w:type="dxa"/>
            <w:gridSpan w:val="8"/>
          </w:tcPr>
          <w:p w:rsidR="001C03FA" w:rsidRPr="00134E98" w:rsidRDefault="001C03FA" w:rsidP="001C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Приём сложения однозначных чисел с переходом через десяток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Обучающийся будет знать: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таблицу сложения и соответствующие случаи вычитания;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выполнять сложение двух однозначных чисел, сумма которых больше 10, с использованием изученных приемов вычислений;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решать задачи в одно и 2 действия на сложение и вычитание.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Обучающийся в совместной </w:t>
            </w: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Познавательные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Ориентироваться в учебниках (система обозначений, структура текста, рубрики, словарь, содержание).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Понимать информацию, представленную в виде текста,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1. 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2. Внимательно относиться к собственным переживаниям и переживаниям других 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Сравнивать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разные способы вычислений, выбирать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удобный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Моделировать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ситуации, иллюстрирующие арифметическое действие и ход его выполнения.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математическую терминологию при записи и выполнении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арифметического действия (сложения, вычитания).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Моделировать 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8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сложения вида _+2. _+3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сложения вида _+4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сложения вида _+5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сложения вида _+6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Индивидуальный опрос.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Случаи сложения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вида _+7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103.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сложения вида _+8, _+9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деятельности с учителем получит возможность научиться: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- группировать предметы по заданному признаку;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- решать ребусы, магические квадраты, круговые примеры, задачи на смекалку, головоломки, цепочки примеров, задачи-шутки, логические задачи, занимательные рамки.</w:t>
            </w:r>
            <w:proofErr w:type="gramEnd"/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рисунков, схем.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 Сравнивать предметы, объекты: находить общее и различие.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5. Группировать, классифицировать предметы, объекты на основе существенных признаков, по заданным критериям.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 Осуществлять контроль в форме сличения своей работы с заданным эталоном.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3.Вносить необходимые дополнения, исправления в свою работу, если она расходится с эталоном (образцом).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1. Соблюдать простейшие нормы речевого этикета: здороваться, прощаться, благодарить.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2. Вступать в  диалог (отвечать на вопросы, задавать вопросы, уточнять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непонятное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4.Участвовать в коллективном обсуждении учебной проблемы.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людей.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Выполнять правила безопасного поведения в школе.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4.Адекватно воспринимать оценку учителя.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изученные арифметические зависимости.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Прогнозировать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результат вычисления.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>Контролировать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различные приёмы проверки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правильности нахождения числового выражения (с опорой на алгоритмы выполнения арифметических действий, прикидку результата).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Планировать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Объяснять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выбор арифметических действий для решений.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по заданному плану решения задачи.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Презентовать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Наблюдать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изменением решения задачи при изменении её условия.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Таблица сложения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Решение задач и выражений. </w:t>
            </w:r>
            <w:proofErr w:type="spellStart"/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Закреп-ление</w:t>
            </w:r>
            <w:proofErr w:type="spellEnd"/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вычислительных навыков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Тестовая работа.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10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Закрепление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знаний по теме «Табличное сложение»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ий.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Приём вычитания с переходом через десяток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вычитания 11-_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вычитания 12-_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вычитания 13-_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Сам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>абота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вычитания 14-_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Случаи вычитания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15-_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вычитания 16-_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Случаи вычитания 17-_, 18-_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 и вычитание»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54" w:type="dxa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gridSpan w:val="10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 и вычитание»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 и вычитание»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121.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 и вычитание»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Выполнять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Закрепление знаний по теме «Табличное сложение и вычитание»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14392" w:type="dxa"/>
            <w:gridSpan w:val="10"/>
          </w:tcPr>
          <w:p w:rsidR="001C03FA" w:rsidRPr="00134E98" w:rsidRDefault="001C03FA" w:rsidP="001C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sz w:val="28"/>
                <w:szCs w:val="28"/>
              </w:rPr>
              <w:t>Итоговое повторение. – 10 ч.</w:t>
            </w:r>
          </w:p>
        </w:tc>
        <w:tc>
          <w:tcPr>
            <w:tcW w:w="1049" w:type="dxa"/>
            <w:gridSpan w:val="9"/>
          </w:tcPr>
          <w:p w:rsidR="001C03FA" w:rsidRPr="00134E98" w:rsidRDefault="001C03FA" w:rsidP="001C0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Повторение знаний о нумерации. Числа от 1 до 10.</w:t>
            </w:r>
          </w:p>
        </w:tc>
        <w:tc>
          <w:tcPr>
            <w:tcW w:w="2978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Обучающийся будет знать: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название и последовательность чисел от 0 до 20;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название и обозначение действий сложения и вычитания;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- таблицу сложения чисел в пределах 10 и соответствующие случаи вычитания;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считать в пределах 20;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читать, записывать и сравнивать числа в пределах 20;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находить значение числового выражения в 1 – 2 действия в пределах 10 (без скобок);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- решать задачи в одно действие на сложение и вычитание;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- решать задачи в одно действие на нахождение числа.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на несколько единиц больше или меньше данного.</w:t>
            </w:r>
          </w:p>
        </w:tc>
        <w:tc>
          <w:tcPr>
            <w:tcW w:w="2834" w:type="dxa"/>
            <w:vMerge w:val="restart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1.  Понимать информацию, представленную в виде текста, рисунков, схем.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2. Группировать, классифицировать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предметы, объекты на основе существенных признаков, по заданным критериям.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Регулятивные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1. Организовывать свое рабочее место под руководством учителя.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2.Вносить необходимые дополнения, исправления в свою работу, если она расходится с эталоном (образцом).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В сотрудничестве с учителем определять последовательность изучения материала, опираясь на иллюстративный ряд «маршрутного листа».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Коммуникативные УУД: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Вступать в  диалог (отвечать на вопросы, задавать вопросы, уточнять </w:t>
            </w:r>
            <w:proofErr w:type="gramStart"/>
            <w:r w:rsidRPr="00134E98">
              <w:rPr>
                <w:rFonts w:ascii="Times New Roman" w:hAnsi="Times New Roman"/>
                <w:sz w:val="28"/>
                <w:szCs w:val="28"/>
              </w:rPr>
              <w:t>непонятное</w:t>
            </w:r>
            <w:proofErr w:type="gramEnd"/>
            <w:r w:rsidRPr="00134E9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4.Участвовать в коллективном обсуждении учебной проблемы.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Принимать новый статус «ученик», внутреннюю позицию школьника на уровне положительного отношения к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школе, принимать образ «хорошего ученика».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2. Внимательно относиться к собственным переживаниям и переживания других людей.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3. Выполнять правила безопасного поведения в школе.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4.Адекватно воспринимать оценку учителя.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Характеризовать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явления и события с использованием чисел и величин.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Оценивать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правильность составления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числовой последовательности.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Моделировать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изученные арифметические зависимости.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Прогнозировать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результат вычисления.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Планировать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решение задачи. Выбирать наиболее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целесообразный способ решения текстовой задачи.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Объяснять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выбор арифметических действий для решений.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Действовать</w:t>
            </w:r>
            <w:r w:rsidRPr="00134E98">
              <w:rPr>
                <w:rFonts w:ascii="Times New Roman" w:hAnsi="Times New Roman"/>
                <w:sz w:val="28"/>
                <w:szCs w:val="28"/>
              </w:rPr>
              <w:t xml:space="preserve"> по заданному и самостоятельному плану решения задачи.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Текущий. 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Урок-путешествие.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9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 xml:space="preserve">Повторение знаний о нумерации. Числа от 11 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до 20.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6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Тематический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6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Сложение и вычитание.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 Урок-соревнование.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6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Решение задач изученных видов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6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Решение задач изученных видов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6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 Урок-путешествие.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6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6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Работа над ошибками, допущенным</w:t>
            </w: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и в контрольной работе.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6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3FA" w:rsidRPr="00134E98" w:rsidTr="00B52873">
        <w:trPr>
          <w:gridAfter w:val="1"/>
          <w:wAfter w:w="213" w:type="dxa"/>
        </w:trPr>
        <w:tc>
          <w:tcPr>
            <w:tcW w:w="534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lastRenderedPageBreak/>
              <w:t>132.</w:t>
            </w:r>
          </w:p>
        </w:tc>
        <w:tc>
          <w:tcPr>
            <w:tcW w:w="1928" w:type="dxa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Итоговый урок-игра «Путешествие по стране Математика»</w:t>
            </w:r>
          </w:p>
        </w:tc>
        <w:tc>
          <w:tcPr>
            <w:tcW w:w="2978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34E98">
              <w:rPr>
                <w:rFonts w:ascii="Times New Roman" w:hAnsi="Times New Roman"/>
                <w:sz w:val="28"/>
                <w:szCs w:val="28"/>
              </w:rPr>
              <w:t>Текущий.</w:t>
            </w:r>
          </w:p>
        </w:tc>
        <w:tc>
          <w:tcPr>
            <w:tcW w:w="904" w:type="dxa"/>
            <w:gridSpan w:val="5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6"/>
            <w:shd w:val="clear" w:color="auto" w:fill="auto"/>
          </w:tcPr>
          <w:p w:rsidR="001C03FA" w:rsidRPr="00134E98" w:rsidRDefault="001C03FA" w:rsidP="001C0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03FA" w:rsidRPr="001C03FA" w:rsidRDefault="001C03FA" w:rsidP="001C03FA">
      <w:pPr>
        <w:spacing w:after="0" w:line="240" w:lineRule="auto"/>
        <w:rPr>
          <w:rFonts w:ascii="Times New Roman" w:hAnsi="Times New Roman"/>
        </w:rPr>
      </w:pPr>
    </w:p>
    <w:p w:rsidR="001C03FA" w:rsidRPr="001C03FA" w:rsidRDefault="001C03FA" w:rsidP="001C03FA">
      <w:pPr>
        <w:spacing w:after="0" w:line="240" w:lineRule="auto"/>
        <w:rPr>
          <w:rFonts w:ascii="Times New Roman" w:hAnsi="Times New Roman"/>
        </w:rPr>
      </w:pPr>
    </w:p>
    <w:p w:rsidR="001C03FA" w:rsidRPr="001C03FA" w:rsidRDefault="001C03FA" w:rsidP="001C03FA">
      <w:pPr>
        <w:spacing w:after="0" w:line="240" w:lineRule="auto"/>
        <w:rPr>
          <w:rFonts w:ascii="Times New Roman" w:hAnsi="Times New Roman"/>
        </w:rPr>
      </w:pPr>
    </w:p>
    <w:p w:rsidR="001C03FA" w:rsidRPr="001C03FA" w:rsidRDefault="001C03FA" w:rsidP="001C03FA">
      <w:pPr>
        <w:spacing w:after="0" w:line="240" w:lineRule="auto"/>
        <w:rPr>
          <w:rFonts w:ascii="Times New Roman" w:hAnsi="Times New Roman"/>
        </w:rPr>
      </w:pPr>
    </w:p>
    <w:p w:rsidR="001C03FA" w:rsidRPr="001C03FA" w:rsidRDefault="001C03FA" w:rsidP="001C03FA">
      <w:pPr>
        <w:spacing w:after="0" w:line="240" w:lineRule="auto"/>
        <w:rPr>
          <w:rFonts w:ascii="Times New Roman" w:hAnsi="Times New Roman"/>
        </w:rPr>
      </w:pPr>
    </w:p>
    <w:p w:rsidR="001C03FA" w:rsidRPr="001C03FA" w:rsidRDefault="001C03FA" w:rsidP="001C03FA">
      <w:pPr>
        <w:spacing w:after="0" w:line="240" w:lineRule="auto"/>
        <w:rPr>
          <w:rFonts w:ascii="Times New Roman" w:hAnsi="Times New Roman"/>
        </w:rPr>
      </w:pPr>
    </w:p>
    <w:p w:rsidR="001C03FA" w:rsidRPr="001C03FA" w:rsidRDefault="001C03FA" w:rsidP="001C03FA">
      <w:pPr>
        <w:spacing w:after="0" w:line="240" w:lineRule="auto"/>
        <w:rPr>
          <w:rFonts w:ascii="Times New Roman" w:hAnsi="Times New Roman"/>
        </w:rPr>
      </w:pPr>
    </w:p>
    <w:p w:rsidR="001C03FA" w:rsidRPr="001C03FA" w:rsidRDefault="001C03FA" w:rsidP="001C03FA">
      <w:pPr>
        <w:spacing w:after="0" w:line="240" w:lineRule="auto"/>
        <w:rPr>
          <w:rFonts w:ascii="Times New Roman" w:hAnsi="Times New Roman"/>
        </w:rPr>
      </w:pPr>
    </w:p>
    <w:p w:rsidR="001C03FA" w:rsidRPr="001C03FA" w:rsidRDefault="001C03FA" w:rsidP="001C03FA">
      <w:pPr>
        <w:spacing w:after="0" w:line="240" w:lineRule="auto"/>
        <w:rPr>
          <w:rFonts w:ascii="Times New Roman" w:hAnsi="Times New Roman"/>
        </w:rPr>
      </w:pPr>
    </w:p>
    <w:p w:rsidR="001C03FA" w:rsidRPr="001C03FA" w:rsidRDefault="001C03FA" w:rsidP="001C03FA">
      <w:pPr>
        <w:spacing w:after="0" w:line="240" w:lineRule="auto"/>
        <w:rPr>
          <w:rFonts w:ascii="Times New Roman" w:hAnsi="Times New Roman"/>
          <w:b/>
        </w:rPr>
        <w:sectPr w:rsidR="001C03FA" w:rsidRPr="001C03FA" w:rsidSect="00B52873">
          <w:footnotePr>
            <w:numRestart w:val="eachPage"/>
          </w:footnotePr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5200B" w:rsidRPr="00F5200B" w:rsidRDefault="00F5200B" w:rsidP="00F5200B">
      <w:pPr>
        <w:rPr>
          <w:rFonts w:ascii="Times New Roman" w:hAnsi="Times New Roman"/>
        </w:rPr>
      </w:pPr>
    </w:p>
    <w:sectPr w:rsidR="00F5200B" w:rsidRPr="00F5200B" w:rsidSect="00B52873"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77" w:rsidRDefault="00AE7B77" w:rsidP="00256E1A">
      <w:pPr>
        <w:spacing w:after="0" w:line="240" w:lineRule="auto"/>
      </w:pPr>
      <w:r>
        <w:separator/>
      </w:r>
    </w:p>
  </w:endnote>
  <w:endnote w:type="continuationSeparator" w:id="0">
    <w:p w:rsidR="00AE7B77" w:rsidRDefault="00AE7B77" w:rsidP="0025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73" w:rsidRDefault="00B52873">
    <w:pPr>
      <w:pStyle w:val="aa"/>
    </w:pPr>
  </w:p>
  <w:p w:rsidR="00B52873" w:rsidRDefault="00B528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77" w:rsidRDefault="00AE7B77" w:rsidP="00256E1A">
      <w:pPr>
        <w:spacing w:after="0" w:line="240" w:lineRule="auto"/>
      </w:pPr>
      <w:r>
        <w:separator/>
      </w:r>
    </w:p>
  </w:footnote>
  <w:footnote w:type="continuationSeparator" w:id="0">
    <w:p w:rsidR="00AE7B77" w:rsidRDefault="00AE7B77" w:rsidP="00256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206BA2"/>
    <w:multiLevelType w:val="hybridMultilevel"/>
    <w:tmpl w:val="5576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3250E"/>
    <w:multiLevelType w:val="hybridMultilevel"/>
    <w:tmpl w:val="0342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3FA"/>
    <w:rsid w:val="00134E98"/>
    <w:rsid w:val="001C03FA"/>
    <w:rsid w:val="00256E1A"/>
    <w:rsid w:val="00344F2C"/>
    <w:rsid w:val="00461F80"/>
    <w:rsid w:val="004A2064"/>
    <w:rsid w:val="00576D4C"/>
    <w:rsid w:val="005B3C77"/>
    <w:rsid w:val="00727035"/>
    <w:rsid w:val="0075141E"/>
    <w:rsid w:val="007C510A"/>
    <w:rsid w:val="00A17DBE"/>
    <w:rsid w:val="00AE7B77"/>
    <w:rsid w:val="00B061E0"/>
    <w:rsid w:val="00B52873"/>
    <w:rsid w:val="00C85D2D"/>
    <w:rsid w:val="00D11D01"/>
    <w:rsid w:val="00DC7F37"/>
    <w:rsid w:val="00E84678"/>
    <w:rsid w:val="00F171ED"/>
    <w:rsid w:val="00F5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30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1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C03FA"/>
    <w:pPr>
      <w:keepNext/>
      <w:spacing w:before="240" w:after="60" w:line="24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1C03FA"/>
    <w:pPr>
      <w:keepNext/>
      <w:spacing w:before="240" w:after="60" w:line="240" w:lineRule="auto"/>
      <w:jc w:val="center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1C03FA"/>
    <w:pPr>
      <w:keepNext/>
      <w:spacing w:before="240" w:after="60" w:line="240" w:lineRule="auto"/>
      <w:jc w:val="center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1C03FA"/>
    <w:pPr>
      <w:keepNext/>
      <w:spacing w:before="240" w:after="60" w:line="240" w:lineRule="auto"/>
      <w:jc w:val="center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1C03FA"/>
    <w:pPr>
      <w:spacing w:before="240" w:after="60" w:line="240" w:lineRule="auto"/>
      <w:jc w:val="center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1C03FA"/>
    <w:pPr>
      <w:spacing w:before="240" w:after="60" w:line="240" w:lineRule="auto"/>
      <w:jc w:val="center"/>
      <w:outlineLvl w:val="5"/>
    </w:pPr>
    <w:rPr>
      <w:rFonts w:ascii="Times New Roman" w:hAnsi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qFormat/>
    <w:rsid w:val="001C03FA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qFormat/>
    <w:rsid w:val="001C03FA"/>
    <w:pPr>
      <w:spacing w:before="240" w:after="60" w:line="240" w:lineRule="auto"/>
      <w:jc w:val="center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qFormat/>
    <w:rsid w:val="001C03FA"/>
    <w:pPr>
      <w:spacing w:before="240" w:after="60" w:line="240" w:lineRule="auto"/>
      <w:jc w:val="center"/>
      <w:outlineLvl w:val="8"/>
    </w:pPr>
    <w:rPr>
      <w:rFonts w:ascii="Arial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3FA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1C03F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1C03FA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1C03FA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1C03FA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1C03FA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rsid w:val="001C03F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rsid w:val="001C03FA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rsid w:val="001C03FA"/>
    <w:rPr>
      <w:rFonts w:ascii="Arial" w:eastAsia="Times New Roman" w:hAnsi="Arial" w:cs="Arial"/>
      <w:lang w:val="en-US" w:eastAsia="en-US"/>
    </w:rPr>
  </w:style>
  <w:style w:type="paragraph" w:styleId="a3">
    <w:name w:val="footnote text"/>
    <w:basedOn w:val="a"/>
    <w:link w:val="a4"/>
    <w:semiHidden/>
    <w:rsid w:val="001C03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C03F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1C03FA"/>
    <w:rPr>
      <w:vertAlign w:val="superscript"/>
    </w:rPr>
  </w:style>
  <w:style w:type="paragraph" w:styleId="a6">
    <w:name w:val="Title"/>
    <w:basedOn w:val="a"/>
    <w:link w:val="a7"/>
    <w:qFormat/>
    <w:rsid w:val="001C03F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C03F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C03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C03F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C03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C03F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1C03F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semiHidden/>
    <w:rsid w:val="001C03F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semiHidden/>
    <w:rsid w:val="001C03FA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Body Text"/>
    <w:basedOn w:val="a"/>
    <w:link w:val="af"/>
    <w:rsid w:val="001C03FA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C03FA"/>
    <w:rPr>
      <w:rFonts w:ascii="Times New Roman" w:eastAsia="Calibri" w:hAnsi="Times New Roman" w:cs="Times New Roman"/>
      <w:sz w:val="24"/>
      <w:szCs w:val="24"/>
    </w:rPr>
  </w:style>
  <w:style w:type="paragraph" w:styleId="af0">
    <w:name w:val="Normal (Web)"/>
    <w:basedOn w:val="a"/>
    <w:rsid w:val="001C0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qFormat/>
    <w:rsid w:val="001C03FA"/>
    <w:rPr>
      <w:b/>
      <w:bCs/>
    </w:rPr>
  </w:style>
  <w:style w:type="character" w:styleId="af2">
    <w:name w:val="Emphasis"/>
    <w:qFormat/>
    <w:rsid w:val="001C03FA"/>
    <w:rPr>
      <w:i/>
      <w:iCs/>
    </w:rPr>
  </w:style>
  <w:style w:type="paragraph" w:customStyle="1" w:styleId="c0">
    <w:name w:val="c0"/>
    <w:basedOn w:val="a"/>
    <w:rsid w:val="001C0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1C03FA"/>
  </w:style>
  <w:style w:type="character" w:customStyle="1" w:styleId="c21">
    <w:name w:val="c21"/>
    <w:basedOn w:val="a0"/>
    <w:rsid w:val="001C03FA"/>
  </w:style>
  <w:style w:type="character" w:customStyle="1" w:styleId="c18">
    <w:name w:val="c18"/>
    <w:basedOn w:val="a0"/>
    <w:rsid w:val="001C03FA"/>
  </w:style>
  <w:style w:type="character" w:customStyle="1" w:styleId="apple-converted-space">
    <w:name w:val="apple-converted-space"/>
    <w:basedOn w:val="a0"/>
    <w:rsid w:val="001C03FA"/>
  </w:style>
  <w:style w:type="paragraph" w:customStyle="1" w:styleId="af3">
    <w:name w:val="Содержимое таблицы"/>
    <w:basedOn w:val="a"/>
    <w:rsid w:val="001C03FA"/>
    <w:pPr>
      <w:suppressLineNumbers/>
      <w:suppressAutoHyphens/>
    </w:pPr>
    <w:rPr>
      <w:rFonts w:cs="Calibri"/>
      <w:lang w:eastAsia="ar-SA"/>
    </w:rPr>
  </w:style>
  <w:style w:type="paragraph" w:customStyle="1" w:styleId="c35">
    <w:name w:val="c35"/>
    <w:basedOn w:val="a"/>
    <w:rsid w:val="001C0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1C0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4">
    <w:name w:val="Базовый"/>
    <w:rsid w:val="001C03FA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styleId="af5">
    <w:name w:val="No Spacing"/>
    <w:basedOn w:val="a"/>
    <w:uiPriority w:val="1"/>
    <w:qFormat/>
    <w:rsid w:val="001C03FA"/>
    <w:pPr>
      <w:spacing w:after="0" w:line="240" w:lineRule="auto"/>
    </w:pPr>
    <w:rPr>
      <w:sz w:val="24"/>
      <w:szCs w:val="32"/>
      <w:lang w:val="en-US" w:eastAsia="en-US" w:bidi="en-US"/>
    </w:rPr>
  </w:style>
  <w:style w:type="paragraph" w:customStyle="1" w:styleId="11">
    <w:name w:val="Стиль1"/>
    <w:basedOn w:val="a"/>
    <w:autoRedefine/>
    <w:rsid w:val="001C03FA"/>
    <w:pPr>
      <w:spacing w:after="0" w:line="240" w:lineRule="auto"/>
      <w:jc w:val="center"/>
    </w:pPr>
    <w:rPr>
      <w:rFonts w:ascii="Arial Narrow" w:hAnsi="Arial Narrow"/>
      <w:b/>
      <w:color w:val="000000"/>
      <w:sz w:val="24"/>
      <w:szCs w:val="144"/>
    </w:rPr>
  </w:style>
  <w:style w:type="table" w:styleId="af6">
    <w:name w:val="Table Grid"/>
    <w:basedOn w:val="a1"/>
    <w:rsid w:val="001C03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1C03FA"/>
    <w:pPr>
      <w:spacing w:after="0" w:line="240" w:lineRule="auto"/>
      <w:ind w:left="851"/>
      <w:jc w:val="center"/>
    </w:pPr>
    <w:rPr>
      <w:rFonts w:ascii="Times New Roman" w:hAnsi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1C03FA"/>
    <w:rPr>
      <w:rFonts w:ascii="Times New Roman" w:eastAsia="Times New Roman" w:hAnsi="Times New Roman" w:cs="Times New Roman"/>
      <w:sz w:val="24"/>
      <w:szCs w:val="20"/>
    </w:rPr>
  </w:style>
  <w:style w:type="paragraph" w:styleId="af9">
    <w:name w:val="Subtitle"/>
    <w:basedOn w:val="a"/>
    <w:next w:val="a"/>
    <w:link w:val="afa"/>
    <w:qFormat/>
    <w:rsid w:val="001C03FA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val="en-US" w:eastAsia="en-US"/>
    </w:rPr>
  </w:style>
  <w:style w:type="character" w:customStyle="1" w:styleId="afa">
    <w:name w:val="Подзаголовок Знак"/>
    <w:basedOn w:val="a0"/>
    <w:link w:val="af9"/>
    <w:rsid w:val="001C03FA"/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12">
    <w:name w:val="Без интервала1"/>
    <w:basedOn w:val="a"/>
    <w:qFormat/>
    <w:rsid w:val="001C03FA"/>
    <w:pPr>
      <w:spacing w:after="0" w:line="240" w:lineRule="auto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3">
    <w:name w:val="Абзац списка1"/>
    <w:basedOn w:val="a"/>
    <w:qFormat/>
    <w:rsid w:val="001C03FA"/>
    <w:pPr>
      <w:spacing w:after="0" w:line="240" w:lineRule="auto"/>
      <w:ind w:left="720"/>
      <w:jc w:val="center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1C03FA"/>
    <w:pPr>
      <w:spacing w:after="0" w:line="240" w:lineRule="auto"/>
      <w:jc w:val="center"/>
    </w:pPr>
    <w:rPr>
      <w:rFonts w:ascii="Times New Roman" w:hAnsi="Times New Roman"/>
      <w:i/>
      <w:iCs/>
      <w:sz w:val="24"/>
      <w:szCs w:val="24"/>
      <w:lang w:val="en-US" w:eastAsia="en-US"/>
    </w:rPr>
  </w:style>
  <w:style w:type="character" w:customStyle="1" w:styleId="QuoteChar">
    <w:name w:val="Quote Char"/>
    <w:basedOn w:val="a0"/>
    <w:link w:val="210"/>
    <w:locked/>
    <w:rsid w:val="001C03FA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1C03FA"/>
    <w:pPr>
      <w:spacing w:after="0" w:line="240" w:lineRule="auto"/>
      <w:ind w:left="720" w:right="720"/>
      <w:jc w:val="center"/>
    </w:pPr>
    <w:rPr>
      <w:rFonts w:ascii="Times New Roman" w:hAnsi="Times New Roman"/>
      <w:b/>
      <w:bCs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4"/>
    <w:locked/>
    <w:rsid w:val="001C03FA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n-US"/>
    </w:rPr>
  </w:style>
  <w:style w:type="character" w:customStyle="1" w:styleId="15">
    <w:name w:val="Слабое выделение1"/>
    <w:basedOn w:val="a0"/>
    <w:qFormat/>
    <w:rsid w:val="001C03FA"/>
    <w:rPr>
      <w:i/>
      <w:iCs/>
      <w:color w:val="auto"/>
    </w:rPr>
  </w:style>
  <w:style w:type="character" w:customStyle="1" w:styleId="16">
    <w:name w:val="Сильное выделение1"/>
    <w:basedOn w:val="a0"/>
    <w:qFormat/>
    <w:rsid w:val="001C03FA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1C03FA"/>
    <w:rPr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1C03FA"/>
    <w:rPr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1C03FA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1C03FA"/>
    <w:pPr>
      <w:outlineLvl w:val="9"/>
    </w:pPr>
  </w:style>
  <w:style w:type="character" w:customStyle="1" w:styleId="FontStyle19">
    <w:name w:val="Font Style19"/>
    <w:basedOn w:val="a0"/>
    <w:rsid w:val="001C03FA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03F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Zag11">
    <w:name w:val="Zag_11"/>
    <w:rsid w:val="001C03FA"/>
  </w:style>
  <w:style w:type="paragraph" w:customStyle="1" w:styleId="afb">
    <w:name w:val="Стиль"/>
    <w:rsid w:val="001C03F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Zag3">
    <w:name w:val="Zag_3"/>
    <w:basedOn w:val="a"/>
    <w:rsid w:val="001C03F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afc">
    <w:name w:val="Νξβϋι"/>
    <w:basedOn w:val="a"/>
    <w:rsid w:val="001C03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fd">
    <w:name w:val="List Paragraph"/>
    <w:basedOn w:val="a"/>
    <w:qFormat/>
    <w:rsid w:val="001C03FA"/>
    <w:pPr>
      <w:ind w:left="720"/>
      <w:contextualSpacing/>
      <w:jc w:val="center"/>
    </w:pPr>
    <w:rPr>
      <w:rFonts w:eastAsia="Calibri"/>
      <w:lang w:eastAsia="en-US"/>
    </w:rPr>
  </w:style>
  <w:style w:type="character" w:styleId="afe">
    <w:name w:val="Hyperlink"/>
    <w:rsid w:val="001C03F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79F6-843E-4C1D-8E37-291DF2B9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40</Pages>
  <Words>8688</Words>
  <Characters>49523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58095</CharactersWithSpaces>
  <SharedDoc>false</SharedDoc>
  <HLinks>
    <vt:vector size="30" baseType="variant">
      <vt:variant>
        <vt:i4>2162744</vt:i4>
      </vt:variant>
      <vt:variant>
        <vt:i4>12</vt:i4>
      </vt:variant>
      <vt:variant>
        <vt:i4>0</vt:i4>
      </vt:variant>
      <vt:variant>
        <vt:i4>5</vt:i4>
      </vt:variant>
      <vt:variant>
        <vt:lpwstr>http://900igr.net/</vt:lpwstr>
      </vt:variant>
      <vt:variant>
        <vt:lpwstr/>
      </vt:variant>
      <vt:variant>
        <vt:i4>3473526</vt:i4>
      </vt:variant>
      <vt:variant>
        <vt:i4>9</vt:i4>
      </vt:variant>
      <vt:variant>
        <vt:i4>0</vt:i4>
      </vt:variant>
      <vt:variant>
        <vt:i4>5</vt:i4>
      </vt:variant>
      <vt:variant>
        <vt:lpwstr>http://prezentacii.com/detskie/</vt:lpwstr>
      </vt:variant>
      <vt:variant>
        <vt:lpwstr/>
      </vt:variant>
      <vt:variant>
        <vt:i4>7209022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http://school-collection.edu.ru/news/vistavki/3505/</vt:lpwstr>
      </vt:variant>
      <vt:variant>
        <vt:lpwstr/>
      </vt:variant>
      <vt:variant>
        <vt:i4>1376343</vt:i4>
      </vt:variant>
      <vt:variant>
        <vt:i4>3</vt:i4>
      </vt:variant>
      <vt:variant>
        <vt:i4>0</vt:i4>
      </vt:variant>
      <vt:variant>
        <vt:i4>5</vt:i4>
      </vt:variant>
      <vt:variant>
        <vt:lpwstr>http://eor-np.ru/taxonomy/term/4</vt:lpwstr>
      </vt:variant>
      <vt:variant>
        <vt:lpwstr/>
      </vt:variant>
      <vt:variant>
        <vt:i4>5046338</vt:i4>
      </vt:variant>
      <vt:variant>
        <vt:i4>0</vt:i4>
      </vt:variant>
      <vt:variant>
        <vt:i4>0</vt:i4>
      </vt:variant>
      <vt:variant>
        <vt:i4>5</vt:i4>
      </vt:variant>
      <vt:variant>
        <vt:lpwstr>http://www.all-library.com/obrazovanie/uchebnye-posobiya/46665-yelektronnoe-prilozhenie-k-uchebniku.html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8</cp:revision>
  <dcterms:created xsi:type="dcterms:W3CDTF">2017-11-11T23:55:00Z</dcterms:created>
  <dcterms:modified xsi:type="dcterms:W3CDTF">2017-11-12T09:45:00Z</dcterms:modified>
</cp:coreProperties>
</file>